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59" w:rsidRDefault="00F95E59" w:rsidP="00F95E59">
      <w:r>
        <w:t>Република Србија</w:t>
      </w:r>
    </w:p>
    <w:p w:rsidR="00F95E59" w:rsidRDefault="00F95E59" w:rsidP="00F95E59">
      <w:r>
        <w:t>ОПШТИНА ЉУБОВИЈА</w:t>
      </w:r>
    </w:p>
    <w:p w:rsidR="00F95E59" w:rsidRDefault="00F95E59" w:rsidP="00F95E59">
      <w:r>
        <w:t>Општинска управа</w:t>
      </w:r>
    </w:p>
    <w:p w:rsidR="00F95E59" w:rsidRPr="00956DD4" w:rsidRDefault="00F95E59" w:rsidP="00F95E59">
      <w:pPr>
        <w:rPr>
          <w:b/>
        </w:rPr>
      </w:pPr>
      <w:r w:rsidRPr="00956DD4">
        <w:rPr>
          <w:b/>
        </w:rPr>
        <w:t>-Комисија за јавну набавку-</w:t>
      </w:r>
    </w:p>
    <w:p w:rsidR="00F95E59" w:rsidRDefault="00F95E59" w:rsidP="00F95E59">
      <w:r>
        <w:t xml:space="preserve">Број: 404-  </w:t>
      </w:r>
      <w:r w:rsidR="000C4739">
        <w:t>6</w:t>
      </w:r>
      <w:r w:rsidR="003E2FF6">
        <w:t>2</w:t>
      </w:r>
      <w:r>
        <w:t>/201</w:t>
      </w:r>
      <w:r w:rsidR="00A025B2">
        <w:t>9</w:t>
      </w:r>
      <w:r>
        <w:t>-04</w:t>
      </w:r>
    </w:p>
    <w:p w:rsidR="00F95E59" w:rsidRDefault="003E2FF6" w:rsidP="00F95E59">
      <w:r>
        <w:t>1</w:t>
      </w:r>
      <w:r w:rsidR="000C4739">
        <w:t>8.11</w:t>
      </w:r>
      <w:r w:rsidR="00A025B2">
        <w:t>.2019</w:t>
      </w:r>
      <w:r w:rsidR="00F95E59">
        <w:t>. године</w:t>
      </w:r>
    </w:p>
    <w:p w:rsidR="00F95E59" w:rsidRDefault="00F95E59" w:rsidP="00F95E59">
      <w:r>
        <w:t>Војводе Мишића 45</w:t>
      </w:r>
    </w:p>
    <w:p w:rsidR="00F95E59" w:rsidRPr="003B1166" w:rsidRDefault="00F95E59" w:rsidP="00F95E59">
      <w:r>
        <w:t>Љ у б о в и ј а</w:t>
      </w:r>
    </w:p>
    <w:p w:rsidR="00F95E59" w:rsidRPr="007C1F12" w:rsidRDefault="00F95E59" w:rsidP="00F95E59"/>
    <w:p w:rsidR="00F95E59" w:rsidRDefault="00F95E59" w:rsidP="00F95E59">
      <w:pPr>
        <w:jc w:val="both"/>
      </w:pPr>
      <w:r>
        <w:tab/>
        <w:t>На основу члана 63. став 1 Закона о јавним набавкама („Службени гласник Републике Србије“, број: 124/2012, 14/2015 и 68/2015), Комисија за за јавну набавку –</w:t>
      </w:r>
      <w:r w:rsidR="003E2FF6" w:rsidRPr="003E2FF6">
        <w:rPr>
          <w:lang w:val="sr-Cyrl-CS"/>
        </w:rPr>
        <w:t xml:space="preserve"> </w:t>
      </w:r>
      <w:r w:rsidR="003E2FF6">
        <w:rPr>
          <w:lang w:val="sr-Cyrl-CS"/>
        </w:rPr>
        <w:t>С</w:t>
      </w:r>
      <w:r w:rsidR="003E2FF6" w:rsidRPr="00E20B71">
        <w:rPr>
          <w:lang w:val="sr-Cyrl-CS"/>
        </w:rPr>
        <w:t>тручн</w:t>
      </w:r>
      <w:r w:rsidR="003E2FF6">
        <w:rPr>
          <w:lang w:val="sr-Cyrl-CS"/>
        </w:rPr>
        <w:t xml:space="preserve">и надзор над извођењем грађевинских и грађевинско-занатских радова </w:t>
      </w:r>
      <w:r w:rsidR="003E2FF6" w:rsidRPr="00E20B71">
        <w:rPr>
          <w:lang w:val="sr-Cyrl-CS"/>
        </w:rPr>
        <w:t xml:space="preserve">на </w:t>
      </w:r>
      <w:r w:rsidR="003E2FF6">
        <w:rPr>
          <w:lang w:val="sr-Cyrl-CS"/>
        </w:rPr>
        <w:t>санацији и адаптацији сале за физичко, спољних терена и ук</w:t>
      </w:r>
      <w:r w:rsidR="003E2FF6">
        <w:t>л</w:t>
      </w:r>
      <w:r w:rsidR="003E2FF6">
        <w:rPr>
          <w:lang w:val="sr-Cyrl-CS"/>
        </w:rPr>
        <w:t xml:space="preserve">ањање напуштеног објекта ОШ „Петар Враголић“ Љубовија, редни број ЈН </w:t>
      </w:r>
      <w:r w:rsidR="003E2FF6">
        <w:t>59</w:t>
      </w:r>
      <w:r w:rsidR="003E2FF6">
        <w:rPr>
          <w:lang w:val="sr-Cyrl-CS"/>
        </w:rPr>
        <w:t>/2019</w:t>
      </w:r>
      <w:r w:rsidR="00A025B2">
        <w:t xml:space="preserve">, </w:t>
      </w:r>
      <w:r w:rsidR="0046226F">
        <w:rPr>
          <w:lang/>
        </w:rPr>
        <w:t xml:space="preserve">врши измене Конкурсне документације </w:t>
      </w:r>
      <w:r>
        <w:t xml:space="preserve">на следећи начин: </w:t>
      </w:r>
    </w:p>
    <w:p w:rsidR="00F95E59" w:rsidRPr="007C1F12" w:rsidRDefault="00F95E59" w:rsidP="00F95E59"/>
    <w:p w:rsidR="00F95E59" w:rsidRPr="00A025B2" w:rsidRDefault="0046226F" w:rsidP="00F95E59">
      <w:pPr>
        <w:jc w:val="center"/>
        <w:rPr>
          <w:b/>
        </w:rPr>
      </w:pPr>
      <w:r>
        <w:rPr>
          <w:b/>
        </w:rPr>
        <w:t>ИЗМЕН</w:t>
      </w:r>
      <w:r>
        <w:rPr>
          <w:b/>
          <w:lang/>
        </w:rPr>
        <w:t>Е</w:t>
      </w:r>
      <w:r w:rsidR="00F95E59" w:rsidRPr="005A1549">
        <w:rPr>
          <w:b/>
        </w:rPr>
        <w:t xml:space="preserve"> КОНКУРСНЕ ДОКУМЕНТАЦИЈЕ</w:t>
      </w:r>
      <w:r w:rsidR="00A025B2">
        <w:rPr>
          <w:b/>
        </w:rPr>
        <w:t xml:space="preserve"> </w:t>
      </w:r>
    </w:p>
    <w:p w:rsidR="00F95E59" w:rsidRPr="001461EA" w:rsidRDefault="000C4739" w:rsidP="00F95E59">
      <w:pPr>
        <w:jc w:val="center"/>
      </w:pPr>
      <w:r>
        <w:t>Број: 404-6</w:t>
      </w:r>
      <w:r w:rsidR="003E2FF6">
        <w:t>2</w:t>
      </w:r>
      <w:r w:rsidR="00F95E59">
        <w:t>/201</w:t>
      </w:r>
      <w:r w:rsidR="00A025B2">
        <w:t>9</w:t>
      </w:r>
      <w:r>
        <w:t xml:space="preserve">-04 од </w:t>
      </w:r>
      <w:r w:rsidR="003E2FF6">
        <w:t>1</w:t>
      </w:r>
      <w:r>
        <w:t>8</w:t>
      </w:r>
      <w:r w:rsidR="00F95E59">
        <w:t>.</w:t>
      </w:r>
      <w:r w:rsidR="00A025B2">
        <w:t>1</w:t>
      </w:r>
      <w:r>
        <w:t>1</w:t>
      </w:r>
      <w:r w:rsidR="00F95E59">
        <w:t>.201</w:t>
      </w:r>
      <w:r w:rsidR="00A025B2">
        <w:t>9</w:t>
      </w:r>
      <w:r w:rsidR="00F95E59">
        <w:t xml:space="preserve">. године </w:t>
      </w:r>
    </w:p>
    <w:p w:rsidR="00F95E59" w:rsidRPr="003B1166" w:rsidRDefault="00F95E59" w:rsidP="00F95E59">
      <w:pPr>
        <w:jc w:val="both"/>
      </w:pPr>
    </w:p>
    <w:p w:rsidR="00F95E59" w:rsidRDefault="00F95E59" w:rsidP="00F95E59">
      <w:pPr>
        <w:jc w:val="both"/>
      </w:pPr>
      <w:r>
        <w:tab/>
        <w:t>У року предвиђеном за подношење понуда, Комисија за јавну набавку</w:t>
      </w:r>
      <w:r w:rsidR="00A025B2">
        <w:t xml:space="preserve"> </w:t>
      </w:r>
      <w:r w:rsidR="003E2FF6">
        <w:t xml:space="preserve"> </w:t>
      </w:r>
      <w:r w:rsidR="003E2FF6">
        <w:rPr>
          <w:lang w:val="sr-Cyrl-CS"/>
        </w:rPr>
        <w:t>С</w:t>
      </w:r>
      <w:r w:rsidR="003E2FF6" w:rsidRPr="00E20B71">
        <w:rPr>
          <w:lang w:val="sr-Cyrl-CS"/>
        </w:rPr>
        <w:t>тручн</w:t>
      </w:r>
      <w:r w:rsidR="003E2FF6">
        <w:rPr>
          <w:lang w:val="sr-Cyrl-CS"/>
        </w:rPr>
        <w:t xml:space="preserve">и надзор над извођењем грађевинских и грађевинско-занатских радова </w:t>
      </w:r>
      <w:r w:rsidR="003E2FF6" w:rsidRPr="00E20B71">
        <w:rPr>
          <w:lang w:val="sr-Cyrl-CS"/>
        </w:rPr>
        <w:t xml:space="preserve">на </w:t>
      </w:r>
      <w:r w:rsidR="003E2FF6">
        <w:rPr>
          <w:lang w:val="sr-Cyrl-CS"/>
        </w:rPr>
        <w:t>санацији и адаптацији сале за физичко, спољних терена и ук</w:t>
      </w:r>
      <w:r w:rsidR="003E2FF6">
        <w:t>л</w:t>
      </w:r>
      <w:r w:rsidR="003E2FF6">
        <w:rPr>
          <w:lang w:val="sr-Cyrl-CS"/>
        </w:rPr>
        <w:t xml:space="preserve">ањање напуштеног објекта ОШ „Петар Враголић“ Љубовија, редни број ЈН </w:t>
      </w:r>
      <w:r w:rsidR="003E2FF6">
        <w:t>59</w:t>
      </w:r>
      <w:r w:rsidR="003E2FF6">
        <w:rPr>
          <w:lang w:val="sr-Cyrl-CS"/>
        </w:rPr>
        <w:t>/2019</w:t>
      </w:r>
      <w:r>
        <w:t>,</w:t>
      </w:r>
      <w:r w:rsidR="0046226F">
        <w:rPr>
          <w:lang/>
        </w:rPr>
        <w:t xml:space="preserve"> врши измене Конкурсне документације</w:t>
      </w:r>
      <w:r w:rsidR="00A025B2">
        <w:t xml:space="preserve"> на</w:t>
      </w:r>
      <w:r>
        <w:t xml:space="preserve"> следећи начин: </w:t>
      </w:r>
    </w:p>
    <w:p w:rsidR="00F22C18" w:rsidRPr="0029637E" w:rsidRDefault="00F22C18" w:rsidP="0029637E">
      <w:pPr>
        <w:jc w:val="both"/>
      </w:pPr>
    </w:p>
    <w:p w:rsidR="000C4739" w:rsidRPr="00E51809" w:rsidRDefault="00C845AE" w:rsidP="00592925">
      <w:pPr>
        <w:jc w:val="both"/>
      </w:pPr>
      <w:r>
        <w:t xml:space="preserve">            </w:t>
      </w:r>
      <w:r w:rsidR="0029637E">
        <w:t xml:space="preserve"> 1</w:t>
      </w:r>
      <w:r w:rsidRPr="00C845AE">
        <w:t xml:space="preserve">) </w:t>
      </w:r>
      <w:r w:rsidR="000C4739">
        <w:t xml:space="preserve">На страни </w:t>
      </w:r>
      <w:r w:rsidR="0029637E">
        <w:t>5</w:t>
      </w:r>
      <w:r w:rsidR="000C4739">
        <w:t>/3</w:t>
      </w:r>
      <w:r w:rsidR="0029637E">
        <w:t>1</w:t>
      </w:r>
      <w:r w:rsidR="000C4739">
        <w:t xml:space="preserve"> </w:t>
      </w:r>
      <w:r w:rsidR="000C4739" w:rsidRPr="00564BFF">
        <w:t>К</w:t>
      </w:r>
      <w:r w:rsidR="004B1E03">
        <w:t>онкурсне документације,</w:t>
      </w:r>
      <w:r w:rsidR="0029637E" w:rsidRPr="00564BFF">
        <w:t xml:space="preserve"> у оквиру</w:t>
      </w:r>
      <w:r w:rsidR="0029637E">
        <w:t xml:space="preserve"> </w:t>
      </w:r>
      <w:r w:rsidR="0029637E" w:rsidRPr="0010262C">
        <w:t xml:space="preserve">Поглавља IV </w:t>
      </w:r>
      <w:r w:rsidR="0029637E">
        <w:t xml:space="preserve">- </w:t>
      </w:r>
      <w:r w:rsidR="0029637E" w:rsidRPr="004B1E03">
        <w:rPr>
          <w:lang w:val="sr-Cyrl-CS"/>
        </w:rPr>
        <w:t>Услови за учешће у поступку јавне набавке из члана 75. и 76. Закона о јавним набавкама и упутство како се доказује испуњеност тих услова</w:t>
      </w:r>
      <w:r w:rsidR="004B1E03">
        <w:t xml:space="preserve"> </w:t>
      </w:r>
      <w:r w:rsidR="00592925">
        <w:t>мења се део текста „</w:t>
      </w:r>
      <w:r w:rsidR="00592925" w:rsidRPr="00A958CA">
        <w:rPr>
          <w:color w:val="auto"/>
          <w:lang w:val="sr-Cyrl-CS"/>
        </w:rPr>
        <w:t xml:space="preserve">У погледу </w:t>
      </w:r>
      <w:r w:rsidR="00592925" w:rsidRPr="00F70609">
        <w:rPr>
          <w:b/>
          <w:color w:val="auto"/>
          <w:u w:val="single"/>
          <w:lang w:val="sr-Cyrl-CS"/>
        </w:rPr>
        <w:t>додатних услова</w:t>
      </w:r>
      <w:r w:rsidR="00592925" w:rsidRPr="00F70609">
        <w:rPr>
          <w:color w:val="auto"/>
          <w:lang w:val="sr-Cyrl-CS"/>
        </w:rPr>
        <w:t>,</w:t>
      </w:r>
      <w:r w:rsidR="00592925" w:rsidRPr="00A958CA">
        <w:rPr>
          <w:color w:val="auto"/>
          <w:lang w:val="sr-Cyrl-CS"/>
        </w:rPr>
        <w:t xml:space="preserve"> понуђач у поступку јавне набавке мора доказати</w:t>
      </w:r>
      <w:r w:rsidR="00592925">
        <w:rPr>
          <w:color w:val="auto"/>
        </w:rPr>
        <w:t>:</w:t>
      </w:r>
      <w:r w:rsidR="00592925">
        <w:t xml:space="preserve"> да има најмање 4 запослена или ангажована лица, носиоце лиценци </w:t>
      </w:r>
      <w:r w:rsidR="0029637E">
        <w:t>„</w:t>
      </w:r>
      <w:r w:rsidR="004B1E03" w:rsidRPr="00C845AE">
        <w:t xml:space="preserve"> и уместо тога треба да пише </w:t>
      </w:r>
      <w:r w:rsidR="00592925">
        <w:t xml:space="preserve">да има најмање </w:t>
      </w:r>
      <w:r w:rsidR="00592925" w:rsidRPr="00592925">
        <w:rPr>
          <w:b/>
        </w:rPr>
        <w:t xml:space="preserve">5 </w:t>
      </w:r>
      <w:r w:rsidR="00E51809">
        <w:t xml:space="preserve">запослених или ангажованих лица, носиоца </w:t>
      </w:r>
      <w:r w:rsidR="00592925">
        <w:t>лиценци</w:t>
      </w:r>
      <w:r w:rsidR="00E51809">
        <w:t>:</w:t>
      </w:r>
    </w:p>
    <w:p w:rsidR="00592925" w:rsidRPr="00592925" w:rsidRDefault="00592925" w:rsidP="00592925">
      <w:pPr>
        <w:jc w:val="both"/>
      </w:pPr>
    </w:p>
    <w:p w:rsidR="00592925" w:rsidRPr="00AA5A70" w:rsidRDefault="0029637E" w:rsidP="00AA5A70">
      <w:pPr>
        <w:pStyle w:val="ListParagraph"/>
        <w:ind w:left="284"/>
        <w:jc w:val="both"/>
        <w:rPr>
          <w:lang w:val="sr-Cyrl-CS"/>
        </w:rPr>
      </w:pPr>
      <w:r>
        <w:t xml:space="preserve">       2</w:t>
      </w:r>
      <w:r w:rsidR="00C845AE">
        <w:t xml:space="preserve">)  </w:t>
      </w:r>
      <w:r w:rsidR="0010262C">
        <w:t xml:space="preserve">На страни </w:t>
      </w:r>
      <w:r w:rsidR="00F75A5E">
        <w:t>21</w:t>
      </w:r>
      <w:r w:rsidR="0010262C">
        <w:t>/</w:t>
      </w:r>
      <w:r w:rsidR="00F75A5E">
        <w:t>31</w:t>
      </w:r>
      <w:r w:rsidR="0010262C">
        <w:t xml:space="preserve"> </w:t>
      </w:r>
      <w:r w:rsidR="0010262C" w:rsidRPr="00564BFF">
        <w:t>Конкурсне документације, у оквиру</w:t>
      </w:r>
      <w:r w:rsidR="0010262C">
        <w:t xml:space="preserve"> </w:t>
      </w:r>
      <w:r w:rsidR="00F75A5E">
        <w:t xml:space="preserve">Образца 2 </w:t>
      </w:r>
      <w:r w:rsidR="00F75A5E" w:rsidRPr="00F75A5E">
        <w:t>И</w:t>
      </w:r>
      <w:r w:rsidR="00F75A5E" w:rsidRPr="00F75A5E">
        <w:rPr>
          <w:bCs/>
        </w:rPr>
        <w:t>зјава понуђача о испуњавању услова из чл. 75. и 76. закона у поступку јавне набавке мале вредности</w:t>
      </w:r>
      <w:r w:rsidR="00AA5A70">
        <w:rPr>
          <w:lang w:val="sr-Cyrl-CS"/>
        </w:rPr>
        <w:t>, мења се део текста</w:t>
      </w:r>
      <w:r w:rsidR="00592925">
        <w:rPr>
          <w:lang w:val="sr-Cyrl-CS"/>
        </w:rPr>
        <w:t xml:space="preserve"> </w:t>
      </w:r>
      <w:r w:rsidR="00AA5A70">
        <w:rPr>
          <w:lang w:val="sr-Cyrl-CS"/>
        </w:rPr>
        <w:t>„</w:t>
      </w:r>
      <w:r w:rsidR="00592925" w:rsidRPr="00AA5A70">
        <w:rPr>
          <w:lang w:val="sr-Cyrl-CS"/>
        </w:rPr>
        <w:t>Понуђач</w:t>
      </w:r>
      <w:r w:rsidR="00592925">
        <w:t xml:space="preserve"> има најмање 3 запослена или ангажована лица са лиценцама: </w:t>
      </w:r>
    </w:p>
    <w:p w:rsidR="00592925" w:rsidRPr="00B01398" w:rsidRDefault="00592925" w:rsidP="00592925">
      <w:pPr>
        <w:pStyle w:val="ListParagraph"/>
        <w:numPr>
          <w:ilvl w:val="0"/>
          <w:numId w:val="12"/>
        </w:numPr>
        <w:tabs>
          <w:tab w:val="left" w:pos="998"/>
        </w:tabs>
        <w:spacing w:line="234" w:lineRule="auto"/>
        <w:ind w:right="20"/>
        <w:jc w:val="both"/>
        <w:rPr>
          <w:b/>
          <w:i/>
          <w:u w:val="single"/>
          <w:lang w:val="sr-Cyrl-CS"/>
        </w:rPr>
      </w:pPr>
      <w:r>
        <w:t xml:space="preserve">300 или 301 или или  400 или 401  </w:t>
      </w:r>
      <w:r w:rsidRPr="00B01398">
        <w:rPr>
          <w:b/>
        </w:rPr>
        <w:t xml:space="preserve">и </w:t>
      </w:r>
    </w:p>
    <w:p w:rsidR="00592925" w:rsidRPr="00B01398" w:rsidRDefault="00592925" w:rsidP="00592925">
      <w:pPr>
        <w:pStyle w:val="ListParagraph"/>
        <w:numPr>
          <w:ilvl w:val="0"/>
          <w:numId w:val="12"/>
        </w:numPr>
        <w:tabs>
          <w:tab w:val="left" w:pos="998"/>
        </w:tabs>
        <w:spacing w:line="234" w:lineRule="auto"/>
        <w:ind w:right="20"/>
        <w:jc w:val="both"/>
        <w:rPr>
          <w:b/>
          <w:i/>
          <w:u w:val="single"/>
          <w:lang w:val="sr-Cyrl-CS"/>
        </w:rPr>
      </w:pPr>
      <w:r>
        <w:t>310 или 311</w:t>
      </w:r>
      <w:r w:rsidRPr="00BB363A">
        <w:t xml:space="preserve"> </w:t>
      </w:r>
      <w:r>
        <w:t>или 410 или 411</w:t>
      </w:r>
      <w:r w:rsidRPr="00B01398">
        <w:t xml:space="preserve"> </w:t>
      </w:r>
      <w:r w:rsidRPr="00B01398">
        <w:rPr>
          <w:b/>
        </w:rPr>
        <w:t>и</w:t>
      </w:r>
      <w:r w:rsidRPr="00B01398">
        <w:t xml:space="preserve"> </w:t>
      </w:r>
    </w:p>
    <w:p w:rsidR="00592925" w:rsidRPr="00B01398" w:rsidRDefault="00592925" w:rsidP="00592925">
      <w:pPr>
        <w:pStyle w:val="ListParagraph"/>
        <w:numPr>
          <w:ilvl w:val="0"/>
          <w:numId w:val="12"/>
        </w:numPr>
        <w:tabs>
          <w:tab w:val="left" w:pos="998"/>
        </w:tabs>
        <w:spacing w:line="234" w:lineRule="auto"/>
        <w:ind w:right="20"/>
        <w:jc w:val="both"/>
        <w:rPr>
          <w:b/>
          <w:i/>
          <w:u w:val="single"/>
          <w:lang w:val="sr-Cyrl-CS"/>
        </w:rPr>
      </w:pPr>
      <w:r>
        <w:t xml:space="preserve">330 или 430 </w:t>
      </w:r>
      <w:r w:rsidRPr="00B01398">
        <w:rPr>
          <w:b/>
        </w:rPr>
        <w:t xml:space="preserve">и </w:t>
      </w:r>
    </w:p>
    <w:p w:rsidR="00592925" w:rsidRPr="00B01398" w:rsidRDefault="00592925" w:rsidP="00592925">
      <w:pPr>
        <w:pStyle w:val="ListParagraph"/>
        <w:numPr>
          <w:ilvl w:val="0"/>
          <w:numId w:val="12"/>
        </w:numPr>
        <w:tabs>
          <w:tab w:val="left" w:pos="998"/>
        </w:tabs>
        <w:spacing w:line="234" w:lineRule="auto"/>
        <w:ind w:right="20"/>
        <w:jc w:val="both"/>
        <w:rPr>
          <w:i/>
          <w:u w:val="single"/>
          <w:lang w:val="sr-Cyrl-CS"/>
        </w:rPr>
      </w:pPr>
      <w:r>
        <w:t>3</w:t>
      </w:r>
      <w:r w:rsidRPr="00B01398">
        <w:t>50</w:t>
      </w:r>
      <w:r>
        <w:t xml:space="preserve"> или 4</w:t>
      </w:r>
      <w:r w:rsidRPr="00B01398">
        <w:t>50</w:t>
      </w:r>
      <w:r>
        <w:t xml:space="preserve"> </w:t>
      </w:r>
      <w:r w:rsidRPr="00B01398">
        <w:rPr>
          <w:b/>
        </w:rPr>
        <w:t>и</w:t>
      </w:r>
    </w:p>
    <w:p w:rsidR="00AA5A70" w:rsidRPr="00AA5A70" w:rsidRDefault="00AA5A70" w:rsidP="00AA5A70">
      <w:pPr>
        <w:pStyle w:val="ListParagraph"/>
        <w:ind w:left="284"/>
        <w:jc w:val="both"/>
        <w:rPr>
          <w:lang w:val="sr-Cyrl-CS"/>
        </w:rPr>
      </w:pPr>
      <w:r>
        <w:t xml:space="preserve">       </w:t>
      </w:r>
      <w:r w:rsidR="00205821">
        <w:t xml:space="preserve">-  </w:t>
      </w:r>
      <w:r w:rsidR="00592925">
        <w:t>353 или 453</w:t>
      </w:r>
      <w:r>
        <w:t xml:space="preserve">“  </w:t>
      </w:r>
      <w:r w:rsidRPr="00C845AE">
        <w:t xml:space="preserve">и уместо тога треба да пише </w:t>
      </w:r>
      <w:r w:rsidR="00205821">
        <w:t>„</w:t>
      </w:r>
      <w:r w:rsidRPr="00AA5A70">
        <w:rPr>
          <w:lang w:val="sr-Cyrl-CS"/>
        </w:rPr>
        <w:t>Понуђач</w:t>
      </w:r>
      <w:r>
        <w:t xml:space="preserve"> има најмање 5 запослених  или ангажована лица са лиценцама: </w:t>
      </w:r>
    </w:p>
    <w:p w:rsidR="00AA5A70" w:rsidRPr="00B01398" w:rsidRDefault="00AA5A70" w:rsidP="00AA5A70">
      <w:pPr>
        <w:pStyle w:val="ListParagraph"/>
        <w:numPr>
          <w:ilvl w:val="0"/>
          <w:numId w:val="12"/>
        </w:numPr>
        <w:tabs>
          <w:tab w:val="left" w:pos="998"/>
        </w:tabs>
        <w:spacing w:line="234" w:lineRule="auto"/>
        <w:ind w:right="20"/>
        <w:jc w:val="both"/>
        <w:rPr>
          <w:b/>
          <w:i/>
          <w:u w:val="single"/>
          <w:lang w:val="sr-Cyrl-CS"/>
        </w:rPr>
      </w:pPr>
      <w:r>
        <w:t xml:space="preserve">300 или 301 или или  400 или 401  </w:t>
      </w:r>
      <w:r w:rsidRPr="00B01398">
        <w:rPr>
          <w:b/>
        </w:rPr>
        <w:t xml:space="preserve">и </w:t>
      </w:r>
    </w:p>
    <w:p w:rsidR="00AA5A70" w:rsidRPr="00B01398" w:rsidRDefault="00AA5A70" w:rsidP="00AA5A70">
      <w:pPr>
        <w:pStyle w:val="ListParagraph"/>
        <w:numPr>
          <w:ilvl w:val="0"/>
          <w:numId w:val="12"/>
        </w:numPr>
        <w:tabs>
          <w:tab w:val="left" w:pos="998"/>
        </w:tabs>
        <w:spacing w:line="234" w:lineRule="auto"/>
        <w:ind w:right="20"/>
        <w:jc w:val="both"/>
        <w:rPr>
          <w:b/>
          <w:i/>
          <w:u w:val="single"/>
          <w:lang w:val="sr-Cyrl-CS"/>
        </w:rPr>
      </w:pPr>
      <w:r>
        <w:t>310 или 311 или 317</w:t>
      </w:r>
      <w:r w:rsidRPr="00BB363A">
        <w:t xml:space="preserve"> </w:t>
      </w:r>
      <w:r>
        <w:t>или 410 или 411</w:t>
      </w:r>
      <w:r w:rsidRPr="00B01398">
        <w:t xml:space="preserve"> </w:t>
      </w:r>
      <w:r w:rsidRPr="00B01398">
        <w:rPr>
          <w:b/>
        </w:rPr>
        <w:t>и</w:t>
      </w:r>
      <w:r w:rsidRPr="00B01398">
        <w:t xml:space="preserve"> </w:t>
      </w:r>
    </w:p>
    <w:p w:rsidR="00AA5A70" w:rsidRPr="00B01398" w:rsidRDefault="00AA5A70" w:rsidP="00AA5A70">
      <w:pPr>
        <w:pStyle w:val="ListParagraph"/>
        <w:numPr>
          <w:ilvl w:val="0"/>
          <w:numId w:val="12"/>
        </w:numPr>
        <w:tabs>
          <w:tab w:val="left" w:pos="998"/>
        </w:tabs>
        <w:spacing w:line="234" w:lineRule="auto"/>
        <w:ind w:right="20"/>
        <w:jc w:val="both"/>
        <w:rPr>
          <w:b/>
          <w:i/>
          <w:u w:val="single"/>
          <w:lang w:val="sr-Cyrl-CS"/>
        </w:rPr>
      </w:pPr>
      <w:r>
        <w:t xml:space="preserve">330 или 430 </w:t>
      </w:r>
      <w:r w:rsidRPr="00B01398">
        <w:rPr>
          <w:b/>
        </w:rPr>
        <w:t xml:space="preserve">и </w:t>
      </w:r>
    </w:p>
    <w:p w:rsidR="00AA5A70" w:rsidRPr="00B01398" w:rsidRDefault="00AA5A70" w:rsidP="00AA5A70">
      <w:pPr>
        <w:pStyle w:val="ListParagraph"/>
        <w:numPr>
          <w:ilvl w:val="0"/>
          <w:numId w:val="12"/>
        </w:numPr>
        <w:tabs>
          <w:tab w:val="left" w:pos="998"/>
        </w:tabs>
        <w:spacing w:line="234" w:lineRule="auto"/>
        <w:ind w:right="20"/>
        <w:jc w:val="both"/>
        <w:rPr>
          <w:i/>
          <w:u w:val="single"/>
          <w:lang w:val="sr-Cyrl-CS"/>
        </w:rPr>
      </w:pPr>
      <w:r>
        <w:t>3</w:t>
      </w:r>
      <w:r w:rsidRPr="00B01398">
        <w:t>50</w:t>
      </w:r>
      <w:r>
        <w:t xml:space="preserve"> или 4</w:t>
      </w:r>
      <w:r w:rsidRPr="00B01398">
        <w:t>50</w:t>
      </w:r>
      <w:r>
        <w:t xml:space="preserve"> </w:t>
      </w:r>
      <w:r w:rsidRPr="00B01398">
        <w:rPr>
          <w:b/>
        </w:rPr>
        <w:t>и</w:t>
      </w:r>
    </w:p>
    <w:p w:rsidR="00F95E59" w:rsidRPr="00AA5A70" w:rsidRDefault="00AA5A70" w:rsidP="00AA5A70">
      <w:pPr>
        <w:pStyle w:val="ListParagraph"/>
        <w:ind w:left="284"/>
        <w:jc w:val="both"/>
      </w:pPr>
      <w:r>
        <w:t xml:space="preserve">       -   </w:t>
      </w:r>
      <w:r w:rsidRPr="00B01398">
        <w:t xml:space="preserve"> </w:t>
      </w:r>
      <w:r>
        <w:t>353 или 45“</w:t>
      </w:r>
    </w:p>
    <w:p w:rsidR="00131F09" w:rsidRPr="007C1F12" w:rsidRDefault="00C04CAC" w:rsidP="007C1F12">
      <w:pPr>
        <w:pStyle w:val="ListParagraph"/>
        <w:ind w:left="360"/>
        <w:jc w:val="both"/>
      </w:pPr>
      <w:r>
        <w:t xml:space="preserve">  </w:t>
      </w:r>
    </w:p>
    <w:p w:rsidR="00F95E59" w:rsidRPr="00205821" w:rsidRDefault="00F95E59" w:rsidP="00F95E59">
      <w:pPr>
        <w:jc w:val="both"/>
      </w:pPr>
      <w:r>
        <w:t xml:space="preserve">                 П</w:t>
      </w:r>
      <w:r w:rsidR="00CE48FA">
        <w:t>РИЛОГ: Измењене</w:t>
      </w:r>
      <w:r>
        <w:t xml:space="preserve"> стран</w:t>
      </w:r>
      <w:r w:rsidR="00CE48FA">
        <w:t>е</w:t>
      </w:r>
      <w:r>
        <w:t xml:space="preserve"> конкурсне документације</w:t>
      </w:r>
      <w:r w:rsidR="00B14A41">
        <w:t xml:space="preserve"> </w:t>
      </w:r>
      <w:r w:rsidR="00205821">
        <w:t>-  5</w:t>
      </w:r>
      <w:r w:rsidR="00B14A41">
        <w:t>/</w:t>
      </w:r>
      <w:r w:rsidR="008479AF">
        <w:t>3</w:t>
      </w:r>
      <w:r w:rsidR="00205821">
        <w:t>1 и 21</w:t>
      </w:r>
      <w:r w:rsidR="00CE48FA">
        <w:t>/3</w:t>
      </w:r>
      <w:r w:rsidR="00205821">
        <w:t>1</w:t>
      </w:r>
    </w:p>
    <w:p w:rsidR="00F95E59" w:rsidRDefault="00F95E59" w:rsidP="00F95E59">
      <w:pPr>
        <w:jc w:val="both"/>
      </w:pPr>
    </w:p>
    <w:p w:rsidR="00F95E59" w:rsidRDefault="00F95E59" w:rsidP="00F95E59">
      <w:pPr>
        <w:jc w:val="both"/>
      </w:pPr>
      <w:r>
        <w:t xml:space="preserve">                                      КОМИСИЈА ЗА ЈАВНЕ НАБАВКЕ</w:t>
      </w:r>
    </w:p>
    <w:p w:rsidR="002C727A" w:rsidRDefault="00F95E59" w:rsidP="002C727A">
      <w:pPr>
        <w:jc w:val="both"/>
      </w:pPr>
      <w:r>
        <w:t xml:space="preserve">                         ОПШТИНСКЕ УПРАВЕ ОПШТИНЕ ЉУБОВИЈА</w:t>
      </w:r>
    </w:p>
    <w:p w:rsidR="00205821" w:rsidRPr="00205821" w:rsidRDefault="00205821" w:rsidP="002C727A">
      <w:pPr>
        <w:jc w:val="both"/>
      </w:pPr>
    </w:p>
    <w:p w:rsidR="002C727A" w:rsidRDefault="002C727A" w:rsidP="0046226F">
      <w:pPr>
        <w:autoSpaceDE w:val="0"/>
        <w:autoSpaceDN w:val="0"/>
        <w:adjustRightInd w:val="0"/>
        <w:jc w:val="both"/>
        <w:rPr>
          <w:bCs/>
          <w:lang w:val="ru-RU"/>
        </w:rPr>
      </w:pPr>
    </w:p>
    <w:p w:rsidR="002C727A" w:rsidRDefault="002C727A" w:rsidP="002C727A">
      <w:pPr>
        <w:autoSpaceDE w:val="0"/>
        <w:autoSpaceDN w:val="0"/>
        <w:adjustRightInd w:val="0"/>
        <w:ind w:firstLine="720"/>
        <w:jc w:val="both"/>
        <w:rPr>
          <w:bCs/>
          <w:lang w:val="ru-RU"/>
        </w:rPr>
      </w:pPr>
      <w:r>
        <w:rPr>
          <w:bCs/>
          <w:lang w:val="ru-RU"/>
        </w:rPr>
        <w:t>- давање упутства извођачу радова,</w:t>
      </w:r>
    </w:p>
    <w:p w:rsidR="002C727A" w:rsidRDefault="002C727A" w:rsidP="002C727A">
      <w:pPr>
        <w:tabs>
          <w:tab w:val="left" w:pos="851"/>
          <w:tab w:val="left" w:pos="993"/>
        </w:tabs>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2C727A" w:rsidRDefault="002C727A" w:rsidP="002C727A">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2C727A" w:rsidRDefault="002C727A" w:rsidP="002C727A">
      <w:pPr>
        <w:autoSpaceDE w:val="0"/>
        <w:autoSpaceDN w:val="0"/>
        <w:adjustRightInd w:val="0"/>
        <w:ind w:firstLine="720"/>
        <w:jc w:val="both"/>
        <w:rPr>
          <w:bCs/>
          <w:lang w:val="ru-RU"/>
        </w:rPr>
      </w:pPr>
      <w:r>
        <w:rPr>
          <w:bCs/>
          <w:lang w:val="ru-RU"/>
        </w:rPr>
        <w:t>- контролу уношења података у грађевински дневник,</w:t>
      </w:r>
    </w:p>
    <w:p w:rsidR="002C727A" w:rsidRDefault="002C727A" w:rsidP="002C727A">
      <w:pPr>
        <w:autoSpaceDE w:val="0"/>
        <w:autoSpaceDN w:val="0"/>
        <w:adjustRightInd w:val="0"/>
        <w:ind w:firstLine="720"/>
        <w:jc w:val="both"/>
        <w:rPr>
          <w:bCs/>
          <w:lang w:val="ru-RU"/>
        </w:rPr>
      </w:pPr>
      <w:r>
        <w:rPr>
          <w:bCs/>
          <w:lang w:val="ru-RU"/>
        </w:rPr>
        <w:t>- оверавање ситуација,</w:t>
      </w:r>
    </w:p>
    <w:p w:rsidR="002C727A" w:rsidRDefault="002C727A" w:rsidP="002C727A">
      <w:pPr>
        <w:autoSpaceDE w:val="0"/>
        <w:autoSpaceDN w:val="0"/>
        <w:adjustRightInd w:val="0"/>
        <w:ind w:firstLine="720"/>
        <w:jc w:val="both"/>
        <w:rPr>
          <w:bCs/>
          <w:lang w:val="ru-RU"/>
        </w:rPr>
      </w:pPr>
      <w:r>
        <w:rPr>
          <w:bCs/>
          <w:lang w:val="ru-RU"/>
        </w:rPr>
        <w:t>- израду извештаја и анализа,</w:t>
      </w:r>
    </w:p>
    <w:p w:rsidR="002C727A" w:rsidRDefault="002C727A" w:rsidP="002C727A">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2C727A" w:rsidRDefault="002C727A" w:rsidP="002C727A">
      <w:pPr>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2C727A" w:rsidRDefault="002C727A" w:rsidP="002C727A">
      <w:pPr>
        <w:ind w:firstLine="720"/>
        <w:jc w:val="both"/>
        <w:rPr>
          <w:bCs/>
          <w:lang w:val="ru-RU"/>
        </w:rPr>
      </w:pPr>
    </w:p>
    <w:p w:rsidR="002C727A" w:rsidRPr="0077278D" w:rsidRDefault="002C727A" w:rsidP="002C727A">
      <w:pPr>
        <w:ind w:firstLine="720"/>
        <w:jc w:val="both"/>
      </w:pPr>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2C727A" w:rsidRDefault="002C727A" w:rsidP="002C727A">
      <w:pPr>
        <w:pStyle w:val="Default"/>
        <w:ind w:right="4" w:firstLine="720"/>
        <w:jc w:val="both"/>
        <w:rPr>
          <w:rFonts w:ascii="Times New Roman" w:hAnsi="Times New Roman"/>
          <w:color w:val="auto"/>
        </w:rPr>
      </w:pPr>
    </w:p>
    <w:p w:rsidR="002C727A" w:rsidRDefault="002C727A" w:rsidP="002C727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Pr>
          <w:rFonts w:ascii="Times New Roman" w:hAnsi="Times New Roman"/>
          <w:color w:val="auto"/>
        </w:rPr>
        <w:t>:</w:t>
      </w:r>
    </w:p>
    <w:p w:rsidR="002C727A" w:rsidRPr="00075C97" w:rsidRDefault="002C727A" w:rsidP="002C727A">
      <w:pPr>
        <w:pStyle w:val="Default"/>
        <w:ind w:right="4" w:firstLine="720"/>
        <w:jc w:val="both"/>
        <w:rPr>
          <w:rFonts w:ascii="Times New Roman" w:hAnsi="Times New Roman"/>
          <w:color w:val="auto"/>
          <w:lang w:val="sr-Cyrl-CS"/>
        </w:rPr>
      </w:pPr>
    </w:p>
    <w:p w:rsidR="002C727A" w:rsidRPr="00A958CA" w:rsidRDefault="002C727A" w:rsidP="002C727A">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2C727A" w:rsidRPr="007A7E00" w:rsidRDefault="002C727A" w:rsidP="002C727A">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2C727A" w:rsidRPr="0077278D" w:rsidRDefault="002C727A" w:rsidP="002C727A">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2C727A" w:rsidRPr="002C727A" w:rsidRDefault="002C727A" w:rsidP="002C727A">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2C727A" w:rsidRDefault="002C727A" w:rsidP="002C727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2C727A" w:rsidRPr="00DA5B66" w:rsidRDefault="00205821" w:rsidP="002C727A">
      <w:pPr>
        <w:spacing w:line="235" w:lineRule="auto"/>
        <w:ind w:left="720"/>
        <w:rPr>
          <w:sz w:val="20"/>
          <w:szCs w:val="20"/>
        </w:rPr>
      </w:pPr>
      <w:r>
        <w:t xml:space="preserve">     да има најмање 5</w:t>
      </w:r>
      <w:r w:rsidR="002C727A">
        <w:t xml:space="preserve"> запослен</w:t>
      </w:r>
      <w:r>
        <w:t xml:space="preserve">их </w:t>
      </w:r>
      <w:r w:rsidR="002C727A">
        <w:t xml:space="preserve"> или ангажован</w:t>
      </w:r>
      <w:r>
        <w:t>их</w:t>
      </w:r>
      <w:r w:rsidR="002C727A">
        <w:t xml:space="preserve"> лица, носиоц</w:t>
      </w:r>
      <w:r>
        <w:t>а</w:t>
      </w:r>
      <w:r w:rsidR="002C727A">
        <w:t xml:space="preserve"> лиценци: </w:t>
      </w:r>
    </w:p>
    <w:p w:rsidR="002C727A" w:rsidRDefault="002C727A" w:rsidP="002C727A">
      <w:pPr>
        <w:spacing w:line="13" w:lineRule="exact"/>
        <w:rPr>
          <w:sz w:val="20"/>
          <w:szCs w:val="20"/>
        </w:rPr>
      </w:pPr>
    </w:p>
    <w:p w:rsidR="002C727A" w:rsidRPr="00BB363A" w:rsidRDefault="002C727A" w:rsidP="002C727A">
      <w:pPr>
        <w:numPr>
          <w:ilvl w:val="0"/>
          <w:numId w:val="12"/>
        </w:numPr>
        <w:tabs>
          <w:tab w:val="left" w:pos="998"/>
        </w:tabs>
        <w:spacing w:line="234" w:lineRule="auto"/>
        <w:ind w:right="20" w:firstLine="720"/>
        <w:jc w:val="both"/>
        <w:rPr>
          <w:b/>
          <w:i/>
          <w:u w:val="single"/>
          <w:lang w:val="sr-Cyrl-CS"/>
        </w:rPr>
      </w:pPr>
      <w:r>
        <w:t xml:space="preserve">300 или 301 или или  400 или 401  </w:t>
      </w:r>
      <w:r w:rsidRPr="000524C9">
        <w:rPr>
          <w:b/>
        </w:rPr>
        <w:t xml:space="preserve">и </w:t>
      </w:r>
    </w:p>
    <w:p w:rsidR="002C727A" w:rsidRPr="00231C1F" w:rsidRDefault="002C727A" w:rsidP="002C727A">
      <w:pPr>
        <w:numPr>
          <w:ilvl w:val="0"/>
          <w:numId w:val="12"/>
        </w:numPr>
        <w:tabs>
          <w:tab w:val="left" w:pos="998"/>
        </w:tabs>
        <w:spacing w:line="234" w:lineRule="auto"/>
        <w:ind w:right="20" w:firstLine="720"/>
        <w:jc w:val="both"/>
        <w:rPr>
          <w:b/>
          <w:i/>
          <w:u w:val="single"/>
          <w:lang w:val="sr-Cyrl-CS"/>
        </w:rPr>
      </w:pPr>
      <w:r>
        <w:t>310 или 311</w:t>
      </w:r>
      <w:r w:rsidRPr="00BB363A">
        <w:t xml:space="preserve"> </w:t>
      </w:r>
      <w:r>
        <w:t xml:space="preserve">или 317 или 410 или 411 </w:t>
      </w:r>
      <w:r w:rsidRPr="00BB363A">
        <w:rPr>
          <w:b/>
        </w:rPr>
        <w:t>и</w:t>
      </w:r>
      <w:r>
        <w:t xml:space="preserve"> </w:t>
      </w:r>
    </w:p>
    <w:p w:rsidR="002C727A" w:rsidRPr="007809B4" w:rsidRDefault="002C727A" w:rsidP="002C727A">
      <w:pPr>
        <w:numPr>
          <w:ilvl w:val="0"/>
          <w:numId w:val="12"/>
        </w:numPr>
        <w:tabs>
          <w:tab w:val="left" w:pos="998"/>
        </w:tabs>
        <w:spacing w:line="234" w:lineRule="auto"/>
        <w:ind w:right="20" w:firstLine="720"/>
        <w:jc w:val="both"/>
        <w:rPr>
          <w:b/>
          <w:i/>
          <w:u w:val="single"/>
          <w:lang w:val="sr-Cyrl-CS"/>
        </w:rPr>
      </w:pPr>
      <w:r>
        <w:t xml:space="preserve">330 или 430 </w:t>
      </w:r>
      <w:r w:rsidRPr="00A67FB7">
        <w:rPr>
          <w:b/>
        </w:rPr>
        <w:t>и</w:t>
      </w:r>
      <w:r>
        <w:rPr>
          <w:b/>
        </w:rPr>
        <w:t xml:space="preserve"> </w:t>
      </w:r>
    </w:p>
    <w:p w:rsidR="002C727A" w:rsidRPr="007809B4" w:rsidRDefault="002C727A" w:rsidP="002C727A">
      <w:pPr>
        <w:numPr>
          <w:ilvl w:val="0"/>
          <w:numId w:val="12"/>
        </w:numPr>
        <w:tabs>
          <w:tab w:val="left" w:pos="998"/>
        </w:tabs>
        <w:spacing w:line="234" w:lineRule="auto"/>
        <w:ind w:right="20" w:firstLine="720"/>
        <w:jc w:val="both"/>
        <w:rPr>
          <w:i/>
          <w:u w:val="single"/>
          <w:lang w:val="sr-Cyrl-CS"/>
        </w:rPr>
      </w:pPr>
      <w:r>
        <w:t xml:space="preserve">350 или 450 </w:t>
      </w:r>
      <w:r w:rsidRPr="00231C1F">
        <w:rPr>
          <w:b/>
        </w:rPr>
        <w:t>и</w:t>
      </w:r>
    </w:p>
    <w:p w:rsidR="002C727A" w:rsidRPr="00DA5B66" w:rsidRDefault="002C727A" w:rsidP="002C727A">
      <w:pPr>
        <w:numPr>
          <w:ilvl w:val="0"/>
          <w:numId w:val="12"/>
        </w:numPr>
        <w:tabs>
          <w:tab w:val="left" w:pos="998"/>
        </w:tabs>
        <w:spacing w:line="234" w:lineRule="auto"/>
        <w:ind w:right="20" w:firstLine="720"/>
        <w:jc w:val="both"/>
        <w:rPr>
          <w:b/>
          <w:i/>
          <w:u w:val="single"/>
          <w:lang w:val="sr-Cyrl-CS"/>
        </w:rPr>
      </w:pPr>
      <w:r>
        <w:t>353 или 453</w:t>
      </w:r>
    </w:p>
    <w:p w:rsidR="002C727A" w:rsidRPr="00621B92" w:rsidRDefault="002C727A" w:rsidP="002C727A">
      <w:pPr>
        <w:tabs>
          <w:tab w:val="left" w:pos="998"/>
        </w:tabs>
        <w:spacing w:line="234" w:lineRule="auto"/>
        <w:ind w:left="720" w:right="20"/>
        <w:jc w:val="both"/>
        <w:rPr>
          <w:b/>
          <w:i/>
          <w:u w:val="single"/>
          <w:lang w:val="sr-Cyrl-CS"/>
        </w:rPr>
      </w:pPr>
    </w:p>
    <w:p w:rsidR="002C727A" w:rsidRPr="005C13AB" w:rsidRDefault="002C727A" w:rsidP="002C727A">
      <w:pPr>
        <w:tabs>
          <w:tab w:val="left" w:pos="998"/>
        </w:tabs>
        <w:spacing w:line="234" w:lineRule="auto"/>
        <w:ind w:left="720" w:right="20"/>
        <w:jc w:val="both"/>
        <w:rPr>
          <w:b/>
          <w:i/>
          <w:u w:val="single"/>
          <w:lang w:val="sr-Cyrl-CS"/>
        </w:rPr>
      </w:pPr>
      <w:r w:rsidRPr="005C13AB">
        <w:rPr>
          <w:b/>
          <w:i/>
          <w:u w:val="single"/>
          <w:lang w:val="sr-Cyrl-CS"/>
        </w:rPr>
        <w:t>Упутство како се доказује исп</w:t>
      </w:r>
      <w:r>
        <w:rPr>
          <w:b/>
          <w:i/>
          <w:u w:val="single"/>
          <w:lang w:val="sr-Cyrl-CS"/>
        </w:rPr>
        <w:t>уњеност услова из члана 75</w:t>
      </w:r>
      <w:r w:rsidRPr="005C13AB">
        <w:rPr>
          <w:b/>
          <w:i/>
          <w:u w:val="single"/>
          <w:lang w:val="sr-Cyrl-CS"/>
        </w:rPr>
        <w:t xml:space="preserve">. Закона о јавним набавкама </w:t>
      </w:r>
    </w:p>
    <w:p w:rsidR="002C727A" w:rsidRDefault="002C727A" w:rsidP="002C727A">
      <w:pPr>
        <w:pStyle w:val="Default"/>
        <w:ind w:firstLine="708"/>
        <w:jc w:val="both"/>
        <w:rPr>
          <w:rFonts w:ascii="Times New Roman" w:hAnsi="Times New Roman"/>
          <w:b/>
          <w:color w:val="auto"/>
          <w:lang w:val="sr-Cyrl-CS"/>
        </w:rPr>
      </w:pPr>
    </w:p>
    <w:p w:rsidR="0046226F" w:rsidRPr="0046226F" w:rsidRDefault="002C727A" w:rsidP="002C727A">
      <w:pPr>
        <w:rPr>
          <w:b/>
          <w:lang w:val="sr-Cyrl-CS"/>
        </w:rPr>
      </w:pPr>
      <w:r>
        <w:rPr>
          <w:b/>
          <w:lang w:val="sr-Cyrl-CS"/>
        </w:rPr>
        <w:t xml:space="preserve">Испуњеност </w:t>
      </w:r>
      <w:r w:rsidRPr="0075613A">
        <w:rPr>
          <w:b/>
          <w:lang w:val="sr-Cyrl-CS"/>
        </w:rPr>
        <w:t xml:space="preserve">обавезних </w:t>
      </w:r>
      <w:r>
        <w:rPr>
          <w:b/>
          <w:lang w:val="sr-Cyrl-CS"/>
        </w:rPr>
        <w:t xml:space="preserve">услова (члан 75. став 1. тачке 1)-4) Закона) и додатних услова </w:t>
      </w:r>
      <w:r w:rsidRPr="006213A2">
        <w:rPr>
          <w:b/>
          <w:lang w:val="sr-Cyrl-CS"/>
        </w:rPr>
        <w:t xml:space="preserve">понуђач, </w:t>
      </w:r>
      <w:r w:rsidRPr="00E83606">
        <w:rPr>
          <w:lang w:val="sr-Cyrl-CS"/>
        </w:rPr>
        <w:t>у складу са чланом 77. став 4. Закона о јавним набавкама</w:t>
      </w:r>
      <w:r w:rsidRPr="006213A2">
        <w:rPr>
          <w:b/>
          <w:lang w:val="sr-Cyrl-CS"/>
        </w:rPr>
        <w:t xml:space="preserve">, доказује </w:t>
      </w:r>
      <w:r w:rsidRPr="00692CB5">
        <w:rPr>
          <w:b/>
          <w:lang w:val="sr-Cyrl-CS"/>
        </w:rPr>
        <w:t>писаном изјавом датом под пуном материјалном и кривичном одговорношћу</w:t>
      </w:r>
      <w:r w:rsidRPr="006213A2">
        <w:rPr>
          <w:b/>
          <w:lang w:val="sr-Cyrl-CS"/>
        </w:rPr>
        <w:t xml:space="preserve">. </w:t>
      </w:r>
      <w:r w:rsidRPr="00E83606">
        <w:rPr>
          <w:lang w:val="sr-Cyrl-CS"/>
        </w:rPr>
        <w:t>Поред Изјаве</w:t>
      </w:r>
      <w:r>
        <w:rPr>
          <w:b/>
          <w:lang w:val="sr-Cyrl-CS"/>
        </w:rPr>
        <w:t>, испуњеност додатног услова понуђач доказује и</w:t>
      </w:r>
    </w:p>
    <w:p w:rsidR="002C727A" w:rsidRDefault="002C727A" w:rsidP="002C727A">
      <w:r>
        <w:t xml:space="preserve">         Конкурсна документација у поступку ЈН мале вредности, бр. </w:t>
      </w:r>
      <w:r w:rsidR="00205821">
        <w:t>59/2019    5</w:t>
      </w:r>
      <w:r>
        <w:t>/31</w:t>
      </w:r>
    </w:p>
    <w:p w:rsidR="00205821" w:rsidRDefault="00205821" w:rsidP="002C727A"/>
    <w:p w:rsidR="00205821" w:rsidRPr="00205821" w:rsidRDefault="00205821" w:rsidP="002C727A"/>
    <w:p w:rsidR="002C727A" w:rsidRDefault="002C727A" w:rsidP="002C727A">
      <w:pPr>
        <w:pStyle w:val="Default"/>
        <w:ind w:left="1710" w:right="4" w:hanging="1710"/>
        <w:jc w:val="both"/>
        <w:rPr>
          <w:rFonts w:ascii="Times New Roman" w:hAnsi="Times New Roman"/>
          <w:b/>
          <w:bCs/>
        </w:rPr>
      </w:pPr>
    </w:p>
    <w:p w:rsidR="002C727A" w:rsidRPr="002B4087" w:rsidRDefault="002C727A" w:rsidP="002C727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 2 – ИЗЈАВА ПОНУЂАЧА О ИСП</w:t>
      </w:r>
      <w:r>
        <w:rPr>
          <w:rFonts w:ascii="Times New Roman" w:hAnsi="Times New Roman"/>
          <w:b/>
          <w:bCs/>
        </w:rPr>
        <w:t xml:space="preserve">УЊАВАЊУ УСЛОВА ИЗ ЧЛ. 75. И 76. </w:t>
      </w:r>
      <w:r w:rsidRPr="002B4087">
        <w:rPr>
          <w:rFonts w:ascii="Times New Roman" w:hAnsi="Times New Roman"/>
          <w:b/>
          <w:bCs/>
        </w:rPr>
        <w:t>ЗАКОНА У ПОСТУПКУ ЈАВНЕ НАБАВКЕ МАЛЕ ВРЕДНОСТИ</w:t>
      </w:r>
    </w:p>
    <w:p w:rsidR="002C727A" w:rsidRDefault="002C727A" w:rsidP="002C727A">
      <w:pPr>
        <w:spacing w:after="120"/>
        <w:jc w:val="both"/>
        <w:rPr>
          <w:lang w:val="sr-Cyrl-CS"/>
        </w:rPr>
      </w:pPr>
    </w:p>
    <w:p w:rsidR="002C727A" w:rsidRDefault="002C727A" w:rsidP="002C727A">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2C727A" w:rsidRDefault="002C727A" w:rsidP="002C727A">
      <w:pPr>
        <w:spacing w:after="120"/>
        <w:ind w:firstLine="720"/>
        <w:jc w:val="both"/>
        <w:rPr>
          <w:b/>
          <w:bCs/>
        </w:rPr>
      </w:pPr>
    </w:p>
    <w:p w:rsidR="002C727A" w:rsidRDefault="002C727A" w:rsidP="002C727A">
      <w:pPr>
        <w:spacing w:after="120"/>
        <w:jc w:val="center"/>
        <w:rPr>
          <w:b/>
          <w:lang w:val="sr-Cyrl-CS"/>
        </w:rPr>
      </w:pPr>
      <w:r>
        <w:rPr>
          <w:b/>
          <w:lang w:val="sr-Cyrl-CS"/>
        </w:rPr>
        <w:t>И З Ј А В У</w:t>
      </w:r>
    </w:p>
    <w:p w:rsidR="002C727A" w:rsidRDefault="002C727A" w:rsidP="002C727A">
      <w:pPr>
        <w:spacing w:after="120"/>
        <w:jc w:val="center"/>
        <w:rPr>
          <w:b/>
          <w:lang w:val="sr-Cyrl-CS"/>
        </w:rPr>
      </w:pPr>
    </w:p>
    <w:p w:rsidR="002C727A" w:rsidRPr="003E2760" w:rsidRDefault="002C727A" w:rsidP="002C727A">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и додатне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Pr>
          <w:b/>
        </w:rPr>
        <w:t xml:space="preserve"> </w:t>
      </w:r>
      <w:r w:rsidRPr="00480DA3">
        <w:rPr>
          <w:b/>
          <w:lang w:val="sr-Cyrl-CS"/>
        </w:rPr>
        <w:t>услуге стручног надзора над извођењем грађевинск</w:t>
      </w:r>
      <w:r>
        <w:rPr>
          <w:b/>
          <w:lang w:val="sr-Cyrl-CS"/>
        </w:rPr>
        <w:t>их и грађевинско-занатских радо</w:t>
      </w:r>
      <w:r w:rsidRPr="00480DA3">
        <w:rPr>
          <w:b/>
          <w:lang w:val="sr-Cyrl-CS"/>
        </w:rPr>
        <w:t>ва на санацији</w:t>
      </w:r>
      <w:r w:rsidRPr="0010190C">
        <w:rPr>
          <w:lang w:val="sr-Cyrl-CS"/>
        </w:rPr>
        <w:t xml:space="preserve"> </w:t>
      </w:r>
      <w:r w:rsidRPr="00B01398">
        <w:rPr>
          <w:b/>
          <w:lang w:val="sr-Cyrl-CS"/>
        </w:rPr>
        <w:t>и адаптацији сале за физичко, спољних терена и ук</w:t>
      </w:r>
      <w:r>
        <w:rPr>
          <w:b/>
          <w:lang w:val="sr-Cyrl-CS"/>
        </w:rPr>
        <w:t>л</w:t>
      </w:r>
      <w:r w:rsidRPr="00B01398">
        <w:rPr>
          <w:b/>
          <w:lang w:val="sr-Cyrl-CS"/>
        </w:rPr>
        <w:t>ањање напуштеног објекта ОШ „Петар Враголић“ Љубовија</w:t>
      </w:r>
      <w:r w:rsidRPr="00032EC1">
        <w:rPr>
          <w:lang w:val="sr-Cyrl-CS"/>
        </w:rPr>
        <w:t xml:space="preserve">, редни број ЈН </w:t>
      </w:r>
      <w:r>
        <w:t>59</w:t>
      </w:r>
      <w:r w:rsidRPr="00032EC1">
        <w:rPr>
          <w:lang w:val="sr-Cyrl-CS"/>
        </w:rPr>
        <w:t>/201</w:t>
      </w:r>
      <w:r>
        <w:rPr>
          <w:lang w:val="sr-Cyrl-CS"/>
        </w:rPr>
        <w:t>9</w:t>
      </w:r>
      <w:r w:rsidRPr="00032EC1">
        <w:rPr>
          <w:color w:val="000000"/>
        </w:rPr>
        <w:t>“</w:t>
      </w:r>
      <w:r>
        <w:rPr>
          <w:lang w:val="sr-Cyrl-CS"/>
        </w:rPr>
        <w:t>, тј.</w:t>
      </w:r>
      <w:r w:rsidRPr="007E2BFD">
        <w:rPr>
          <w:lang w:val="sr-Cyrl-CS"/>
        </w:rPr>
        <w:t xml:space="preserve"> услове наведене у члану 75. </w:t>
      </w:r>
      <w:r>
        <w:rPr>
          <w:lang w:val="sr-Cyrl-CS"/>
        </w:rPr>
        <w:t xml:space="preserve">став 1. и члану 76.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2C727A" w:rsidRPr="007E2BFD" w:rsidRDefault="002C727A" w:rsidP="002C727A">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2C727A" w:rsidRPr="007E2BFD" w:rsidRDefault="002C727A" w:rsidP="002C727A">
      <w:pPr>
        <w:pStyle w:val="Default"/>
        <w:numPr>
          <w:ilvl w:val="0"/>
          <w:numId w:val="11"/>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2C727A" w:rsidRPr="0000567A" w:rsidRDefault="002C727A" w:rsidP="002C727A">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2C727A" w:rsidRPr="00B01398" w:rsidRDefault="002C727A" w:rsidP="002C727A">
      <w:pPr>
        <w:pStyle w:val="ListParagraph"/>
        <w:numPr>
          <w:ilvl w:val="0"/>
          <w:numId w:val="11"/>
        </w:numPr>
        <w:suppressAutoHyphens/>
        <w:spacing w:line="235" w:lineRule="auto"/>
        <w:rPr>
          <w:sz w:val="20"/>
          <w:szCs w:val="20"/>
        </w:rPr>
      </w:pPr>
      <w:r>
        <w:rPr>
          <w:lang w:val="sr-Cyrl-CS"/>
        </w:rPr>
        <w:t>Понуђач</w:t>
      </w:r>
      <w:r w:rsidR="00205821">
        <w:t xml:space="preserve"> има најмање 5</w:t>
      </w:r>
      <w:r>
        <w:t xml:space="preserve"> запослен</w:t>
      </w:r>
      <w:r w:rsidR="00205821">
        <w:t>их</w:t>
      </w:r>
      <w:r>
        <w:t xml:space="preserve"> или ангажован</w:t>
      </w:r>
      <w:r w:rsidR="00205821">
        <w:t>их</w:t>
      </w:r>
      <w:r>
        <w:t xml:space="preserve"> лица са лиценцама: </w:t>
      </w:r>
    </w:p>
    <w:p w:rsidR="002C727A" w:rsidRPr="00B01398" w:rsidRDefault="002C727A" w:rsidP="002C727A">
      <w:pPr>
        <w:pStyle w:val="ListParagraph"/>
        <w:numPr>
          <w:ilvl w:val="0"/>
          <w:numId w:val="12"/>
        </w:numPr>
        <w:tabs>
          <w:tab w:val="left" w:pos="998"/>
        </w:tabs>
        <w:spacing w:line="234" w:lineRule="auto"/>
        <w:ind w:right="20"/>
        <w:jc w:val="both"/>
        <w:rPr>
          <w:b/>
          <w:i/>
          <w:u w:val="single"/>
          <w:lang w:val="sr-Cyrl-CS"/>
        </w:rPr>
      </w:pPr>
      <w:r>
        <w:t xml:space="preserve">300 или 301 или или  400 или 401  </w:t>
      </w:r>
      <w:r w:rsidRPr="00B01398">
        <w:rPr>
          <w:b/>
        </w:rPr>
        <w:t xml:space="preserve">и </w:t>
      </w:r>
    </w:p>
    <w:p w:rsidR="002C727A" w:rsidRPr="00B01398" w:rsidRDefault="002C727A" w:rsidP="002C727A">
      <w:pPr>
        <w:pStyle w:val="ListParagraph"/>
        <w:numPr>
          <w:ilvl w:val="0"/>
          <w:numId w:val="12"/>
        </w:numPr>
        <w:tabs>
          <w:tab w:val="left" w:pos="998"/>
        </w:tabs>
        <w:spacing w:line="234" w:lineRule="auto"/>
        <w:ind w:right="20"/>
        <w:jc w:val="both"/>
        <w:rPr>
          <w:b/>
          <w:i/>
          <w:u w:val="single"/>
          <w:lang w:val="sr-Cyrl-CS"/>
        </w:rPr>
      </w:pPr>
      <w:r>
        <w:t>310 или 311</w:t>
      </w:r>
      <w:r w:rsidR="00205821">
        <w:t>или 317</w:t>
      </w:r>
      <w:r w:rsidRPr="00BB363A">
        <w:t xml:space="preserve"> </w:t>
      </w:r>
      <w:r>
        <w:t>или 410 или 411</w:t>
      </w:r>
      <w:r w:rsidRPr="00B01398">
        <w:t xml:space="preserve"> </w:t>
      </w:r>
      <w:r w:rsidRPr="00B01398">
        <w:rPr>
          <w:b/>
        </w:rPr>
        <w:t>и</w:t>
      </w:r>
      <w:r w:rsidRPr="00B01398">
        <w:t xml:space="preserve"> </w:t>
      </w:r>
    </w:p>
    <w:p w:rsidR="002C727A" w:rsidRPr="00B01398" w:rsidRDefault="002C727A" w:rsidP="002C727A">
      <w:pPr>
        <w:pStyle w:val="ListParagraph"/>
        <w:numPr>
          <w:ilvl w:val="0"/>
          <w:numId w:val="12"/>
        </w:numPr>
        <w:tabs>
          <w:tab w:val="left" w:pos="998"/>
        </w:tabs>
        <w:spacing w:line="234" w:lineRule="auto"/>
        <w:ind w:right="20"/>
        <w:jc w:val="both"/>
        <w:rPr>
          <w:b/>
          <w:i/>
          <w:u w:val="single"/>
          <w:lang w:val="sr-Cyrl-CS"/>
        </w:rPr>
      </w:pPr>
      <w:r>
        <w:t xml:space="preserve">330 или 430 </w:t>
      </w:r>
      <w:r w:rsidRPr="00B01398">
        <w:rPr>
          <w:b/>
        </w:rPr>
        <w:t xml:space="preserve">и </w:t>
      </w:r>
    </w:p>
    <w:p w:rsidR="002C727A" w:rsidRPr="00B01398" w:rsidRDefault="002C727A" w:rsidP="002C727A">
      <w:pPr>
        <w:pStyle w:val="ListParagraph"/>
        <w:numPr>
          <w:ilvl w:val="0"/>
          <w:numId w:val="12"/>
        </w:numPr>
        <w:tabs>
          <w:tab w:val="left" w:pos="998"/>
        </w:tabs>
        <w:spacing w:line="234" w:lineRule="auto"/>
        <w:ind w:right="20"/>
        <w:jc w:val="both"/>
        <w:rPr>
          <w:i/>
          <w:u w:val="single"/>
          <w:lang w:val="sr-Cyrl-CS"/>
        </w:rPr>
      </w:pPr>
      <w:r>
        <w:t>3</w:t>
      </w:r>
      <w:r w:rsidRPr="00B01398">
        <w:t>50</w:t>
      </w:r>
      <w:r>
        <w:t xml:space="preserve"> или 4</w:t>
      </w:r>
      <w:r w:rsidRPr="00B01398">
        <w:t>50</w:t>
      </w:r>
      <w:r>
        <w:t xml:space="preserve"> </w:t>
      </w:r>
      <w:r w:rsidRPr="00B01398">
        <w:rPr>
          <w:b/>
        </w:rPr>
        <w:t>и</w:t>
      </w:r>
    </w:p>
    <w:p w:rsidR="002C727A" w:rsidRPr="00B01398" w:rsidRDefault="002C727A" w:rsidP="002C727A">
      <w:pPr>
        <w:pStyle w:val="ListParagraph"/>
        <w:spacing w:line="235" w:lineRule="auto"/>
        <w:rPr>
          <w:sz w:val="20"/>
          <w:szCs w:val="20"/>
        </w:rPr>
      </w:pPr>
      <w:r>
        <w:t xml:space="preserve">-   </w:t>
      </w:r>
      <w:r w:rsidRPr="00B01398">
        <w:t xml:space="preserve"> </w:t>
      </w:r>
      <w:r>
        <w:t>353 или 453</w:t>
      </w:r>
    </w:p>
    <w:p w:rsidR="002C727A" w:rsidRPr="00B01398" w:rsidRDefault="002C727A" w:rsidP="002C727A">
      <w:pPr>
        <w:spacing w:line="235" w:lineRule="auto"/>
        <w:rPr>
          <w:sz w:val="20"/>
          <w:szCs w:val="20"/>
        </w:rPr>
      </w:pPr>
    </w:p>
    <w:p w:rsidR="002C727A" w:rsidRDefault="002C727A" w:rsidP="002C727A">
      <w:pPr>
        <w:spacing w:line="13" w:lineRule="exact"/>
        <w:rPr>
          <w:sz w:val="20"/>
          <w:szCs w:val="20"/>
        </w:rPr>
      </w:pPr>
    </w:p>
    <w:p w:rsidR="002C727A" w:rsidRPr="00205821" w:rsidRDefault="002C727A" w:rsidP="00205821">
      <w:pPr>
        <w:pStyle w:val="Default"/>
        <w:ind w:right="4"/>
        <w:jc w:val="both"/>
        <w:rPr>
          <w:rFonts w:ascii="Times New Roman" w:hAnsi="Times New Roman"/>
          <w:color w:val="auto"/>
          <w:lang w:val="sr-Cyrl-CS"/>
        </w:rPr>
      </w:pPr>
      <w:r>
        <w:rPr>
          <w:rFonts w:ascii="Times New Roman" w:hAnsi="Times New Roman"/>
          <w:color w:val="auto"/>
          <w:lang w:val="sr-Cyrl-CS"/>
        </w:rPr>
        <w:t xml:space="preserve"> </w:t>
      </w:r>
    </w:p>
    <w:p w:rsidR="002C727A" w:rsidRPr="003E2760" w:rsidRDefault="002C727A" w:rsidP="002C727A">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2C727A" w:rsidRPr="009C046C" w:rsidRDefault="002C727A" w:rsidP="002C727A">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2C727A" w:rsidRPr="009C046C" w:rsidRDefault="002C727A" w:rsidP="002C727A">
      <w:pPr>
        <w:tabs>
          <w:tab w:val="num" w:pos="1320"/>
          <w:tab w:val="center" w:pos="7200"/>
        </w:tabs>
        <w:jc w:val="both"/>
        <w:rPr>
          <w:sz w:val="16"/>
          <w:szCs w:val="16"/>
        </w:rPr>
      </w:pPr>
    </w:p>
    <w:p w:rsidR="002C727A" w:rsidRPr="007914BD" w:rsidRDefault="002C727A" w:rsidP="002C727A">
      <w:pPr>
        <w:tabs>
          <w:tab w:val="center" w:pos="7200"/>
        </w:tabs>
        <w:jc w:val="both"/>
        <w:rPr>
          <w:rFonts w:cs="Arial"/>
        </w:rPr>
      </w:pPr>
      <w:r>
        <w:rPr>
          <w:sz w:val="22"/>
          <w:szCs w:val="22"/>
        </w:rPr>
        <w:t>Датум: _______20</w:t>
      </w:r>
      <w:r>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2C727A" w:rsidRDefault="002C727A" w:rsidP="002C727A">
      <w:pPr>
        <w:pStyle w:val="Style15"/>
        <w:tabs>
          <w:tab w:val="left" w:pos="284"/>
          <w:tab w:val="left" w:pos="5520"/>
        </w:tabs>
        <w:spacing w:line="240" w:lineRule="auto"/>
        <w:rPr>
          <w:rFonts w:ascii="Times New Roman" w:hAnsi="Times New Roman"/>
          <w:b/>
          <w:bCs/>
          <w:sz w:val="22"/>
          <w:lang w:val="sr-Cyrl-CS" w:eastAsia="sr-Cyrl-CS"/>
        </w:rPr>
      </w:pPr>
    </w:p>
    <w:p w:rsidR="002C727A" w:rsidRDefault="002C727A" w:rsidP="002C727A">
      <w:pPr>
        <w:pStyle w:val="Style15"/>
        <w:tabs>
          <w:tab w:val="left" w:pos="284"/>
          <w:tab w:val="left" w:pos="5520"/>
        </w:tabs>
        <w:spacing w:line="240" w:lineRule="auto"/>
        <w:rPr>
          <w:rFonts w:ascii="Times New Roman" w:hAnsi="Times New Roman"/>
          <w:b/>
          <w:bCs/>
          <w:i/>
          <w:lang w:val="sr-Cyrl-CS" w:eastAsia="sr-Cyrl-CS"/>
        </w:rPr>
      </w:pPr>
    </w:p>
    <w:p w:rsidR="002C727A" w:rsidRDefault="002C727A" w:rsidP="002C727A">
      <w:pPr>
        <w:pStyle w:val="Style15"/>
        <w:tabs>
          <w:tab w:val="left" w:pos="284"/>
          <w:tab w:val="left" w:pos="5520"/>
        </w:tabs>
        <w:spacing w:line="240" w:lineRule="auto"/>
        <w:rPr>
          <w:rFonts w:ascii="Times New Roman" w:hAnsi="Times New Roman"/>
          <w:b/>
          <w:bCs/>
          <w:i/>
          <w:lang w:val="sr-Cyrl-CS" w:eastAsia="sr-Cyrl-CS"/>
        </w:rPr>
      </w:pPr>
    </w:p>
    <w:p w:rsidR="002C727A" w:rsidRPr="00704D43" w:rsidRDefault="002C727A" w:rsidP="002C727A">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346F1D" w:rsidRPr="002C727A" w:rsidRDefault="002C727A" w:rsidP="002C727A">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p>
    <w:p w:rsidR="0046226F" w:rsidRDefault="0046226F" w:rsidP="00F95E59">
      <w:pPr>
        <w:rPr>
          <w:lang/>
        </w:rPr>
      </w:pPr>
    </w:p>
    <w:p w:rsidR="00C74B0D" w:rsidRPr="002C727A" w:rsidRDefault="00C74B0D" w:rsidP="00F95E59">
      <w:r>
        <w:t>Конкурсна документација у п</w:t>
      </w:r>
      <w:r w:rsidR="00801F50">
        <w:t>оступку ЈН мале вредности, бр. 5</w:t>
      </w:r>
      <w:r w:rsidR="00205821">
        <w:t>9</w:t>
      </w:r>
      <w:r>
        <w:t xml:space="preserve">/2019    </w:t>
      </w:r>
      <w:r w:rsidR="00205821">
        <w:t>21</w:t>
      </w:r>
      <w:r w:rsidR="002C727A">
        <w:t>/</w:t>
      </w:r>
      <w:r>
        <w:t>3</w:t>
      </w:r>
      <w:r w:rsidR="002C727A">
        <w:t>1</w:t>
      </w:r>
    </w:p>
    <w:sectPr w:rsidR="00C74B0D" w:rsidRPr="002C727A" w:rsidSect="00205821">
      <w:pgSz w:w="11907" w:h="16839" w:code="9"/>
      <w:pgMar w:top="709"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72E" w:rsidRDefault="00AB472E" w:rsidP="00F95E59">
      <w:r>
        <w:separator/>
      </w:r>
    </w:p>
  </w:endnote>
  <w:endnote w:type="continuationSeparator" w:id="1">
    <w:p w:rsidR="00AB472E" w:rsidRDefault="00AB472E" w:rsidP="00F95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72E" w:rsidRDefault="00AB472E" w:rsidP="00F95E59">
      <w:r>
        <w:separator/>
      </w:r>
    </w:p>
  </w:footnote>
  <w:footnote w:type="continuationSeparator" w:id="1">
    <w:p w:rsidR="00AB472E" w:rsidRDefault="00AB472E" w:rsidP="00F95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2">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3">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4A60C72"/>
    <w:multiLevelType w:val="hybridMultilevel"/>
    <w:tmpl w:val="C06A24A4"/>
    <w:lvl w:ilvl="0" w:tplc="0E902D4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5995A6B"/>
    <w:multiLevelType w:val="hybridMultilevel"/>
    <w:tmpl w:val="73A84DD6"/>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17A25"/>
    <w:multiLevelType w:val="hybridMultilevel"/>
    <w:tmpl w:val="D37277EA"/>
    <w:lvl w:ilvl="0" w:tplc="6D42E82E">
      <w:start w:val="1"/>
      <w:numFmt w:val="decimal"/>
      <w:lvlText w:val="%1)"/>
      <w:lvlJc w:val="left"/>
      <w:pPr>
        <w:ind w:left="1140" w:hanging="360"/>
      </w:pPr>
      <w:rPr>
        <w:rFonts w:hint="default"/>
        <w:sz w:val="24"/>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6B992DA3"/>
    <w:multiLevelType w:val="hybridMultilevel"/>
    <w:tmpl w:val="D17050C2"/>
    <w:lvl w:ilvl="0" w:tplc="BB448FAC">
      <w:start w:val="1"/>
      <w:numFmt w:val="decimal"/>
      <w:lvlText w:val="%1)"/>
      <w:lvlJc w:val="left"/>
      <w:pPr>
        <w:ind w:left="928" w:hanging="360"/>
      </w:pPr>
      <w:rPr>
        <w:rFonts w:hint="default"/>
        <w:b/>
        <w:sz w:val="24"/>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75BC102C"/>
    <w:multiLevelType w:val="hybridMultilevel"/>
    <w:tmpl w:val="3FC2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9"/>
  </w:num>
  <w:num w:numId="9">
    <w:abstractNumId w:val="3"/>
  </w:num>
  <w:num w:numId="10">
    <w:abstractNumId w:val="5"/>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5E59"/>
    <w:rsid w:val="00011305"/>
    <w:rsid w:val="000300E8"/>
    <w:rsid w:val="0007095B"/>
    <w:rsid w:val="00071E62"/>
    <w:rsid w:val="000C4739"/>
    <w:rsid w:val="000F77AB"/>
    <w:rsid w:val="0010262C"/>
    <w:rsid w:val="00115268"/>
    <w:rsid w:val="00127104"/>
    <w:rsid w:val="00131F09"/>
    <w:rsid w:val="00182D65"/>
    <w:rsid w:val="001878AF"/>
    <w:rsid w:val="001D2E82"/>
    <w:rsid w:val="00205821"/>
    <w:rsid w:val="0023342F"/>
    <w:rsid w:val="002867F5"/>
    <w:rsid w:val="0029637E"/>
    <w:rsid w:val="002C727A"/>
    <w:rsid w:val="002F0AA0"/>
    <w:rsid w:val="00346F1D"/>
    <w:rsid w:val="003B0362"/>
    <w:rsid w:val="003E2FF6"/>
    <w:rsid w:val="003F2195"/>
    <w:rsid w:val="003F2906"/>
    <w:rsid w:val="0046226F"/>
    <w:rsid w:val="00492635"/>
    <w:rsid w:val="004B1E03"/>
    <w:rsid w:val="004C0F12"/>
    <w:rsid w:val="004D00A5"/>
    <w:rsid w:val="004E37EB"/>
    <w:rsid w:val="005046E2"/>
    <w:rsid w:val="005179F8"/>
    <w:rsid w:val="00592925"/>
    <w:rsid w:val="00596BBD"/>
    <w:rsid w:val="005E1AA7"/>
    <w:rsid w:val="006041EC"/>
    <w:rsid w:val="00656FA0"/>
    <w:rsid w:val="006817AE"/>
    <w:rsid w:val="007265FC"/>
    <w:rsid w:val="007C1F12"/>
    <w:rsid w:val="007C2A5A"/>
    <w:rsid w:val="007E647C"/>
    <w:rsid w:val="00801F50"/>
    <w:rsid w:val="008479AF"/>
    <w:rsid w:val="00850902"/>
    <w:rsid w:val="008726D5"/>
    <w:rsid w:val="008D6D9F"/>
    <w:rsid w:val="00905D01"/>
    <w:rsid w:val="0093520E"/>
    <w:rsid w:val="0096028C"/>
    <w:rsid w:val="00A025B2"/>
    <w:rsid w:val="00A547C0"/>
    <w:rsid w:val="00A65A88"/>
    <w:rsid w:val="00A773CA"/>
    <w:rsid w:val="00AA5A70"/>
    <w:rsid w:val="00AB472E"/>
    <w:rsid w:val="00AE6C8F"/>
    <w:rsid w:val="00B14A41"/>
    <w:rsid w:val="00B44CBE"/>
    <w:rsid w:val="00C04CAC"/>
    <w:rsid w:val="00C74B0D"/>
    <w:rsid w:val="00C845AE"/>
    <w:rsid w:val="00CD6971"/>
    <w:rsid w:val="00CE48FA"/>
    <w:rsid w:val="00E47D68"/>
    <w:rsid w:val="00E51809"/>
    <w:rsid w:val="00EA50C7"/>
    <w:rsid w:val="00F22C18"/>
    <w:rsid w:val="00F75A5E"/>
    <w:rsid w:val="00F95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59"/>
    <w:pPr>
      <w:spacing w:after="0" w:line="240" w:lineRule="auto"/>
    </w:pPr>
    <w:rPr>
      <w:rFonts w:ascii="Times New Roman" w:hAnsi="Times New Roman" w:cs="Times New Roman"/>
      <w:color w:val="000000" w:themeColor="text1"/>
      <w:sz w:val="24"/>
      <w:szCs w:val="24"/>
    </w:rPr>
  </w:style>
  <w:style w:type="paragraph" w:styleId="Heading1">
    <w:name w:val="heading 1"/>
    <w:basedOn w:val="Normal"/>
    <w:next w:val="Normal"/>
    <w:link w:val="Heading1Char"/>
    <w:qFormat/>
    <w:rsid w:val="00801F50"/>
    <w:pPr>
      <w:keepNext/>
      <w:numPr>
        <w:numId w:val="3"/>
      </w:numPr>
      <w:suppressAutoHyphens/>
      <w:jc w:val="center"/>
      <w:outlineLvl w:val="0"/>
    </w:pPr>
    <w:rPr>
      <w:rFonts w:eastAsia="Times New Roman"/>
      <w:b/>
      <w:bCs/>
      <w:color w:val="auto"/>
      <w:lang w:val="sr-Cyrl-CS" w:eastAsia="ar-SA"/>
    </w:rPr>
  </w:style>
  <w:style w:type="paragraph" w:styleId="Heading2">
    <w:name w:val="heading 2"/>
    <w:basedOn w:val="Normal"/>
    <w:next w:val="Normal"/>
    <w:link w:val="Heading2Char"/>
    <w:qFormat/>
    <w:rsid w:val="00801F50"/>
    <w:pPr>
      <w:keepNext/>
      <w:numPr>
        <w:ilvl w:val="1"/>
        <w:numId w:val="3"/>
      </w:numPr>
      <w:suppressAutoHyphens/>
      <w:jc w:val="center"/>
      <w:outlineLvl w:val="1"/>
    </w:pPr>
    <w:rPr>
      <w:rFonts w:eastAsia="Times New Roman"/>
      <w:b/>
      <w:bCs/>
      <w:color w:val="auto"/>
      <w:sz w:val="28"/>
      <w:lang w:val="sr-Cyrl-CS" w:eastAsia="ar-SA"/>
    </w:rPr>
  </w:style>
  <w:style w:type="paragraph" w:styleId="Heading3">
    <w:name w:val="heading 3"/>
    <w:basedOn w:val="Normal"/>
    <w:next w:val="Normal"/>
    <w:link w:val="Heading3Char"/>
    <w:qFormat/>
    <w:rsid w:val="00801F50"/>
    <w:pPr>
      <w:keepNext/>
      <w:numPr>
        <w:ilvl w:val="2"/>
        <w:numId w:val="3"/>
      </w:numPr>
      <w:suppressAutoHyphens/>
      <w:jc w:val="center"/>
      <w:outlineLvl w:val="2"/>
    </w:pPr>
    <w:rPr>
      <w:rFonts w:eastAsia="Times New Roman"/>
      <w:b/>
      <w:bCs/>
      <w:color w:val="auto"/>
      <w:lang w:val="sr-Cyrl-CS" w:eastAsia="ar-SA"/>
    </w:rPr>
  </w:style>
  <w:style w:type="paragraph" w:styleId="Heading4">
    <w:name w:val="heading 4"/>
    <w:basedOn w:val="Normal"/>
    <w:next w:val="Normal"/>
    <w:link w:val="Heading4Char"/>
    <w:qFormat/>
    <w:rsid w:val="00801F50"/>
    <w:pPr>
      <w:keepNext/>
      <w:numPr>
        <w:ilvl w:val="3"/>
        <w:numId w:val="3"/>
      </w:numPr>
      <w:suppressAutoHyphens/>
      <w:outlineLvl w:val="3"/>
    </w:pPr>
    <w:rPr>
      <w:rFonts w:eastAsia="Times New Roman"/>
      <w:b/>
      <w:bCs/>
      <w:color w:val="auto"/>
      <w:lang w:val="sr-Cyrl-CS" w:eastAsia="ar-SA"/>
    </w:rPr>
  </w:style>
  <w:style w:type="paragraph" w:styleId="Heading5">
    <w:name w:val="heading 5"/>
    <w:basedOn w:val="Normal"/>
    <w:next w:val="Normal"/>
    <w:link w:val="Heading5Char"/>
    <w:qFormat/>
    <w:rsid w:val="00801F50"/>
    <w:pPr>
      <w:keepNext/>
      <w:numPr>
        <w:ilvl w:val="4"/>
        <w:numId w:val="3"/>
      </w:numPr>
      <w:suppressAutoHyphens/>
      <w:jc w:val="both"/>
      <w:outlineLvl w:val="4"/>
    </w:pPr>
    <w:rPr>
      <w:rFonts w:eastAsia="Times New Roman"/>
      <w:b/>
      <w:bCs/>
      <w:color w:val="auto"/>
      <w:lang w:val="sr-Cyrl-CS" w:eastAsia="ar-SA"/>
    </w:rPr>
  </w:style>
  <w:style w:type="paragraph" w:styleId="Heading6">
    <w:name w:val="heading 6"/>
    <w:basedOn w:val="Normal"/>
    <w:next w:val="Normal"/>
    <w:link w:val="Heading6Char"/>
    <w:qFormat/>
    <w:rsid w:val="00801F50"/>
    <w:pPr>
      <w:keepNext/>
      <w:numPr>
        <w:ilvl w:val="5"/>
        <w:numId w:val="3"/>
      </w:numPr>
      <w:suppressAutoHyphens/>
      <w:jc w:val="center"/>
      <w:outlineLvl w:val="5"/>
    </w:pPr>
    <w:rPr>
      <w:rFonts w:eastAsia="Times New Roman"/>
      <w:b/>
      <w:bCs/>
      <w:color w:val="auto"/>
      <w:sz w:val="36"/>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95E59"/>
    <w:pPr>
      <w:ind w:left="720"/>
      <w:contextualSpacing/>
    </w:pPr>
  </w:style>
  <w:style w:type="paragraph" w:styleId="Footer">
    <w:name w:val="footer"/>
    <w:basedOn w:val="Normal"/>
    <w:link w:val="FooterChar"/>
    <w:uiPriority w:val="99"/>
    <w:semiHidden/>
    <w:unhideWhenUsed/>
    <w:rsid w:val="00F95E59"/>
    <w:pPr>
      <w:tabs>
        <w:tab w:val="center" w:pos="4680"/>
        <w:tab w:val="right" w:pos="9360"/>
      </w:tabs>
    </w:pPr>
  </w:style>
  <w:style w:type="character" w:customStyle="1" w:styleId="FooterChar">
    <w:name w:val="Footer Char"/>
    <w:basedOn w:val="DefaultParagraphFont"/>
    <w:link w:val="Footer"/>
    <w:uiPriority w:val="99"/>
    <w:semiHidden/>
    <w:rsid w:val="00F95E59"/>
    <w:rPr>
      <w:rFonts w:ascii="Times New Roman" w:hAnsi="Times New Roman" w:cs="Times New Roman"/>
      <w:color w:val="000000" w:themeColor="text1"/>
      <w:sz w:val="24"/>
      <w:szCs w:val="24"/>
    </w:rPr>
  </w:style>
  <w:style w:type="paragraph" w:styleId="Header">
    <w:name w:val="header"/>
    <w:basedOn w:val="Normal"/>
    <w:link w:val="HeaderChar"/>
    <w:uiPriority w:val="99"/>
    <w:unhideWhenUsed/>
    <w:rsid w:val="00F95E59"/>
    <w:pPr>
      <w:tabs>
        <w:tab w:val="center" w:pos="4680"/>
        <w:tab w:val="right" w:pos="9360"/>
      </w:tabs>
    </w:pPr>
  </w:style>
  <w:style w:type="character" w:customStyle="1" w:styleId="HeaderChar">
    <w:name w:val="Header Char"/>
    <w:basedOn w:val="DefaultParagraphFont"/>
    <w:link w:val="Header"/>
    <w:uiPriority w:val="99"/>
    <w:rsid w:val="00F95E59"/>
    <w:rPr>
      <w:rFonts w:ascii="Times New Roman" w:hAnsi="Times New Roman" w:cs="Times New Roman"/>
      <w:color w:val="000000" w:themeColor="text1"/>
      <w:sz w:val="24"/>
      <w:szCs w:val="24"/>
    </w:rPr>
  </w:style>
  <w:style w:type="paragraph" w:styleId="BodyText">
    <w:name w:val="Body Text"/>
    <w:aliases w:val="uvlaka 3,Body+2"/>
    <w:basedOn w:val="Normal"/>
    <w:link w:val="BodyTextChar"/>
    <w:qFormat/>
    <w:rsid w:val="00C74B0D"/>
    <w:pPr>
      <w:suppressAutoHyphens/>
      <w:jc w:val="both"/>
    </w:pPr>
    <w:rPr>
      <w:rFonts w:eastAsia="Times New Roman"/>
      <w:color w:val="auto"/>
      <w:lang w:val="sr-Cyrl-CS" w:eastAsia="ar-SA"/>
    </w:rPr>
  </w:style>
  <w:style w:type="character" w:customStyle="1" w:styleId="BodyTextChar">
    <w:name w:val="Body Text Char"/>
    <w:aliases w:val="uvlaka 3 Char,Body+2 Char"/>
    <w:basedOn w:val="DefaultParagraphFont"/>
    <w:link w:val="BodyText"/>
    <w:rsid w:val="00C74B0D"/>
    <w:rPr>
      <w:rFonts w:ascii="Times New Roman" w:eastAsia="Times New Roman" w:hAnsi="Times New Roman" w:cs="Times New Roman"/>
      <w:sz w:val="24"/>
      <w:szCs w:val="24"/>
      <w:lang w:val="sr-Cyrl-CS" w:eastAsia="ar-SA"/>
    </w:rPr>
  </w:style>
  <w:style w:type="paragraph" w:customStyle="1" w:styleId="Default">
    <w:name w:val="Default"/>
    <w:link w:val="DefaultChar"/>
    <w:rsid w:val="00C74B0D"/>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C74B0D"/>
    <w:rPr>
      <w:rFonts w:ascii="Arial" w:eastAsia="Calibri" w:hAnsi="Arial" w:cs="Times New Roman"/>
      <w:color w:val="000000"/>
      <w:sz w:val="24"/>
      <w:szCs w:val="24"/>
    </w:rPr>
  </w:style>
  <w:style w:type="character" w:customStyle="1" w:styleId="Heading1Char">
    <w:name w:val="Heading 1 Char"/>
    <w:basedOn w:val="DefaultParagraphFont"/>
    <w:link w:val="Heading1"/>
    <w:rsid w:val="00801F50"/>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uiPriority w:val="9"/>
    <w:rsid w:val="00801F50"/>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801F50"/>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801F50"/>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rsid w:val="00801F50"/>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rsid w:val="00801F50"/>
    <w:rPr>
      <w:rFonts w:ascii="Times New Roman" w:eastAsia="Times New Roman" w:hAnsi="Times New Roman" w:cs="Times New Roman"/>
      <w:b/>
      <w:bCs/>
      <w:sz w:val="36"/>
      <w:szCs w:val="24"/>
      <w:lang w:val="sr-Cyrl-CS" w:eastAsia="ar-SA"/>
    </w:rPr>
  </w:style>
  <w:style w:type="paragraph" w:styleId="NoSpacing">
    <w:name w:val="No Spacing"/>
    <w:uiPriority w:val="1"/>
    <w:qFormat/>
    <w:rsid w:val="00801F5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locked/>
    <w:rsid w:val="00801F50"/>
    <w:rPr>
      <w:rFonts w:ascii="Times New Roman" w:hAnsi="Times New Roman" w:cs="Times New Roman"/>
      <w:color w:val="000000" w:themeColor="text1"/>
      <w:sz w:val="24"/>
      <w:szCs w:val="24"/>
    </w:rPr>
  </w:style>
  <w:style w:type="paragraph" w:customStyle="1" w:styleId="Style15">
    <w:name w:val="Style15"/>
    <w:basedOn w:val="Normal"/>
    <w:rsid w:val="002C727A"/>
    <w:pPr>
      <w:widowControl w:val="0"/>
      <w:autoSpaceDE w:val="0"/>
      <w:autoSpaceDN w:val="0"/>
      <w:adjustRightInd w:val="0"/>
      <w:spacing w:line="295" w:lineRule="exact"/>
      <w:jc w:val="both"/>
    </w:pPr>
    <w:rPr>
      <w:rFonts w:ascii="Book Antiqua" w:eastAsia="Times New Roman" w:hAnsi="Book Antiqu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60AC4-225D-4F0E-ABA3-66AC55B6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KIRILO</dc:creator>
  <cp:lastModifiedBy>Kirilo</cp:lastModifiedBy>
  <cp:revision>31</cp:revision>
  <cp:lastPrinted>2019-10-16T12:29:00Z</cp:lastPrinted>
  <dcterms:created xsi:type="dcterms:W3CDTF">2018-05-14T08:49:00Z</dcterms:created>
  <dcterms:modified xsi:type="dcterms:W3CDTF">2019-11-18T10:17:00Z</dcterms:modified>
</cp:coreProperties>
</file>