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7230A7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83DE8">
        <w:rPr>
          <w:rFonts w:ascii="Times New Roman" w:hAnsi="Times New Roman"/>
          <w:color w:val="000000"/>
          <w:sz w:val="24"/>
          <w:szCs w:val="24"/>
        </w:rPr>
        <w:t>24.</w:t>
      </w:r>
      <w:r w:rsidR="007230A7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783DE8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7230A7">
        <w:rPr>
          <w:rFonts w:ascii="Times New Roman" w:hAnsi="Times New Roman"/>
          <w:sz w:val="24"/>
          <w:szCs w:val="24"/>
          <w:lang/>
        </w:rPr>
        <w:t>крпљење ударних рупа на путевима</w:t>
      </w:r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7230A7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45233200</w:t>
      </w:r>
      <w:r w:rsidR="00730AD6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sz w:val="24"/>
          <w:lang w:val="sr-Cyrl-CS"/>
        </w:rPr>
        <w:t>различити радови на површинском слоју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230A7" w:rsidRP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  <w:lang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 xml:space="preserve">з ПДВ-а, односно </w:t>
      </w:r>
      <w:r w:rsidR="007230A7">
        <w:rPr>
          <w:rFonts w:ascii="Times New Roman" w:hAnsi="Times New Roman"/>
          <w:sz w:val="24"/>
          <w:lang w:val="ru-RU"/>
        </w:rPr>
        <w:t>1.463</w:t>
      </w:r>
      <w:r w:rsidR="00C44ABC">
        <w:rPr>
          <w:rFonts w:ascii="Times New Roman" w:hAnsi="Times New Roman"/>
          <w:sz w:val="24"/>
          <w:lang w:val="ru-RU"/>
        </w:rPr>
        <w:t>.</w:t>
      </w:r>
      <w:r w:rsidR="00783DE8">
        <w:rPr>
          <w:rFonts w:ascii="Times New Roman" w:hAnsi="Times New Roman"/>
          <w:sz w:val="24"/>
          <w:lang w:val="ru-RU"/>
        </w:rPr>
        <w:t>0</w:t>
      </w:r>
      <w:r w:rsidR="007230A7">
        <w:rPr>
          <w:rFonts w:ascii="Times New Roman" w:hAnsi="Times New Roman"/>
          <w:sz w:val="24"/>
          <w:lang w:val="ru-RU"/>
        </w:rPr>
        <w:t>4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230A7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</w:t>
      </w:r>
      <w:r w:rsidR="007230A7" w:rsidRP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  <w:lang/>
        </w:rPr>
        <w:t>.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15D0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7230A7" w:rsidRP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  <w:lang/>
        </w:rPr>
        <w:t>.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</w:t>
      </w:r>
      <w:r w:rsidR="007230A7" w:rsidRP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  <w:lang/>
        </w:rPr>
        <w:t>.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- највиша:</w:t>
      </w:r>
      <w:r w:rsidR="007230A7">
        <w:rPr>
          <w:rFonts w:ascii="Times New Roman" w:hAnsi="Times New Roman"/>
          <w:sz w:val="24"/>
          <w:lang w:val="sr-Cyrl-CS"/>
        </w:rPr>
        <w:t xml:space="preserve"> </w:t>
      </w:r>
      <w:r w:rsidR="007230A7" w:rsidRP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  <w:lang/>
        </w:rPr>
        <w:t>.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1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9.</w:t>
      </w:r>
      <w:r w:rsidR="007230A7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7230A7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230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230A7">
        <w:rPr>
          <w:rFonts w:ascii="Times New Roman" w:hAnsi="Times New Roman"/>
          <w:sz w:val="24"/>
          <w:lang w:val="sr-Cyrl-CS"/>
        </w:rPr>
        <w:t>10</w:t>
      </w:r>
      <w:r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7230A7">
        <w:rPr>
          <w:rFonts w:ascii="Times New Roman" w:hAnsi="Times New Roman"/>
          <w:sz w:val="24"/>
          <w:lang/>
        </w:rPr>
        <w:t>7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83DE8">
        <w:rPr>
          <w:rFonts w:ascii="Times New Roman" w:hAnsi="Times New Roman"/>
          <w:sz w:val="24"/>
        </w:rPr>
        <w:t>2</w:t>
      </w:r>
      <w:r w:rsidR="007230A7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</w:rPr>
        <w:t>.</w:t>
      </w:r>
      <w:r w:rsidR="007230A7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D17325" w:rsidRPr="00D17325">
        <w:rPr>
          <w:rFonts w:ascii="Times New Roman" w:hAnsi="Times New Roman"/>
          <w:b/>
          <w:sz w:val="24"/>
          <w:szCs w:val="24"/>
        </w:rPr>
        <w:t>„STOBEX“ DOO Loznica, Kneza Miloša 15, 15300 Loznica</w:t>
      </w:r>
      <w:r w:rsidR="00C44ABC">
        <w:rPr>
          <w:b/>
          <w:lang w:val="sr-Cyrl-CS"/>
        </w:rPr>
        <w:t xml:space="preserve"> </w:t>
      </w:r>
      <w:r w:rsidR="00515D08" w:rsidRPr="00C44ABC">
        <w:rPr>
          <w:rFonts w:ascii="Times New Roman" w:hAnsi="Times New Roman"/>
          <w:sz w:val="24"/>
          <w:szCs w:val="24"/>
        </w:rPr>
        <w:t>,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D17325">
        <w:rPr>
          <w:rFonts w:ascii="Times New Roman" w:hAnsi="Times New Roman"/>
          <w:sz w:val="24"/>
          <w:szCs w:val="24"/>
          <w:lang w:val="sr-Cyrl-CS"/>
        </w:rPr>
        <w:t>ПИБ: 101189094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C44ABC" w:rsidRPr="00C44A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7325">
        <w:rPr>
          <w:rFonts w:ascii="Times New Roman" w:hAnsi="Times New Roman"/>
          <w:sz w:val="24"/>
          <w:szCs w:val="24"/>
          <w:lang w:val="sr-Cyrl-CS"/>
        </w:rPr>
        <w:t>07573367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D17325">
        <w:rPr>
          <w:rFonts w:ascii="Times New Roman" w:hAnsi="Times New Roman"/>
          <w:sz w:val="24"/>
          <w:szCs w:val="24"/>
          <w:lang w:val="sr-Cyrl-CS"/>
        </w:rPr>
        <w:t>Добривоје Стојнић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1E4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230A7"/>
    <w:rsid w:val="00730AD6"/>
    <w:rsid w:val="00733ADD"/>
    <w:rsid w:val="0076265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17325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67</cp:revision>
  <cp:lastPrinted>2019-02-25T12:19:00Z</cp:lastPrinted>
  <dcterms:created xsi:type="dcterms:W3CDTF">2016-09-09T10:35:00Z</dcterms:created>
  <dcterms:modified xsi:type="dcterms:W3CDTF">2019-10-24T12:18:00Z</dcterms:modified>
</cp:coreProperties>
</file>