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783837">
        <w:rPr>
          <w:rFonts w:ascii="Times New Roman" w:hAnsi="Times New Roman"/>
          <w:color w:val="000000"/>
          <w:sz w:val="24"/>
          <w:szCs w:val="24"/>
        </w:rPr>
        <w:t>27</w:t>
      </w:r>
      <w:r w:rsidR="00592E81">
        <w:rPr>
          <w:rFonts w:ascii="Times New Roman" w:hAnsi="Times New Roman"/>
          <w:color w:val="000000"/>
          <w:sz w:val="24"/>
          <w:szCs w:val="24"/>
          <w:lang w:val="sr-Cyrl-CS"/>
        </w:rPr>
        <w:t>.06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783837">
        <w:rPr>
          <w:rFonts w:ascii="Times New Roman" w:hAnsi="Times New Roman"/>
          <w:color w:val="000000"/>
          <w:sz w:val="24"/>
          <w:szCs w:val="24"/>
        </w:rPr>
        <w:t>9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B4D" w:rsidRDefault="004F0B89" w:rsidP="00AE0862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BD69EF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BD69EF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69EF">
        <w:rPr>
          <w:rFonts w:ascii="Times New Roman" w:hAnsi="Times New Roman"/>
          <w:sz w:val="24"/>
          <w:szCs w:val="24"/>
          <w:lang w:val="sr-Cyrl-CS"/>
        </w:rPr>
        <w:t>услуге стручног надзора над извођењем радова на крпљењу ударних рупа на путевима</w:t>
      </w:r>
      <w:r w:rsidR="00060AB7">
        <w:rPr>
          <w:rFonts w:ascii="Times New Roman" w:hAnsi="Times New Roman"/>
          <w:sz w:val="24"/>
          <w:szCs w:val="24"/>
          <w:lang w:val="sr-Cyrl-CS"/>
        </w:rPr>
        <w:t>, према спецификацији н</w:t>
      </w:r>
      <w:r w:rsidR="00EE35FE">
        <w:rPr>
          <w:rFonts w:ascii="Times New Roman" w:hAnsi="Times New Roman"/>
          <w:sz w:val="24"/>
          <w:szCs w:val="24"/>
          <w:lang w:val="sr-Cyrl-CS"/>
        </w:rPr>
        <w:t>а</w:t>
      </w:r>
      <w:r w:rsidR="00DE70AC">
        <w:rPr>
          <w:rFonts w:ascii="Times New Roman" w:hAnsi="Times New Roman"/>
          <w:sz w:val="24"/>
          <w:szCs w:val="24"/>
          <w:lang w:val="sr-Cyrl-CS"/>
        </w:rPr>
        <w:t>веденој у К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онкурсној документацији. 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FD0A74" w:rsidRDefault="007C682D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71520000 –</w:t>
      </w:r>
      <w:r w:rsidR="001B212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услуге грађевинског надзора</w:t>
      </w:r>
    </w:p>
    <w:p w:rsidR="00FD0A74" w:rsidRDefault="00FD0A74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lang w:val="ru-RU"/>
        </w:rPr>
      </w:pP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C50784">
        <w:rPr>
          <w:rFonts w:ascii="Times New Roman" w:hAnsi="Times New Roman"/>
          <w:bCs/>
          <w:color w:val="000000"/>
          <w:sz w:val="24"/>
          <w:szCs w:val="24"/>
        </w:rPr>
        <w:t>19</w:t>
      </w:r>
      <w:r w:rsidR="007C682D" w:rsidRPr="007C682D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783837">
        <w:rPr>
          <w:rFonts w:ascii="Times New Roman" w:hAnsi="Times New Roman"/>
          <w:bCs/>
          <w:color w:val="000000"/>
          <w:sz w:val="24"/>
          <w:szCs w:val="24"/>
        </w:rPr>
        <w:t>967,5</w:t>
      </w:r>
      <w:r w:rsidR="002F10C1" w:rsidRPr="007C682D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7C682D">
        <w:rPr>
          <w:rFonts w:ascii="Times New Roman" w:hAnsi="Times New Roman"/>
          <w:sz w:val="24"/>
          <w:lang w:val="ru-RU"/>
        </w:rPr>
        <w:t xml:space="preserve"> – </w:t>
      </w:r>
      <w:r w:rsidR="00783837">
        <w:rPr>
          <w:rFonts w:ascii="Times New Roman" w:hAnsi="Times New Roman"/>
          <w:sz w:val="24"/>
        </w:rPr>
        <w:t>1</w:t>
      </w:r>
      <w:proofErr w:type="gramStart"/>
      <w:r w:rsidR="00783837">
        <w:rPr>
          <w:rFonts w:ascii="Times New Roman" w:hAnsi="Times New Roman"/>
          <w:sz w:val="24"/>
        </w:rPr>
        <w:t>,63</w:t>
      </w:r>
      <w:proofErr w:type="gramEnd"/>
      <w:r w:rsidR="007C682D">
        <w:rPr>
          <w:rFonts w:ascii="Times New Roman" w:hAnsi="Times New Roman"/>
          <w:sz w:val="24"/>
          <w:lang w:val="ru-RU"/>
        </w:rPr>
        <w:t>%</w:t>
      </w:r>
      <w:r w:rsidR="00C50784">
        <w:rPr>
          <w:rFonts w:ascii="Times New Roman" w:hAnsi="Times New Roman"/>
          <w:sz w:val="24"/>
          <w:lang w:val="ru-RU"/>
        </w:rPr>
        <w:t>, понуђач није у систему ПДВ-а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C50784">
        <w:rPr>
          <w:rFonts w:ascii="Times New Roman" w:hAnsi="Times New Roman"/>
          <w:sz w:val="24"/>
          <w:lang w:val="sr-Cyrl-CS"/>
        </w:rPr>
        <w:t>1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13B11">
        <w:rPr>
          <w:rFonts w:ascii="Times New Roman" w:hAnsi="Times New Roman"/>
          <w:bCs/>
          <w:color w:val="000000"/>
          <w:sz w:val="24"/>
          <w:szCs w:val="24"/>
        </w:rPr>
        <w:t>19</w:t>
      </w:r>
      <w:r w:rsidR="00013B11" w:rsidRPr="007C682D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013B11">
        <w:rPr>
          <w:rFonts w:ascii="Times New Roman" w:hAnsi="Times New Roman"/>
          <w:bCs/>
          <w:color w:val="000000"/>
          <w:sz w:val="24"/>
          <w:szCs w:val="24"/>
        </w:rPr>
        <w:t>967,5</w:t>
      </w:r>
      <w:r w:rsidR="00013B11" w:rsidRPr="007C682D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013B11" w:rsidRPr="00714514">
        <w:rPr>
          <w:rFonts w:ascii="Times New Roman" w:hAnsi="Times New Roman"/>
          <w:sz w:val="24"/>
          <w:lang w:val="ru-RU"/>
        </w:rPr>
        <w:t xml:space="preserve"> </w:t>
      </w:r>
      <w:r w:rsidR="002F571D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013B11">
        <w:rPr>
          <w:rFonts w:ascii="Times New Roman" w:hAnsi="Times New Roman"/>
          <w:bCs/>
          <w:color w:val="000000"/>
          <w:sz w:val="24"/>
          <w:szCs w:val="24"/>
        </w:rPr>
        <w:t>19</w:t>
      </w:r>
      <w:r w:rsidR="00013B11" w:rsidRPr="007C682D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013B11">
        <w:rPr>
          <w:rFonts w:ascii="Times New Roman" w:hAnsi="Times New Roman"/>
          <w:bCs/>
          <w:color w:val="000000"/>
          <w:sz w:val="24"/>
          <w:szCs w:val="24"/>
        </w:rPr>
        <w:t>967,5</w:t>
      </w:r>
      <w:r w:rsidR="00013B11" w:rsidRPr="007C682D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013B11" w:rsidRPr="00714514">
        <w:rPr>
          <w:rFonts w:ascii="Times New Roman" w:hAnsi="Times New Roman"/>
          <w:sz w:val="24"/>
          <w:lang w:val="ru-RU"/>
        </w:rPr>
        <w:t xml:space="preserve"> </w:t>
      </w:r>
      <w:r w:rsidR="00503EF8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</w:t>
      </w:r>
      <w:r w:rsidR="00065D4C">
        <w:rPr>
          <w:rFonts w:ascii="Times New Roman" w:hAnsi="Times New Roman"/>
          <w:sz w:val="24"/>
          <w:lang w:val="sr-Cyrl-CS"/>
        </w:rPr>
        <w:t xml:space="preserve">најнижа: </w:t>
      </w:r>
      <w:r w:rsidR="00013B11">
        <w:rPr>
          <w:rFonts w:ascii="Times New Roman" w:hAnsi="Times New Roman"/>
          <w:bCs/>
          <w:color w:val="000000"/>
          <w:sz w:val="24"/>
          <w:szCs w:val="24"/>
        </w:rPr>
        <w:t>19</w:t>
      </w:r>
      <w:r w:rsidR="00013B11" w:rsidRPr="007C682D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013B11">
        <w:rPr>
          <w:rFonts w:ascii="Times New Roman" w:hAnsi="Times New Roman"/>
          <w:bCs/>
          <w:color w:val="000000"/>
          <w:sz w:val="24"/>
          <w:szCs w:val="24"/>
        </w:rPr>
        <w:t>967,5</w:t>
      </w:r>
      <w:r w:rsidR="00013B11" w:rsidRPr="007C682D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013B11" w:rsidRPr="00714514">
        <w:rPr>
          <w:rFonts w:ascii="Times New Roman" w:hAnsi="Times New Roman"/>
          <w:sz w:val="24"/>
          <w:lang w:val="ru-RU"/>
        </w:rPr>
        <w:t xml:space="preserve"> </w:t>
      </w:r>
      <w:r w:rsidR="00065D4C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</w:t>
      </w:r>
      <w:r w:rsidR="00065D4C">
        <w:rPr>
          <w:rFonts w:ascii="Times New Roman" w:hAnsi="Times New Roman"/>
          <w:sz w:val="24"/>
          <w:lang w:val="sr-Cyrl-CS"/>
        </w:rPr>
        <w:t xml:space="preserve">највиша: </w:t>
      </w:r>
      <w:r w:rsidR="00013B11">
        <w:rPr>
          <w:rFonts w:ascii="Times New Roman" w:hAnsi="Times New Roman"/>
          <w:bCs/>
          <w:color w:val="000000"/>
          <w:sz w:val="24"/>
          <w:szCs w:val="24"/>
        </w:rPr>
        <w:t>19</w:t>
      </w:r>
      <w:r w:rsidR="00013B11" w:rsidRPr="007C682D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013B11">
        <w:rPr>
          <w:rFonts w:ascii="Times New Roman" w:hAnsi="Times New Roman"/>
          <w:bCs/>
          <w:color w:val="000000"/>
          <w:sz w:val="24"/>
          <w:szCs w:val="24"/>
        </w:rPr>
        <w:t>967,5</w:t>
      </w:r>
      <w:r w:rsidR="00013B11" w:rsidRPr="007C682D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013B11" w:rsidRPr="00714514">
        <w:rPr>
          <w:rFonts w:ascii="Times New Roman" w:hAnsi="Times New Roman"/>
          <w:sz w:val="24"/>
          <w:lang w:val="ru-RU"/>
        </w:rPr>
        <w:t xml:space="preserve"> </w:t>
      </w:r>
      <w:r w:rsidR="00065D4C">
        <w:rPr>
          <w:rFonts w:ascii="Times New Roman" w:hAnsi="Times New Roman"/>
          <w:sz w:val="24"/>
          <w:lang w:val="ru-RU"/>
        </w:rPr>
        <w:t xml:space="preserve"> </w:t>
      </w:r>
      <w:r w:rsidR="00065D4C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>:</w:t>
      </w:r>
      <w:r w:rsidR="00DC72A7">
        <w:rPr>
          <w:rFonts w:ascii="Times New Roman" w:hAnsi="Times New Roman"/>
          <w:sz w:val="24"/>
          <w:lang w:val="sr-Cyrl-CS"/>
        </w:rPr>
        <w:t xml:space="preserve"> </w:t>
      </w:r>
      <w:r w:rsidR="00013B11">
        <w:rPr>
          <w:rFonts w:ascii="Times New Roman" w:hAnsi="Times New Roman"/>
          <w:sz w:val="24"/>
        </w:rPr>
        <w:t>26</w:t>
      </w:r>
      <w:r w:rsidR="003F4EC5">
        <w:rPr>
          <w:rFonts w:ascii="Times New Roman" w:hAnsi="Times New Roman"/>
          <w:sz w:val="24"/>
          <w:lang w:val="sr-Cyrl-CS"/>
        </w:rPr>
        <w:t>.</w:t>
      </w:r>
      <w:r w:rsidR="00432377">
        <w:rPr>
          <w:rFonts w:ascii="Times New Roman" w:hAnsi="Times New Roman"/>
          <w:sz w:val="24"/>
        </w:rPr>
        <w:t>0</w:t>
      </w:r>
      <w:r w:rsidR="00DC72A7">
        <w:rPr>
          <w:rFonts w:ascii="Times New Roman" w:hAnsi="Times New Roman"/>
          <w:sz w:val="24"/>
        </w:rPr>
        <w:t>6</w:t>
      </w:r>
      <w:r w:rsidR="00013B11">
        <w:rPr>
          <w:rFonts w:ascii="Times New Roman" w:hAnsi="Times New Roman"/>
          <w:sz w:val="24"/>
          <w:lang w:val="sr-Cyrl-CS"/>
        </w:rPr>
        <w:t>.201</w:t>
      </w:r>
      <w:r w:rsidR="00013B11">
        <w:rPr>
          <w:rFonts w:ascii="Times New Roman" w:hAnsi="Times New Roman"/>
          <w:sz w:val="24"/>
        </w:rPr>
        <w:t>9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C31EBB">
        <w:rPr>
          <w:rFonts w:ascii="Times New Roman" w:hAnsi="Times New Roman"/>
          <w:sz w:val="24"/>
          <w:lang w:val="sr-Cyrl-CS"/>
        </w:rPr>
        <w:t xml:space="preserve">: </w:t>
      </w:r>
      <w:r w:rsidR="00C31EBB">
        <w:rPr>
          <w:rFonts w:ascii="Times New Roman" w:hAnsi="Times New Roman"/>
          <w:sz w:val="24"/>
        </w:rPr>
        <w:t>2</w:t>
      </w:r>
      <w:r w:rsidR="00592E81">
        <w:rPr>
          <w:rFonts w:ascii="Times New Roman" w:hAnsi="Times New Roman"/>
          <w:sz w:val="24"/>
          <w:lang w:val="sr-Cyrl-CS"/>
        </w:rPr>
        <w:t>7.06</w:t>
      </w:r>
      <w:r w:rsidR="00C50784">
        <w:rPr>
          <w:rFonts w:ascii="Times New Roman" w:hAnsi="Times New Roman"/>
          <w:sz w:val="24"/>
          <w:lang w:val="sr-Cyrl-CS"/>
        </w:rPr>
        <w:t>.2018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2D5E10" w:rsidRPr="002D5E10" w:rsidRDefault="00F426F4" w:rsidP="000E2B4D">
      <w:pPr>
        <w:spacing w:after="1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2D5E10" w:rsidRPr="002D5E10">
        <w:rPr>
          <w:rFonts w:ascii="Times New Roman" w:hAnsi="Times New Roman"/>
          <w:b/>
          <w:sz w:val="24"/>
          <w:szCs w:val="24"/>
        </w:rPr>
        <w:t>ГЗР “СПАСИНГ“ Драган Спасојевић пр, Доња Оровица, Љубовија</w:t>
      </w:r>
      <w:r w:rsidR="002D5E10" w:rsidRPr="002D5E10">
        <w:rPr>
          <w:rFonts w:ascii="Times New Roman" w:hAnsi="Times New Roman"/>
          <w:sz w:val="24"/>
          <w:szCs w:val="24"/>
          <w:lang w:val="sr-Cyrl-CS"/>
        </w:rPr>
        <w:t xml:space="preserve">, ПИБ: 104980263, Матични број: 60662444 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9B0D58">
        <w:rPr>
          <w:rFonts w:ascii="Times New Roman" w:hAnsi="Times New Roman"/>
          <w:sz w:val="24"/>
          <w:lang w:val="sr-Cyrl-CS"/>
        </w:rPr>
        <w:t>рок извршења уговора</w:t>
      </w:r>
      <w:r w:rsidR="002D5E10">
        <w:rPr>
          <w:rFonts w:ascii="Times New Roman" w:hAnsi="Times New Roman"/>
          <w:sz w:val="24"/>
          <w:lang w:val="sr-Cyrl-CS"/>
        </w:rPr>
        <w:t xml:space="preserve"> </w:t>
      </w:r>
      <w:r w:rsidR="00993CCA">
        <w:rPr>
          <w:rFonts w:ascii="Times New Roman" w:hAnsi="Times New Roman"/>
          <w:sz w:val="24"/>
          <w:lang w:val="sr-Cyrl-CS"/>
        </w:rPr>
        <w:t xml:space="preserve"> 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>: /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grammar="clean"/>
  <w:defaultTabStop w:val="720"/>
  <w:characterSpacingControl w:val="doNotCompress"/>
  <w:compat/>
  <w:rsids>
    <w:rsidRoot w:val="006E35CA"/>
    <w:rsid w:val="00013B11"/>
    <w:rsid w:val="00014F13"/>
    <w:rsid w:val="00021872"/>
    <w:rsid w:val="00060AB7"/>
    <w:rsid w:val="00065D4C"/>
    <w:rsid w:val="000803C8"/>
    <w:rsid w:val="00096368"/>
    <w:rsid w:val="000A143E"/>
    <w:rsid w:val="000B432E"/>
    <w:rsid w:val="000C3822"/>
    <w:rsid w:val="000C7ECD"/>
    <w:rsid w:val="000E2B4D"/>
    <w:rsid w:val="001169C7"/>
    <w:rsid w:val="00171A88"/>
    <w:rsid w:val="00191713"/>
    <w:rsid w:val="001B2125"/>
    <w:rsid w:val="001D328D"/>
    <w:rsid w:val="001E1123"/>
    <w:rsid w:val="001E5356"/>
    <w:rsid w:val="00230B58"/>
    <w:rsid w:val="00276A29"/>
    <w:rsid w:val="00293627"/>
    <w:rsid w:val="002C7B14"/>
    <w:rsid w:val="002D5E10"/>
    <w:rsid w:val="002E54F9"/>
    <w:rsid w:val="002F10C1"/>
    <w:rsid w:val="002F571D"/>
    <w:rsid w:val="0031668B"/>
    <w:rsid w:val="003875D2"/>
    <w:rsid w:val="00391F26"/>
    <w:rsid w:val="003A4201"/>
    <w:rsid w:val="003A5C4B"/>
    <w:rsid w:val="003D3B41"/>
    <w:rsid w:val="003F4EC5"/>
    <w:rsid w:val="003F7D09"/>
    <w:rsid w:val="00410B77"/>
    <w:rsid w:val="00422DC0"/>
    <w:rsid w:val="00432377"/>
    <w:rsid w:val="004743CB"/>
    <w:rsid w:val="00485CA7"/>
    <w:rsid w:val="00486A4F"/>
    <w:rsid w:val="004D31BF"/>
    <w:rsid w:val="004E3301"/>
    <w:rsid w:val="004F0B89"/>
    <w:rsid w:val="00502732"/>
    <w:rsid w:val="00503EF8"/>
    <w:rsid w:val="0053768A"/>
    <w:rsid w:val="005449F4"/>
    <w:rsid w:val="00573541"/>
    <w:rsid w:val="00575834"/>
    <w:rsid w:val="00592E81"/>
    <w:rsid w:val="00630982"/>
    <w:rsid w:val="00633637"/>
    <w:rsid w:val="00644C92"/>
    <w:rsid w:val="006457AE"/>
    <w:rsid w:val="006508BB"/>
    <w:rsid w:val="00651083"/>
    <w:rsid w:val="00653E1E"/>
    <w:rsid w:val="006A0195"/>
    <w:rsid w:val="006B4F0F"/>
    <w:rsid w:val="006D55B3"/>
    <w:rsid w:val="006D6321"/>
    <w:rsid w:val="006E35CA"/>
    <w:rsid w:val="00710D52"/>
    <w:rsid w:val="00714514"/>
    <w:rsid w:val="00733ADD"/>
    <w:rsid w:val="00762659"/>
    <w:rsid w:val="007760AA"/>
    <w:rsid w:val="00783837"/>
    <w:rsid w:val="00787D2B"/>
    <w:rsid w:val="007A41B5"/>
    <w:rsid w:val="007A6FAE"/>
    <w:rsid w:val="007C682D"/>
    <w:rsid w:val="007D2539"/>
    <w:rsid w:val="00874401"/>
    <w:rsid w:val="0089227C"/>
    <w:rsid w:val="0089261B"/>
    <w:rsid w:val="008D7869"/>
    <w:rsid w:val="00916116"/>
    <w:rsid w:val="00916396"/>
    <w:rsid w:val="009262E7"/>
    <w:rsid w:val="00926C46"/>
    <w:rsid w:val="009369DE"/>
    <w:rsid w:val="00942986"/>
    <w:rsid w:val="00961DE2"/>
    <w:rsid w:val="0098428A"/>
    <w:rsid w:val="00993CCA"/>
    <w:rsid w:val="009959A8"/>
    <w:rsid w:val="009B0D58"/>
    <w:rsid w:val="009C12F8"/>
    <w:rsid w:val="009C2BC2"/>
    <w:rsid w:val="009D53E2"/>
    <w:rsid w:val="009E3BFB"/>
    <w:rsid w:val="00A063EA"/>
    <w:rsid w:val="00A808C1"/>
    <w:rsid w:val="00A94ECC"/>
    <w:rsid w:val="00AC7C0C"/>
    <w:rsid w:val="00AE0862"/>
    <w:rsid w:val="00AE132E"/>
    <w:rsid w:val="00AE5ABE"/>
    <w:rsid w:val="00AF7BC0"/>
    <w:rsid w:val="00B126A8"/>
    <w:rsid w:val="00B66243"/>
    <w:rsid w:val="00B66BCC"/>
    <w:rsid w:val="00B73C27"/>
    <w:rsid w:val="00B83F49"/>
    <w:rsid w:val="00BA435C"/>
    <w:rsid w:val="00BA6021"/>
    <w:rsid w:val="00BC6893"/>
    <w:rsid w:val="00BD69EF"/>
    <w:rsid w:val="00BE7A73"/>
    <w:rsid w:val="00BF2AE7"/>
    <w:rsid w:val="00C31EBB"/>
    <w:rsid w:val="00C367E3"/>
    <w:rsid w:val="00C428C4"/>
    <w:rsid w:val="00C50784"/>
    <w:rsid w:val="00C5313E"/>
    <w:rsid w:val="00C72031"/>
    <w:rsid w:val="00C921A4"/>
    <w:rsid w:val="00CA33CE"/>
    <w:rsid w:val="00CA5E8F"/>
    <w:rsid w:val="00CB5688"/>
    <w:rsid w:val="00CE7AA7"/>
    <w:rsid w:val="00D141BF"/>
    <w:rsid w:val="00D2047A"/>
    <w:rsid w:val="00D21DE9"/>
    <w:rsid w:val="00D42F36"/>
    <w:rsid w:val="00D4485B"/>
    <w:rsid w:val="00D50735"/>
    <w:rsid w:val="00D53882"/>
    <w:rsid w:val="00D63D0D"/>
    <w:rsid w:val="00D66B8D"/>
    <w:rsid w:val="00D80261"/>
    <w:rsid w:val="00D8724A"/>
    <w:rsid w:val="00D96F56"/>
    <w:rsid w:val="00DA4C90"/>
    <w:rsid w:val="00DC72A7"/>
    <w:rsid w:val="00DC7DCC"/>
    <w:rsid w:val="00DE70AC"/>
    <w:rsid w:val="00DF1F1B"/>
    <w:rsid w:val="00DF38D4"/>
    <w:rsid w:val="00E163CC"/>
    <w:rsid w:val="00E17631"/>
    <w:rsid w:val="00E27C1D"/>
    <w:rsid w:val="00E47EFE"/>
    <w:rsid w:val="00E668AE"/>
    <w:rsid w:val="00E93A87"/>
    <w:rsid w:val="00EB1FC2"/>
    <w:rsid w:val="00EE35FE"/>
    <w:rsid w:val="00F22B32"/>
    <w:rsid w:val="00F33766"/>
    <w:rsid w:val="00F356AF"/>
    <w:rsid w:val="00F37673"/>
    <w:rsid w:val="00F426F4"/>
    <w:rsid w:val="00F43AF4"/>
    <w:rsid w:val="00F51E8D"/>
    <w:rsid w:val="00F6282F"/>
    <w:rsid w:val="00F67930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75</cp:revision>
  <cp:lastPrinted>2016-12-01T09:24:00Z</cp:lastPrinted>
  <dcterms:created xsi:type="dcterms:W3CDTF">2016-09-09T10:35:00Z</dcterms:created>
  <dcterms:modified xsi:type="dcterms:W3CDTF">2019-06-27T12:25:00Z</dcterms:modified>
</cp:coreProperties>
</file>