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2C7D79">
        <w:rPr>
          <w:rFonts w:ascii="Times New Roman" w:hAnsi="Times New Roman"/>
          <w:color w:val="000000"/>
          <w:sz w:val="24"/>
          <w:szCs w:val="24"/>
          <w:lang/>
        </w:rPr>
        <w:t>14</w:t>
      </w:r>
      <w:r w:rsidR="002C7D79">
        <w:rPr>
          <w:rFonts w:ascii="Times New Roman" w:hAnsi="Times New Roman"/>
          <w:color w:val="000000"/>
          <w:sz w:val="24"/>
          <w:szCs w:val="24"/>
        </w:rPr>
        <w:t>.</w:t>
      </w:r>
      <w:r w:rsidR="002C7D79">
        <w:rPr>
          <w:rFonts w:ascii="Times New Roman" w:hAnsi="Times New Roman"/>
          <w:color w:val="000000"/>
          <w:sz w:val="24"/>
          <w:szCs w:val="24"/>
          <w:lang/>
        </w:rPr>
        <w:t>12</w:t>
      </w:r>
      <w:r w:rsidR="00966561">
        <w:rPr>
          <w:rFonts w:ascii="Times New Roman" w:hAnsi="Times New Roman"/>
          <w:color w:val="000000"/>
          <w:sz w:val="24"/>
          <w:szCs w:val="24"/>
        </w:rPr>
        <w:t>.</w:t>
      </w:r>
      <w:r w:rsidR="0053590F">
        <w:rPr>
          <w:rFonts w:ascii="Times New Roman" w:hAnsi="Times New Roman"/>
          <w:color w:val="000000"/>
          <w:sz w:val="24"/>
          <w:szCs w:val="24"/>
        </w:rPr>
        <w:t>201</w:t>
      </w:r>
      <w:r w:rsidR="00D142F3">
        <w:rPr>
          <w:rFonts w:ascii="Times New Roman" w:hAnsi="Times New Roman"/>
          <w:color w:val="000000"/>
          <w:sz w:val="24"/>
          <w:szCs w:val="24"/>
        </w:rPr>
        <w:t>8</w:t>
      </w:r>
      <w:r w:rsidR="0053590F">
        <w:rPr>
          <w:rFonts w:ascii="Times New Roman" w:hAnsi="Times New Roman"/>
          <w:color w:val="000000"/>
          <w:sz w:val="24"/>
          <w:szCs w:val="24"/>
        </w:rPr>
        <w:t>.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D064BC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D064BC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ПАРТИЈА 3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1A29E9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A29E9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D142F3" w:rsidRPr="00D142F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142F3" w:rsidRPr="00CC6C2C">
        <w:rPr>
          <w:rFonts w:ascii="Times New Roman" w:hAnsi="Times New Roman"/>
          <w:sz w:val="24"/>
          <w:szCs w:val="24"/>
          <w:lang w:val="sr-Cyrl-CS"/>
        </w:rPr>
        <w:t xml:space="preserve">Услуге стручног надзора над извођењем </w:t>
      </w:r>
      <w:r w:rsidR="002C7D79">
        <w:rPr>
          <w:rFonts w:ascii="Times New Roman" w:hAnsi="Times New Roman"/>
          <w:sz w:val="24"/>
          <w:szCs w:val="24"/>
          <w:lang w:val="sr-Cyrl-CS"/>
        </w:rPr>
        <w:t xml:space="preserve">грађевинских </w:t>
      </w:r>
      <w:r w:rsidR="00D142F3" w:rsidRPr="00CC6C2C">
        <w:rPr>
          <w:rFonts w:ascii="Times New Roman" w:hAnsi="Times New Roman"/>
          <w:sz w:val="24"/>
          <w:szCs w:val="24"/>
          <w:lang w:val="sr-Cyrl-CS"/>
        </w:rPr>
        <w:t>радова на</w:t>
      </w:r>
      <w:r w:rsidR="002C7D79">
        <w:rPr>
          <w:rFonts w:ascii="Times New Roman" w:hAnsi="Times New Roman"/>
          <w:sz w:val="24"/>
          <w:szCs w:val="24"/>
          <w:lang w:val="sr-Cyrl-CS"/>
        </w:rPr>
        <w:t xml:space="preserve"> рехабилитацији пута Доња  Оровица - Раиновача</w:t>
      </w:r>
      <w:r w:rsidR="00D142F3">
        <w:rPr>
          <w:rFonts w:ascii="Times New Roman" w:hAnsi="Times New Roman"/>
          <w:sz w:val="24"/>
          <w:szCs w:val="24"/>
        </w:rPr>
        <w:t xml:space="preserve">, </w:t>
      </w:r>
      <w:r w:rsidR="006444D8" w:rsidRPr="00221025">
        <w:rPr>
          <w:rFonts w:ascii="Times New Roman" w:hAnsi="Times New Roman"/>
          <w:sz w:val="24"/>
          <w:szCs w:val="24"/>
          <w:lang w:val="sr-Cyrl-CS"/>
        </w:rPr>
        <w:t>редни</w:t>
      </w:r>
      <w:r w:rsidR="006444D8" w:rsidRPr="006444D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6444D8" w:rsidRPr="00221025">
        <w:rPr>
          <w:rFonts w:ascii="Times New Roman" w:hAnsi="Times New Roman"/>
          <w:sz w:val="24"/>
          <w:szCs w:val="24"/>
          <w:lang w:val="sr-Cyrl-CS"/>
        </w:rPr>
        <w:t xml:space="preserve">број ЈН </w:t>
      </w:r>
      <w:r w:rsidR="006C4E5D">
        <w:rPr>
          <w:rFonts w:ascii="Times New Roman" w:hAnsi="Times New Roman"/>
          <w:sz w:val="24"/>
          <w:szCs w:val="24"/>
          <w:lang/>
        </w:rPr>
        <w:t>76</w:t>
      </w:r>
      <w:r w:rsidR="006444D8" w:rsidRPr="00221025">
        <w:rPr>
          <w:rFonts w:ascii="Times New Roman" w:hAnsi="Times New Roman"/>
          <w:sz w:val="24"/>
          <w:szCs w:val="24"/>
          <w:lang w:val="sr-Cyrl-CS"/>
        </w:rPr>
        <w:t>/201</w:t>
      </w:r>
      <w:r w:rsidR="00D142F3">
        <w:rPr>
          <w:rFonts w:ascii="Times New Roman" w:hAnsi="Times New Roman"/>
          <w:sz w:val="24"/>
          <w:szCs w:val="24"/>
          <w:lang w:val="sr-Cyrl-CS"/>
        </w:rPr>
        <w:t>8</w:t>
      </w:r>
      <w:r w:rsidR="006444D8" w:rsidRPr="003A7D6E">
        <w:rPr>
          <w:lang w:val="sr-Cyrl-CS"/>
        </w:rPr>
        <w:t>,</w:t>
      </w:r>
      <w:r w:rsidR="00221025">
        <w:rPr>
          <w:lang w:val="sr-Cyrl-CS"/>
        </w:rPr>
        <w:t xml:space="preserve"> </w:t>
      </w:r>
      <w:r w:rsidR="006444D8">
        <w:rPr>
          <w:rFonts w:ascii="Times New Roman" w:hAnsi="Times New Roman"/>
          <w:sz w:val="24"/>
          <w:szCs w:val="24"/>
          <w:lang w:val="sr-Cyrl-CS"/>
        </w:rPr>
        <w:t>Партија 3</w:t>
      </w:r>
      <w:r w:rsidR="008A3FD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веденој у конкурсној документацији.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 w:rsidRPr="0018072B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</w:p>
    <w:p w:rsidR="00E17631" w:rsidRPr="00EE35FE" w:rsidRDefault="002353B1" w:rsidP="00486A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715</w:t>
      </w:r>
      <w:r w:rsidR="0018072B">
        <w:rPr>
          <w:rFonts w:ascii="Times New Roman" w:hAnsi="Times New Roman"/>
          <w:sz w:val="24"/>
          <w:lang w:val="sr-Cyrl-CS"/>
        </w:rPr>
        <w:t>2</w:t>
      </w:r>
      <w:r>
        <w:rPr>
          <w:rFonts w:ascii="Times New Roman" w:hAnsi="Times New Roman"/>
          <w:sz w:val="24"/>
          <w:lang w:val="sr-Cyrl-CS"/>
        </w:rPr>
        <w:t>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18072B">
        <w:rPr>
          <w:rFonts w:ascii="Times New Roman" w:hAnsi="Times New Roman"/>
          <w:sz w:val="24"/>
          <w:lang w:val="sr-Cyrl-CS"/>
        </w:rPr>
        <w:t>услуге грађевинског надзора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 вредност:</w:t>
      </w:r>
      <w:r w:rsidR="006C4E5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 w:rsidR="006C4E5D" w:rsidRPr="006C4E5D">
        <w:rPr>
          <w:rFonts w:ascii="Times New Roman" w:hAnsi="Times New Roman"/>
          <w:bCs/>
          <w:color w:val="000000"/>
          <w:sz w:val="24"/>
          <w:szCs w:val="24"/>
          <w:lang/>
        </w:rPr>
        <w:t>101.246</w:t>
      </w:r>
      <w:r w:rsidR="0018072B" w:rsidRPr="0018072B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6C4E5D">
        <w:rPr>
          <w:rFonts w:ascii="Times New Roman" w:hAnsi="Times New Roman"/>
          <w:bCs/>
          <w:color w:val="000000"/>
          <w:sz w:val="24"/>
          <w:szCs w:val="24"/>
          <w:lang/>
        </w:rPr>
        <w:t>2</w:t>
      </w:r>
      <w:r w:rsidR="00D142F3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4D3C3D">
        <w:rPr>
          <w:rFonts w:ascii="Times New Roman" w:hAnsi="Times New Roman"/>
          <w:sz w:val="24"/>
          <w:lang w:val="ru-RU"/>
        </w:rPr>
        <w:t xml:space="preserve"> (понуђач није у систему ПДВ-а)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6C4E5D">
        <w:rPr>
          <w:rFonts w:ascii="Times New Roman" w:hAnsi="Times New Roman"/>
          <w:sz w:val="24"/>
          <w:lang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4049DD" w:rsidRPr="006C4E5D">
        <w:rPr>
          <w:rFonts w:ascii="Times New Roman" w:hAnsi="Times New Roman"/>
          <w:bCs/>
          <w:color w:val="000000"/>
          <w:sz w:val="24"/>
          <w:szCs w:val="24"/>
          <w:lang/>
        </w:rPr>
        <w:t>101.246</w:t>
      </w:r>
      <w:r w:rsidR="004049DD" w:rsidRPr="0018072B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4049DD">
        <w:rPr>
          <w:rFonts w:ascii="Times New Roman" w:hAnsi="Times New Roman"/>
          <w:bCs/>
          <w:color w:val="000000"/>
          <w:sz w:val="24"/>
          <w:szCs w:val="24"/>
          <w:lang/>
        </w:rPr>
        <w:t>2</w:t>
      </w:r>
      <w:r w:rsidR="004049DD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4049DD" w:rsidRPr="00714514">
        <w:rPr>
          <w:rFonts w:ascii="Times New Roman" w:hAnsi="Times New Roman"/>
          <w:sz w:val="24"/>
          <w:lang w:val="ru-RU"/>
        </w:rPr>
        <w:t xml:space="preserve"> </w:t>
      </w:r>
      <w:r w:rsidR="006C4E5D">
        <w:rPr>
          <w:rFonts w:ascii="Times New Roman" w:hAnsi="Times New Roman"/>
          <w:sz w:val="24"/>
          <w:lang w:val="sr-Cyrl-CS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4049DD" w:rsidRPr="006C4E5D">
        <w:rPr>
          <w:rFonts w:ascii="Times New Roman" w:hAnsi="Times New Roman"/>
          <w:bCs/>
          <w:color w:val="000000"/>
          <w:sz w:val="24"/>
          <w:szCs w:val="24"/>
          <w:lang/>
        </w:rPr>
        <w:t>101.246</w:t>
      </w:r>
      <w:r w:rsidR="004049DD" w:rsidRPr="0018072B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4049DD">
        <w:rPr>
          <w:rFonts w:ascii="Times New Roman" w:hAnsi="Times New Roman"/>
          <w:bCs/>
          <w:color w:val="000000"/>
          <w:sz w:val="24"/>
          <w:szCs w:val="24"/>
          <w:lang/>
        </w:rPr>
        <w:t>2</w:t>
      </w:r>
      <w:r w:rsidR="004049DD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4049DD" w:rsidRPr="00714514">
        <w:rPr>
          <w:rFonts w:ascii="Times New Roman" w:hAnsi="Times New Roman"/>
          <w:sz w:val="24"/>
          <w:lang w:val="ru-RU"/>
        </w:rPr>
        <w:t xml:space="preserve"> </w:t>
      </w:r>
      <w:r w:rsidR="006C4E5D">
        <w:rPr>
          <w:rFonts w:ascii="Times New Roman" w:hAnsi="Times New Roman"/>
          <w:sz w:val="24"/>
          <w:lang w:val="sr-Cyrl-CS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6C4E5D">
        <w:rPr>
          <w:rFonts w:ascii="Times New Roman" w:hAnsi="Times New Roman"/>
          <w:sz w:val="24"/>
          <w:lang w:val="sr-Cyrl-CS"/>
        </w:rPr>
        <w:t xml:space="preserve"> </w:t>
      </w:r>
      <w:r w:rsidR="004049DD" w:rsidRPr="006C4E5D">
        <w:rPr>
          <w:rFonts w:ascii="Times New Roman" w:hAnsi="Times New Roman"/>
          <w:bCs/>
          <w:color w:val="000000"/>
          <w:sz w:val="24"/>
          <w:szCs w:val="24"/>
          <w:lang/>
        </w:rPr>
        <w:t>101.246</w:t>
      </w:r>
      <w:r w:rsidR="004049DD" w:rsidRPr="0018072B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4049DD">
        <w:rPr>
          <w:rFonts w:ascii="Times New Roman" w:hAnsi="Times New Roman"/>
          <w:bCs/>
          <w:color w:val="000000"/>
          <w:sz w:val="24"/>
          <w:szCs w:val="24"/>
          <w:lang/>
        </w:rPr>
        <w:t>2</w:t>
      </w:r>
      <w:r w:rsidR="004049DD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4049DD" w:rsidRPr="00714514">
        <w:rPr>
          <w:rFonts w:ascii="Times New Roman" w:hAnsi="Times New Roman"/>
          <w:sz w:val="24"/>
          <w:lang w:val="ru-RU"/>
        </w:rPr>
        <w:t xml:space="preserve"> </w:t>
      </w:r>
      <w:r w:rsidR="004049DD">
        <w:rPr>
          <w:rFonts w:ascii="Times New Roman" w:hAnsi="Times New Roman"/>
          <w:sz w:val="24"/>
          <w:lang w:val="sr-Cyrl-CS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6C4E5D">
        <w:rPr>
          <w:rFonts w:ascii="Times New Roman" w:hAnsi="Times New Roman"/>
          <w:bCs/>
          <w:color w:val="000000"/>
          <w:sz w:val="24"/>
          <w:szCs w:val="24"/>
          <w:lang/>
        </w:rPr>
        <w:t xml:space="preserve"> </w:t>
      </w:r>
      <w:r w:rsidR="004049DD" w:rsidRPr="006C4E5D">
        <w:rPr>
          <w:rFonts w:ascii="Times New Roman" w:hAnsi="Times New Roman"/>
          <w:bCs/>
          <w:color w:val="000000"/>
          <w:sz w:val="24"/>
          <w:szCs w:val="24"/>
          <w:lang/>
        </w:rPr>
        <w:t>101.246</w:t>
      </w:r>
      <w:r w:rsidR="004049DD" w:rsidRPr="0018072B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4049DD">
        <w:rPr>
          <w:rFonts w:ascii="Times New Roman" w:hAnsi="Times New Roman"/>
          <w:bCs/>
          <w:color w:val="000000"/>
          <w:sz w:val="24"/>
          <w:szCs w:val="24"/>
          <w:lang/>
        </w:rPr>
        <w:t>2</w:t>
      </w:r>
      <w:r w:rsidR="004049DD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4049DD" w:rsidRPr="00714514">
        <w:rPr>
          <w:rFonts w:ascii="Times New Roman" w:hAnsi="Times New Roman"/>
          <w:sz w:val="24"/>
          <w:lang w:val="ru-RU"/>
        </w:rPr>
        <w:t xml:space="preserve"> </w:t>
      </w:r>
      <w:r w:rsidR="00096368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4049DD">
        <w:rPr>
          <w:rFonts w:ascii="Times New Roman" w:hAnsi="Times New Roman"/>
          <w:sz w:val="24"/>
          <w:lang w:val="sr-Cyrl-CS"/>
        </w:rPr>
        <w:t>03</w:t>
      </w:r>
      <w:r w:rsidR="0053590F">
        <w:rPr>
          <w:rFonts w:ascii="Times New Roman" w:hAnsi="Times New Roman"/>
          <w:sz w:val="24"/>
          <w:lang w:val="sr-Cyrl-CS"/>
        </w:rPr>
        <w:t>.</w:t>
      </w:r>
      <w:r w:rsidR="004049DD">
        <w:rPr>
          <w:rFonts w:ascii="Times New Roman" w:hAnsi="Times New Roman"/>
          <w:sz w:val="24"/>
          <w:lang/>
        </w:rPr>
        <w:t>12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D142F3">
        <w:rPr>
          <w:rFonts w:ascii="Times New Roman" w:hAnsi="Times New Roman"/>
          <w:sz w:val="24"/>
          <w:lang w:val="sr-Cyrl-CS"/>
        </w:rPr>
        <w:t>8</w:t>
      </w:r>
      <w:r w:rsidR="000E2B4D">
        <w:rPr>
          <w:rFonts w:ascii="Times New Roman" w:hAnsi="Times New Roman"/>
          <w:sz w:val="24"/>
          <w:lang w:val="sr-Cyrl-CS"/>
        </w:rPr>
        <w:t xml:space="preserve">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4049DD">
        <w:rPr>
          <w:rFonts w:ascii="Times New Roman" w:hAnsi="Times New Roman"/>
          <w:sz w:val="24"/>
          <w:lang/>
        </w:rPr>
        <w:t>1</w:t>
      </w:r>
      <w:r w:rsidR="00D142F3">
        <w:rPr>
          <w:rFonts w:ascii="Times New Roman" w:hAnsi="Times New Roman"/>
          <w:sz w:val="24"/>
        </w:rPr>
        <w:t>4</w:t>
      </w:r>
      <w:r w:rsidR="00702EC4">
        <w:rPr>
          <w:rFonts w:ascii="Times New Roman" w:hAnsi="Times New Roman"/>
          <w:sz w:val="24"/>
        </w:rPr>
        <w:t>.</w:t>
      </w:r>
      <w:r w:rsidR="004049DD">
        <w:rPr>
          <w:rFonts w:ascii="Times New Roman" w:hAnsi="Times New Roman"/>
          <w:sz w:val="24"/>
          <w:lang/>
        </w:rPr>
        <w:t>12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D142F3">
        <w:rPr>
          <w:rFonts w:ascii="Times New Roman" w:hAnsi="Times New Roman"/>
          <w:sz w:val="24"/>
          <w:lang w:val="sr-Cyrl-CS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A0521B" w:rsidRPr="00A0521B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A0521B" w:rsidRPr="00A0521B">
        <w:rPr>
          <w:rFonts w:ascii="Times New Roman" w:hAnsi="Times New Roman"/>
          <w:b/>
          <w:sz w:val="24"/>
          <w:szCs w:val="24"/>
        </w:rPr>
        <w:t>ГЗР “СПАСИНГ“ Дараган Спасојевић пр, Доња Оровица, Љубовија</w:t>
      </w:r>
      <w:r w:rsidR="00A0521B" w:rsidRPr="00A0521B">
        <w:rPr>
          <w:rFonts w:ascii="Times New Roman" w:hAnsi="Times New Roman"/>
          <w:sz w:val="24"/>
          <w:szCs w:val="24"/>
          <w:lang w:val="sr-Cyrl-CS"/>
        </w:rPr>
        <w:t xml:space="preserve">, ПИБ: 104980263, Матични број: 60662444, кога заступа Драган Спасојевић </w:t>
      </w:r>
    </w:p>
    <w:p w:rsidR="004E3301" w:rsidRPr="00585723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r w:rsidR="00585723">
        <w:rPr>
          <w:rFonts w:ascii="Times New Roman" w:hAnsi="Times New Roman"/>
          <w:sz w:val="24"/>
        </w:rPr>
        <w:t>период извршења уговора о извођењу радова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14F13"/>
    <w:rsid w:val="00060AB7"/>
    <w:rsid w:val="00063D29"/>
    <w:rsid w:val="000803C8"/>
    <w:rsid w:val="00096368"/>
    <w:rsid w:val="000A143E"/>
    <w:rsid w:val="000C64BF"/>
    <w:rsid w:val="000C7ECD"/>
    <w:rsid w:val="000E2B4D"/>
    <w:rsid w:val="00171A88"/>
    <w:rsid w:val="0018072B"/>
    <w:rsid w:val="001A2865"/>
    <w:rsid w:val="001A29E9"/>
    <w:rsid w:val="001D328D"/>
    <w:rsid w:val="001E1123"/>
    <w:rsid w:val="00221025"/>
    <w:rsid w:val="002353B1"/>
    <w:rsid w:val="00235D01"/>
    <w:rsid w:val="00276A29"/>
    <w:rsid w:val="00293627"/>
    <w:rsid w:val="002C7D79"/>
    <w:rsid w:val="0031668B"/>
    <w:rsid w:val="003756A0"/>
    <w:rsid w:val="003875D2"/>
    <w:rsid w:val="00391F26"/>
    <w:rsid w:val="003A5C4B"/>
    <w:rsid w:val="003D3B41"/>
    <w:rsid w:val="003F7D09"/>
    <w:rsid w:val="004049DD"/>
    <w:rsid w:val="00410B77"/>
    <w:rsid w:val="00422DC0"/>
    <w:rsid w:val="004743CB"/>
    <w:rsid w:val="00485CA7"/>
    <w:rsid w:val="00486A4F"/>
    <w:rsid w:val="00492C71"/>
    <w:rsid w:val="004A64D7"/>
    <w:rsid w:val="004D31BF"/>
    <w:rsid w:val="004D3C3D"/>
    <w:rsid w:val="004E3301"/>
    <w:rsid w:val="004F0B89"/>
    <w:rsid w:val="00502732"/>
    <w:rsid w:val="00503EF8"/>
    <w:rsid w:val="00512E8F"/>
    <w:rsid w:val="0053590F"/>
    <w:rsid w:val="0053768A"/>
    <w:rsid w:val="00573541"/>
    <w:rsid w:val="00575834"/>
    <w:rsid w:val="00585723"/>
    <w:rsid w:val="00630982"/>
    <w:rsid w:val="00633637"/>
    <w:rsid w:val="006444D8"/>
    <w:rsid w:val="00644C92"/>
    <w:rsid w:val="006508BB"/>
    <w:rsid w:val="00651083"/>
    <w:rsid w:val="00653E1E"/>
    <w:rsid w:val="006A0195"/>
    <w:rsid w:val="006C4E5D"/>
    <w:rsid w:val="006D35A5"/>
    <w:rsid w:val="006D55B3"/>
    <w:rsid w:val="006D6321"/>
    <w:rsid w:val="006E35CA"/>
    <w:rsid w:val="00702EC4"/>
    <w:rsid w:val="00710D52"/>
    <w:rsid w:val="00714514"/>
    <w:rsid w:val="00733ADD"/>
    <w:rsid w:val="00762659"/>
    <w:rsid w:val="00774D56"/>
    <w:rsid w:val="007760AA"/>
    <w:rsid w:val="00787D2B"/>
    <w:rsid w:val="007E5FA9"/>
    <w:rsid w:val="008115FB"/>
    <w:rsid w:val="00874401"/>
    <w:rsid w:val="0089227C"/>
    <w:rsid w:val="0089261B"/>
    <w:rsid w:val="008A3FD2"/>
    <w:rsid w:val="009213E6"/>
    <w:rsid w:val="009262E7"/>
    <w:rsid w:val="00942986"/>
    <w:rsid w:val="00961DE2"/>
    <w:rsid w:val="00966561"/>
    <w:rsid w:val="009959A8"/>
    <w:rsid w:val="009A3CAD"/>
    <w:rsid w:val="009C12F8"/>
    <w:rsid w:val="009C2BC2"/>
    <w:rsid w:val="009D53E2"/>
    <w:rsid w:val="009D7C13"/>
    <w:rsid w:val="009E3BFB"/>
    <w:rsid w:val="00A02219"/>
    <w:rsid w:val="00A0521B"/>
    <w:rsid w:val="00A063FC"/>
    <w:rsid w:val="00A46E83"/>
    <w:rsid w:val="00A808C1"/>
    <w:rsid w:val="00A8566B"/>
    <w:rsid w:val="00A94ECC"/>
    <w:rsid w:val="00AC7C0C"/>
    <w:rsid w:val="00AE5ABE"/>
    <w:rsid w:val="00AF7BC0"/>
    <w:rsid w:val="00B126A8"/>
    <w:rsid w:val="00B33444"/>
    <w:rsid w:val="00B66243"/>
    <w:rsid w:val="00B66BCC"/>
    <w:rsid w:val="00B83F49"/>
    <w:rsid w:val="00BA6021"/>
    <w:rsid w:val="00BC6893"/>
    <w:rsid w:val="00BE32EB"/>
    <w:rsid w:val="00BE7A73"/>
    <w:rsid w:val="00BF2AE7"/>
    <w:rsid w:val="00C31426"/>
    <w:rsid w:val="00C367E3"/>
    <w:rsid w:val="00C411C5"/>
    <w:rsid w:val="00C428C4"/>
    <w:rsid w:val="00C633C5"/>
    <w:rsid w:val="00C921A4"/>
    <w:rsid w:val="00CA33CE"/>
    <w:rsid w:val="00CA5E8F"/>
    <w:rsid w:val="00CB5688"/>
    <w:rsid w:val="00CC6C2C"/>
    <w:rsid w:val="00D064BC"/>
    <w:rsid w:val="00D142F3"/>
    <w:rsid w:val="00D2047A"/>
    <w:rsid w:val="00D42F36"/>
    <w:rsid w:val="00D4485B"/>
    <w:rsid w:val="00D53882"/>
    <w:rsid w:val="00D63D0D"/>
    <w:rsid w:val="00D66B8D"/>
    <w:rsid w:val="00D80261"/>
    <w:rsid w:val="00D8724A"/>
    <w:rsid w:val="00DC7DCC"/>
    <w:rsid w:val="00DF38D4"/>
    <w:rsid w:val="00E163CC"/>
    <w:rsid w:val="00E17631"/>
    <w:rsid w:val="00E27C1D"/>
    <w:rsid w:val="00E47EFE"/>
    <w:rsid w:val="00E6108C"/>
    <w:rsid w:val="00E668AE"/>
    <w:rsid w:val="00E93A87"/>
    <w:rsid w:val="00EB1FC2"/>
    <w:rsid w:val="00EE35FE"/>
    <w:rsid w:val="00EF24E3"/>
    <w:rsid w:val="00F22B32"/>
    <w:rsid w:val="00F33766"/>
    <w:rsid w:val="00F356AF"/>
    <w:rsid w:val="00F37673"/>
    <w:rsid w:val="00F40853"/>
    <w:rsid w:val="00F426F4"/>
    <w:rsid w:val="00F51E8D"/>
    <w:rsid w:val="00F6407A"/>
    <w:rsid w:val="00F67930"/>
    <w:rsid w:val="00FE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60</cp:revision>
  <cp:lastPrinted>2013-09-16T06:06:00Z</cp:lastPrinted>
  <dcterms:created xsi:type="dcterms:W3CDTF">2016-09-09T10:35:00Z</dcterms:created>
  <dcterms:modified xsi:type="dcterms:W3CDTF">2018-12-14T11:30:00Z</dcterms:modified>
</cp:coreProperties>
</file>