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9A5B9B" w:rsidP="00F95E59">
      <w:r>
        <w:t xml:space="preserve">Број: 404- </w:t>
      </w:r>
      <w:r w:rsidR="00955D98">
        <w:t>65</w:t>
      </w:r>
      <w:r w:rsidR="00F95E59">
        <w:t>/2018-04</w:t>
      </w:r>
    </w:p>
    <w:p w:rsidR="00F95E59" w:rsidRDefault="003A7696" w:rsidP="00F95E59">
      <w:r>
        <w:t>1</w:t>
      </w:r>
      <w:r w:rsidR="00494AEA">
        <w:t>6</w:t>
      </w:r>
      <w:r w:rsidR="00F95E59">
        <w:t>.</w:t>
      </w:r>
      <w:r w:rsidR="00955D98">
        <w:t>1</w:t>
      </w:r>
      <w:r w:rsidR="00F95E59">
        <w:t>0.2018.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>На основу члана 63. став 1 Закона о јавним набавкама („Службени гласник Републике Србије“, број: 124/2012,</w:t>
      </w:r>
      <w:r w:rsidR="006B132D">
        <w:t xml:space="preserve"> 14/2015 и 68/2015), Комисија</w:t>
      </w:r>
      <w:r>
        <w:t xml:space="preserve"> за јавну набавку – </w:t>
      </w:r>
      <w:r w:rsidR="00955D98">
        <w:t xml:space="preserve"> Рехабилитација  пута Велики Мајдан – Мачков Камен,  редни број ЈН 61</w:t>
      </w:r>
      <w:r>
        <w:t>/2018</w:t>
      </w:r>
      <w:r w:rsidR="006B132D">
        <w:t xml:space="preserve">, </w:t>
      </w:r>
      <w:r w:rsidR="001F598E">
        <w:t>објављује</w:t>
      </w:r>
    </w:p>
    <w:p w:rsidR="00F95E59" w:rsidRDefault="00F95E59" w:rsidP="00F95E59"/>
    <w:p w:rsidR="00F95E59" w:rsidRDefault="00F95E59" w:rsidP="00F95E59"/>
    <w:p w:rsidR="00F95E59" w:rsidRPr="00955D98" w:rsidRDefault="00555080" w:rsidP="00F95E59">
      <w:pPr>
        <w:jc w:val="center"/>
        <w:rPr>
          <w:b/>
        </w:rPr>
      </w:pPr>
      <w:r>
        <w:rPr>
          <w:b/>
        </w:rPr>
        <w:t>ИЗМЕНЕ</w:t>
      </w:r>
      <w:r w:rsidR="00F95E59" w:rsidRPr="005A1549">
        <w:rPr>
          <w:b/>
        </w:rPr>
        <w:t xml:space="preserve"> КОНКУРСНЕ ДОКУМЕНТАЦИЈЕ</w:t>
      </w:r>
      <w:r w:rsidR="00955D98">
        <w:rPr>
          <w:b/>
        </w:rPr>
        <w:t xml:space="preserve"> </w:t>
      </w:r>
    </w:p>
    <w:p w:rsidR="00F95E59" w:rsidRPr="001461EA" w:rsidRDefault="00955D98" w:rsidP="009E066A">
      <w:pPr>
        <w:spacing w:after="120"/>
        <w:jc w:val="center"/>
      </w:pPr>
      <w:r>
        <w:t xml:space="preserve">Број: 404-65/2018-04 од </w:t>
      </w:r>
      <w:r w:rsidR="00494AEA">
        <w:t xml:space="preserve"> 16</w:t>
      </w:r>
      <w:r w:rsidR="00F95E59">
        <w:t>.</w:t>
      </w:r>
      <w:r>
        <w:t>1</w:t>
      </w:r>
      <w:r w:rsidR="00F95E59">
        <w:t xml:space="preserve">0.2018.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>У року предвиђеном за подношење понуда,</w:t>
      </w:r>
      <w:r w:rsidR="00494AEA">
        <w:t xml:space="preserve"> због извршене измене пројектно техничке документације у делу предмер и предрачун радова,</w:t>
      </w:r>
      <w:r>
        <w:t xml:space="preserve"> Комисија за јавну набавку извршила је измену Конкурсне </w:t>
      </w:r>
      <w:r w:rsidR="00EC6211">
        <w:t>документације за јавну набавку р</w:t>
      </w:r>
      <w:r>
        <w:t>адова</w:t>
      </w:r>
      <w:r w:rsidR="00955D98">
        <w:t xml:space="preserve">  на рехабилитацији  пута Велики Мајдан – Мачков Камен,  редни број ЈН 61</w:t>
      </w:r>
      <w:r>
        <w:t xml:space="preserve">/2018, следећи начин: </w:t>
      </w:r>
    </w:p>
    <w:p w:rsidR="00F95E59" w:rsidRDefault="00F95E59" w:rsidP="00F95E59">
      <w:pPr>
        <w:jc w:val="both"/>
      </w:pPr>
    </w:p>
    <w:p w:rsidR="008F04D2" w:rsidRPr="00DD5CDC" w:rsidRDefault="00DD25EF" w:rsidP="008F04D2">
      <w:pPr>
        <w:pStyle w:val="ListParagraph"/>
        <w:numPr>
          <w:ilvl w:val="0"/>
          <w:numId w:val="1"/>
        </w:numPr>
        <w:spacing w:after="240"/>
        <w:ind w:left="360" w:firstLine="360"/>
        <w:jc w:val="both"/>
      </w:pPr>
      <w:r>
        <w:t xml:space="preserve">На страни </w:t>
      </w:r>
      <w:r w:rsidRPr="003D6F9A">
        <w:rPr>
          <w:b/>
        </w:rPr>
        <w:t>4</w:t>
      </w:r>
      <w:r w:rsidR="00F95E59" w:rsidRPr="003D6F9A">
        <w:rPr>
          <w:b/>
        </w:rPr>
        <w:t>/</w:t>
      </w:r>
      <w:r w:rsidR="003D6F9A" w:rsidRPr="003D6F9A">
        <w:rPr>
          <w:b/>
        </w:rPr>
        <w:t>6</w:t>
      </w:r>
      <w:r w:rsidR="00F95E59" w:rsidRPr="003D6F9A">
        <w:rPr>
          <w:b/>
        </w:rPr>
        <w:t>3</w:t>
      </w:r>
      <w:r w:rsidR="003D6F9A" w:rsidRPr="003D6F9A">
        <w:rPr>
          <w:b/>
        </w:rPr>
        <w:t xml:space="preserve">, 5/63, 6/63 и 7/63 </w:t>
      </w:r>
      <w:r w:rsidR="00F95E59" w:rsidRPr="00564BFF">
        <w:t>Конкурсне документације, у оквиру</w:t>
      </w:r>
      <w:r w:rsidR="003D6F9A" w:rsidRPr="003D6F9A">
        <w:t xml:space="preserve"> ТЕХНИЧКЕ </w:t>
      </w:r>
      <w:r w:rsidR="00F95E59">
        <w:t xml:space="preserve"> </w:t>
      </w:r>
      <w:r>
        <w:t>СПЕЦИФИКАЦИЈЕ</w:t>
      </w:r>
      <w:r w:rsidR="003D6F9A" w:rsidRPr="003D6F9A">
        <w:t xml:space="preserve"> ПОТРЕБНИХ</w:t>
      </w:r>
      <w:r>
        <w:t xml:space="preserve"> РАДОВА</w:t>
      </w:r>
      <w:r w:rsidR="00494AEA">
        <w:t xml:space="preserve"> –ПРЕДМЕР РАД</w:t>
      </w:r>
      <w:r w:rsidR="003D6F9A" w:rsidRPr="003D6F9A">
        <w:t xml:space="preserve">ОВА  </w:t>
      </w:r>
      <w:r w:rsidR="00494AEA">
        <w:t>з</w:t>
      </w:r>
      <w:r w:rsidR="003D6F9A" w:rsidRPr="003D6F9A">
        <w:t xml:space="preserve">а рехабилитацију пута Велики Мајдан – Мачков Камен, </w:t>
      </w:r>
      <w:r w:rsidR="00F95E59" w:rsidRPr="003D6F9A">
        <w:rPr>
          <w:b/>
        </w:rPr>
        <w:t>мења се</w:t>
      </w:r>
      <w:r w:rsidR="003D6F9A" w:rsidRPr="003D6F9A">
        <w:rPr>
          <w:b/>
        </w:rPr>
        <w:t xml:space="preserve"> цела т</w:t>
      </w:r>
      <w:r w:rsidR="00494AEA">
        <w:rPr>
          <w:b/>
        </w:rPr>
        <w:t>а</w:t>
      </w:r>
      <w:r w:rsidR="003D6F9A" w:rsidRPr="003D6F9A">
        <w:rPr>
          <w:b/>
        </w:rPr>
        <w:t>бела ПРЕДМЕР РАДОВА</w:t>
      </w:r>
      <w:r w:rsidR="003D6F9A">
        <w:rPr>
          <w:b/>
        </w:rPr>
        <w:t>.</w:t>
      </w:r>
    </w:p>
    <w:p w:rsidR="00F95E59" w:rsidRDefault="00DD5CDC" w:rsidP="00F95E59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</w:t>
      </w:r>
      <w:r w:rsidR="003D6F9A" w:rsidRPr="003D6F9A">
        <w:rPr>
          <w:b/>
        </w:rPr>
        <w:t>50</w:t>
      </w:r>
      <w:r w:rsidRPr="003D6F9A">
        <w:rPr>
          <w:b/>
        </w:rPr>
        <w:t>/</w:t>
      </w:r>
      <w:r w:rsidR="003D6F9A" w:rsidRPr="003D6F9A">
        <w:rPr>
          <w:b/>
        </w:rPr>
        <w:t>6</w:t>
      </w:r>
      <w:r w:rsidRPr="003D6F9A">
        <w:rPr>
          <w:b/>
        </w:rPr>
        <w:t>3</w:t>
      </w:r>
      <w:r w:rsidR="003D6F9A" w:rsidRPr="003D6F9A">
        <w:t xml:space="preserve">, </w:t>
      </w:r>
      <w:r w:rsidR="003D6F9A" w:rsidRPr="003D6F9A">
        <w:rPr>
          <w:b/>
        </w:rPr>
        <w:t>51/63, 52/63, и  53/63</w:t>
      </w:r>
      <w:r w:rsidR="003D6F9A" w:rsidRPr="003D6F9A">
        <w:t xml:space="preserve"> </w:t>
      </w:r>
      <w:r>
        <w:t xml:space="preserve">Конкурсне </w:t>
      </w:r>
      <w:r w:rsidR="003D6F9A">
        <w:t>документације у оквиру ОБРАЗЦ</w:t>
      </w:r>
      <w:r w:rsidR="00494AEA">
        <w:t>А</w:t>
      </w:r>
      <w:r w:rsidR="003D6F9A">
        <w:t xml:space="preserve"> </w:t>
      </w:r>
      <w:r w:rsidR="003D6F9A" w:rsidRPr="003D6F9A">
        <w:t>XV</w:t>
      </w:r>
      <w:r>
        <w:t xml:space="preserve"> – ОБРАЗАЦ СТРУКТУРЕ ЦЕНЕ</w:t>
      </w:r>
      <w:r w:rsidR="003D6F9A" w:rsidRPr="003D6F9A">
        <w:t xml:space="preserve"> СА УПУТСТВОМ КАКО ДА СЕ ПОПУНИ </w:t>
      </w:r>
      <w:r>
        <w:t xml:space="preserve"> (</w:t>
      </w:r>
      <w:r w:rsidR="003D6F9A" w:rsidRPr="003D6F9A">
        <w:t xml:space="preserve"> </w:t>
      </w:r>
      <w:r>
        <w:t>Предмер радова</w:t>
      </w:r>
      <w:r w:rsidR="003D6F9A" w:rsidRPr="003D6F9A">
        <w:t xml:space="preserve"> - За рехабилитацију пута Велики Мајдан – Мачков Камен </w:t>
      </w:r>
      <w:r>
        <w:t xml:space="preserve">) </w:t>
      </w:r>
      <w:r w:rsidRPr="003D6F9A">
        <w:rPr>
          <w:b/>
        </w:rPr>
        <w:t xml:space="preserve">мења се </w:t>
      </w:r>
      <w:r w:rsidR="00494AEA">
        <w:rPr>
          <w:b/>
        </w:rPr>
        <w:t xml:space="preserve"> цела таб</w:t>
      </w:r>
      <w:r w:rsidR="003D6F9A" w:rsidRPr="003D6F9A">
        <w:rPr>
          <w:b/>
        </w:rPr>
        <w:t xml:space="preserve">ела. </w:t>
      </w:r>
    </w:p>
    <w:p w:rsidR="006B132D" w:rsidRPr="001F598E" w:rsidRDefault="001F598E" w:rsidP="006B132D">
      <w:pPr>
        <w:ind w:firstLine="360"/>
        <w:jc w:val="both"/>
      </w:pPr>
      <w:r>
        <w:t xml:space="preserve"> </w:t>
      </w:r>
    </w:p>
    <w:p w:rsidR="00F95E59" w:rsidRDefault="00F95E59" w:rsidP="00F95E59">
      <w:pPr>
        <w:jc w:val="both"/>
      </w:pPr>
    </w:p>
    <w:p w:rsidR="00E25A1E" w:rsidRDefault="00F95E59" w:rsidP="00F95E59">
      <w:pPr>
        <w:jc w:val="both"/>
      </w:pPr>
      <w:r>
        <w:t xml:space="preserve"> </w:t>
      </w:r>
      <w:r w:rsidR="00DD25EF">
        <w:t xml:space="preserve">                </w:t>
      </w:r>
      <w:r w:rsidR="00DD25EF" w:rsidRPr="000C18CC">
        <w:rPr>
          <w:b/>
        </w:rPr>
        <w:t>ПРИЛОГ</w:t>
      </w:r>
      <w:r w:rsidR="00DD25EF">
        <w:t>: Измењен</w:t>
      </w:r>
      <w:r w:rsidR="00494AEA">
        <w:t>а конкурсна</w:t>
      </w:r>
      <w:r>
        <w:t xml:space="preserve"> документациј</w:t>
      </w:r>
      <w:r w:rsidR="00494AEA">
        <w:t>а.</w:t>
      </w:r>
    </w:p>
    <w:p w:rsidR="00494AEA" w:rsidRPr="00494AEA" w:rsidRDefault="00494AEA" w:rsidP="00F95E59">
      <w:pPr>
        <w:jc w:val="both"/>
      </w:pPr>
    </w:p>
    <w:p w:rsidR="00F95E59" w:rsidRDefault="00F95E59" w:rsidP="00F95E59">
      <w:pPr>
        <w:jc w:val="both"/>
      </w:pPr>
    </w:p>
    <w:p w:rsidR="009E066A" w:rsidRPr="009E066A" w:rsidRDefault="00F95E59" w:rsidP="009E066A">
      <w:pPr>
        <w:jc w:val="center"/>
        <w:rPr>
          <w:b/>
        </w:rPr>
      </w:pPr>
      <w:r w:rsidRPr="009E066A">
        <w:rPr>
          <w:b/>
        </w:rPr>
        <w:t>КОМИСИЈА ЗА ЈАВНЕ НАБАВКЕ</w:t>
      </w:r>
    </w:p>
    <w:p w:rsidR="00F95E59" w:rsidRPr="009E066A" w:rsidRDefault="00F95E59" w:rsidP="009E066A">
      <w:pPr>
        <w:jc w:val="center"/>
        <w:rPr>
          <w:b/>
        </w:rPr>
      </w:pPr>
      <w:r w:rsidRPr="009E066A">
        <w:rPr>
          <w:b/>
        </w:rPr>
        <w:t>ОПШТИНСКЕ УПРАВЕ ОПШТИНЕ ЉУБОВИЈА</w:t>
      </w:r>
    </w:p>
    <w:p w:rsidR="00D86C11" w:rsidRPr="009E066A" w:rsidRDefault="00D86C11" w:rsidP="009E066A">
      <w:pPr>
        <w:spacing w:after="200" w:line="276" w:lineRule="auto"/>
        <w:jc w:val="center"/>
        <w:rPr>
          <w:b/>
        </w:rPr>
      </w:pPr>
    </w:p>
    <w:p w:rsidR="00D86C11" w:rsidRDefault="00D86C11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E25A1E" w:rsidRPr="00E25A1E" w:rsidRDefault="00E25A1E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3B4E8E" w:rsidRDefault="004127E3">
      <w:pPr>
        <w:spacing w:after="200" w:line="276" w:lineRule="auto"/>
      </w:pPr>
      <w:r w:rsidRPr="003B4E8E">
        <w:object w:dxaOrig="9720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3.25pt" o:ole="">
            <v:imagedata r:id="rId8" o:title=""/>
          </v:shape>
          <o:OLEObject Type="Embed" ProgID="Word.Document.8" ShapeID="_x0000_i1025" DrawAspect="Content" ObjectID="_1601200662" r:id="rId9">
            <o:FieldCodes>\s</o:FieldCodes>
          </o:OLEObject>
        </w:object>
      </w:r>
    </w:p>
    <w:sectPr w:rsidR="003B4E8E" w:rsidSect="00047D34">
      <w:pgSz w:w="11907" w:h="16839" w:code="9"/>
      <w:pgMar w:top="1304" w:right="1247" w:bottom="119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88" w:rsidRDefault="009B1788" w:rsidP="00F95E59">
      <w:r>
        <w:separator/>
      </w:r>
    </w:p>
  </w:endnote>
  <w:endnote w:type="continuationSeparator" w:id="1">
    <w:p w:rsidR="009B1788" w:rsidRDefault="009B1788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88" w:rsidRDefault="009B1788" w:rsidP="00F95E59">
      <w:r>
        <w:separator/>
      </w:r>
    </w:p>
  </w:footnote>
  <w:footnote w:type="continuationSeparator" w:id="1">
    <w:p w:rsidR="009B1788" w:rsidRDefault="009B1788" w:rsidP="00F95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47D34"/>
    <w:rsid w:val="00071E62"/>
    <w:rsid w:val="000B48E2"/>
    <w:rsid w:val="000C18CC"/>
    <w:rsid w:val="001F598E"/>
    <w:rsid w:val="00276511"/>
    <w:rsid w:val="002D5159"/>
    <w:rsid w:val="00305596"/>
    <w:rsid w:val="003A7696"/>
    <w:rsid w:val="003B4E8E"/>
    <w:rsid w:val="003D6F9A"/>
    <w:rsid w:val="003F2906"/>
    <w:rsid w:val="004127E3"/>
    <w:rsid w:val="00465E27"/>
    <w:rsid w:val="00492635"/>
    <w:rsid w:val="00494AEA"/>
    <w:rsid w:val="004F424A"/>
    <w:rsid w:val="00555080"/>
    <w:rsid w:val="006041EC"/>
    <w:rsid w:val="006715A0"/>
    <w:rsid w:val="006817AE"/>
    <w:rsid w:val="006A1912"/>
    <w:rsid w:val="006B132D"/>
    <w:rsid w:val="007D15AC"/>
    <w:rsid w:val="008A2698"/>
    <w:rsid w:val="008D254B"/>
    <w:rsid w:val="008F04D2"/>
    <w:rsid w:val="00905D01"/>
    <w:rsid w:val="00955D98"/>
    <w:rsid w:val="009A5B9B"/>
    <w:rsid w:val="009B1788"/>
    <w:rsid w:val="009E066A"/>
    <w:rsid w:val="00A773CA"/>
    <w:rsid w:val="00B029E9"/>
    <w:rsid w:val="00CE1B40"/>
    <w:rsid w:val="00D0508E"/>
    <w:rsid w:val="00D72929"/>
    <w:rsid w:val="00D86C11"/>
    <w:rsid w:val="00DD25EF"/>
    <w:rsid w:val="00DD5CDC"/>
    <w:rsid w:val="00E04FBD"/>
    <w:rsid w:val="00E25A1E"/>
    <w:rsid w:val="00E36510"/>
    <w:rsid w:val="00E67AAD"/>
    <w:rsid w:val="00EA1F4B"/>
    <w:rsid w:val="00EB5E73"/>
    <w:rsid w:val="00EC6211"/>
    <w:rsid w:val="00EE1A86"/>
    <w:rsid w:val="00F75D0E"/>
    <w:rsid w:val="00F9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047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47D34"/>
    <w:rPr>
      <w:rFonts w:ascii="Arial" w:eastAsia="Calibri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D38A-18E0-4BF4-AD4D-4555BD33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34</cp:revision>
  <cp:lastPrinted>2018-05-14T09:56:00Z</cp:lastPrinted>
  <dcterms:created xsi:type="dcterms:W3CDTF">2018-05-14T08:49:00Z</dcterms:created>
  <dcterms:modified xsi:type="dcterms:W3CDTF">2018-10-16T11:11:00Z</dcterms:modified>
</cp:coreProperties>
</file>