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D44A38">
        <w:rPr>
          <w:rFonts w:ascii="Times New Roman" w:hAnsi="Times New Roman"/>
          <w:color w:val="000000"/>
          <w:sz w:val="24"/>
          <w:szCs w:val="24"/>
          <w:lang/>
        </w:rPr>
        <w:t>17.10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A41B5">
        <w:rPr>
          <w:rFonts w:ascii="Times New Roman" w:hAnsi="Times New Roman"/>
          <w:color w:val="000000"/>
          <w:sz w:val="24"/>
          <w:szCs w:val="24"/>
        </w:rPr>
        <w:t>7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ED4FF5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8151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96133">
        <w:rPr>
          <w:rFonts w:ascii="Times New Roman" w:hAnsi="Times New Roman"/>
          <w:sz w:val="24"/>
          <w:szCs w:val="24"/>
          <w:lang w:val="sr-Cyrl-CS"/>
        </w:rPr>
        <w:t xml:space="preserve">услуге стручног надзора над извођењем радова на уређењу (ревитализацији) пољских путева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29618D" w:rsidRDefault="00572F63" w:rsidP="0029618D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7152 – услуге грађевинског надзора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976037" w:rsidRPr="00976037">
        <w:rPr>
          <w:rFonts w:ascii="Times New Roman" w:hAnsi="Times New Roman"/>
          <w:bCs/>
          <w:color w:val="000000"/>
          <w:sz w:val="24"/>
          <w:szCs w:val="24"/>
          <w:lang/>
        </w:rPr>
        <w:t>1</w:t>
      </w:r>
      <w:proofErr w:type="gramStart"/>
      <w:r w:rsidR="00976037" w:rsidRPr="00976037">
        <w:rPr>
          <w:rFonts w:ascii="Times New Roman" w:hAnsi="Times New Roman"/>
          <w:bCs/>
          <w:color w:val="000000"/>
          <w:sz w:val="24"/>
          <w:szCs w:val="24"/>
          <w:lang/>
        </w:rPr>
        <w:t>,20</w:t>
      </w:r>
      <w:proofErr w:type="gramEnd"/>
      <w:r w:rsidR="00976037" w:rsidRPr="00976037">
        <w:rPr>
          <w:rFonts w:ascii="Times New Roman" w:hAnsi="Times New Roman"/>
          <w:bCs/>
          <w:color w:val="000000"/>
          <w:sz w:val="24"/>
          <w:szCs w:val="24"/>
          <w:lang/>
        </w:rPr>
        <w:t>% односно 117.322,95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1344E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8D2873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D2873" w:rsidRPr="00976037">
        <w:rPr>
          <w:rFonts w:ascii="Times New Roman" w:hAnsi="Times New Roman"/>
          <w:bCs/>
          <w:color w:val="000000"/>
          <w:sz w:val="24"/>
          <w:szCs w:val="24"/>
          <w:lang/>
        </w:rPr>
        <w:t>1,20% односно 117.322,95</w:t>
      </w:r>
      <w:r w:rsidR="008D2873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8D2873" w:rsidRDefault="008D2873" w:rsidP="008D2873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Pr="00976037">
        <w:rPr>
          <w:rFonts w:ascii="Times New Roman" w:hAnsi="Times New Roman"/>
          <w:bCs/>
          <w:color w:val="000000"/>
          <w:sz w:val="24"/>
          <w:szCs w:val="24"/>
          <w:lang/>
        </w:rPr>
        <w:t>1,20% односно 117.322,95</w:t>
      </w:r>
      <w:r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9C2BC2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 w:rsidR="000838AB" w:rsidRPr="00976037">
        <w:rPr>
          <w:rFonts w:ascii="Times New Roman" w:hAnsi="Times New Roman"/>
          <w:bCs/>
          <w:color w:val="000000"/>
          <w:sz w:val="24"/>
          <w:szCs w:val="24"/>
          <w:lang/>
        </w:rPr>
        <w:t>1,20% односно 117.322,95</w:t>
      </w:r>
      <w:r w:rsidR="000838AB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096368" w:rsidRPr="000838AB" w:rsidRDefault="009C2BC2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0838AB" w:rsidRPr="00976037">
        <w:rPr>
          <w:rFonts w:ascii="Times New Roman" w:hAnsi="Times New Roman"/>
          <w:bCs/>
          <w:color w:val="000000"/>
          <w:sz w:val="24"/>
          <w:szCs w:val="24"/>
          <w:lang/>
        </w:rPr>
        <w:t>1,20% односно 117.322,95</w:t>
      </w:r>
      <w:r w:rsidR="000838AB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0838AB" w:rsidRPr="004944B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5973E8">
        <w:rPr>
          <w:rFonts w:ascii="Times New Roman" w:hAnsi="Times New Roman"/>
          <w:sz w:val="24"/>
          <w:lang w:val="sr-Cyrl-CS"/>
        </w:rPr>
        <w:t>10</w:t>
      </w:r>
      <w:r w:rsidR="005973E8">
        <w:rPr>
          <w:rFonts w:ascii="Times New Roman" w:hAnsi="Times New Roman"/>
          <w:sz w:val="24"/>
        </w:rPr>
        <w:t>.</w:t>
      </w:r>
      <w:r w:rsidR="005973E8">
        <w:rPr>
          <w:rFonts w:ascii="Times New Roman" w:hAnsi="Times New Roman"/>
          <w:sz w:val="24"/>
          <w:lang/>
        </w:rPr>
        <w:t>10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5973E8">
        <w:rPr>
          <w:rFonts w:ascii="Times New Roman" w:hAnsi="Times New Roman"/>
          <w:sz w:val="24"/>
          <w:lang w:val="sr-Cyrl-CS"/>
        </w:rPr>
        <w:t>12</w:t>
      </w:r>
      <w:r w:rsidR="005973E8">
        <w:rPr>
          <w:rFonts w:ascii="Times New Roman" w:hAnsi="Times New Roman"/>
          <w:sz w:val="24"/>
        </w:rPr>
        <w:t>.</w:t>
      </w:r>
      <w:r w:rsidR="005973E8">
        <w:rPr>
          <w:rFonts w:ascii="Times New Roman" w:hAnsi="Times New Roman"/>
          <w:sz w:val="24"/>
          <w:lang/>
        </w:rPr>
        <w:t>10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870EA1" w:rsidRDefault="00F426F4" w:rsidP="000E2B4D">
      <w:pPr>
        <w:spacing w:after="1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870EA1" w:rsidRPr="00870EA1">
        <w:rPr>
          <w:rFonts w:ascii="Times New Roman" w:hAnsi="Times New Roman"/>
          <w:b/>
          <w:sz w:val="24"/>
          <w:szCs w:val="24"/>
        </w:rPr>
        <w:t>ГЗР “СПАСИНГ“ Дараган Спасојевић пр, Доња Оровица, Љубовија</w:t>
      </w:r>
      <w:r w:rsidR="00870EA1" w:rsidRPr="00870EA1">
        <w:rPr>
          <w:rFonts w:ascii="Times New Roman" w:hAnsi="Times New Roman"/>
          <w:sz w:val="24"/>
          <w:szCs w:val="24"/>
          <w:lang w:val="sr-Cyrl-CS"/>
        </w:rPr>
        <w:t>, ПИБ: 104980263, Матични број: 60662444</w:t>
      </w:r>
      <w:r w:rsidR="00870EA1" w:rsidRPr="00FA508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838AB"/>
    <w:rsid w:val="00096368"/>
    <w:rsid w:val="000A143E"/>
    <w:rsid w:val="000B432E"/>
    <w:rsid w:val="000C6273"/>
    <w:rsid w:val="000C7ECD"/>
    <w:rsid w:val="000E2B4D"/>
    <w:rsid w:val="001344E2"/>
    <w:rsid w:val="00171A88"/>
    <w:rsid w:val="001764B4"/>
    <w:rsid w:val="00191713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C7B14"/>
    <w:rsid w:val="002E54F9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156D1"/>
    <w:rsid w:val="00422DC0"/>
    <w:rsid w:val="00467D43"/>
    <w:rsid w:val="004743CB"/>
    <w:rsid w:val="004856EA"/>
    <w:rsid w:val="00485CA7"/>
    <w:rsid w:val="00486A4F"/>
    <w:rsid w:val="004944B5"/>
    <w:rsid w:val="004D31BF"/>
    <w:rsid w:val="004E3301"/>
    <w:rsid w:val="004F0B89"/>
    <w:rsid w:val="00502732"/>
    <w:rsid w:val="00503EF8"/>
    <w:rsid w:val="0053768A"/>
    <w:rsid w:val="005449F4"/>
    <w:rsid w:val="00572F63"/>
    <w:rsid w:val="00573541"/>
    <w:rsid w:val="00575834"/>
    <w:rsid w:val="005973E8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D2539"/>
    <w:rsid w:val="007E173D"/>
    <w:rsid w:val="00870EA1"/>
    <w:rsid w:val="00874401"/>
    <w:rsid w:val="0089227C"/>
    <w:rsid w:val="0089261B"/>
    <w:rsid w:val="008D2873"/>
    <w:rsid w:val="008D7869"/>
    <w:rsid w:val="00916116"/>
    <w:rsid w:val="009262E7"/>
    <w:rsid w:val="00926C46"/>
    <w:rsid w:val="00942986"/>
    <w:rsid w:val="00961DE2"/>
    <w:rsid w:val="0097286B"/>
    <w:rsid w:val="00976037"/>
    <w:rsid w:val="0098428A"/>
    <w:rsid w:val="00993CCA"/>
    <w:rsid w:val="009959A8"/>
    <w:rsid w:val="009C12F8"/>
    <w:rsid w:val="009C2BC2"/>
    <w:rsid w:val="009D53E2"/>
    <w:rsid w:val="009E3BFB"/>
    <w:rsid w:val="00A426E4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A69B8"/>
    <w:rsid w:val="00BC6893"/>
    <w:rsid w:val="00BE7A73"/>
    <w:rsid w:val="00BF2AE7"/>
    <w:rsid w:val="00C367E3"/>
    <w:rsid w:val="00C428C4"/>
    <w:rsid w:val="00C620AA"/>
    <w:rsid w:val="00C72031"/>
    <w:rsid w:val="00C921A4"/>
    <w:rsid w:val="00C96133"/>
    <w:rsid w:val="00CA33CE"/>
    <w:rsid w:val="00CA5E8F"/>
    <w:rsid w:val="00CB5688"/>
    <w:rsid w:val="00CE7AA7"/>
    <w:rsid w:val="00D141BF"/>
    <w:rsid w:val="00D2047A"/>
    <w:rsid w:val="00D250F6"/>
    <w:rsid w:val="00D42F36"/>
    <w:rsid w:val="00D4485B"/>
    <w:rsid w:val="00D44A38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A568E"/>
    <w:rsid w:val="00EB1FC2"/>
    <w:rsid w:val="00ED4FF5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91</cp:revision>
  <cp:lastPrinted>2016-12-01T09:24:00Z</cp:lastPrinted>
  <dcterms:created xsi:type="dcterms:W3CDTF">2016-09-09T10:35:00Z</dcterms:created>
  <dcterms:modified xsi:type="dcterms:W3CDTF">2017-10-17T12:52:00Z</dcterms:modified>
</cp:coreProperties>
</file>