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25792" w:rsidRDefault="00925792" w:rsidP="00CB5662">
      <w:pPr>
        <w:pStyle w:val="Default"/>
        <w:ind w:right="-392"/>
        <w:jc w:val="center"/>
        <w:rPr>
          <w:rFonts w:ascii="Times New Roman" w:hAnsi="Times New Roman"/>
          <w:sz w:val="28"/>
          <w:szCs w:val="28"/>
        </w:rPr>
      </w:pPr>
      <w:r>
        <w:rPr>
          <w:rFonts w:ascii="Times New Roman" w:hAnsi="Times New Roman"/>
          <w:sz w:val="28"/>
          <w:szCs w:val="28"/>
        </w:rPr>
        <w:t xml:space="preserve"> </w:t>
      </w:r>
      <w:r w:rsidR="00A20DF1">
        <w:rPr>
          <w:rFonts w:ascii="Times New Roman" w:hAnsi="Times New Roman"/>
          <w:sz w:val="28"/>
          <w:szCs w:val="28"/>
        </w:rPr>
        <w:t xml:space="preserve"> </w:t>
      </w: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6E4290"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Description: 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D43066"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51276F">
        <w:rPr>
          <w:b/>
          <w:i/>
          <w:sz w:val="36"/>
        </w:rPr>
        <w:t xml:space="preserve">грађевинског материјала за побољшање услова становања </w:t>
      </w:r>
      <w:r w:rsidR="008712DD">
        <w:rPr>
          <w:b/>
          <w:i/>
          <w:sz w:val="36"/>
        </w:rPr>
        <w:t>породица избеглица</w:t>
      </w:r>
      <w:r w:rsidR="0051276F">
        <w:rPr>
          <w:b/>
          <w:i/>
          <w:sz w:val="36"/>
        </w:rPr>
        <w:t xml:space="preserve"> </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41473D">
        <w:rPr>
          <w:b/>
          <w:sz w:val="28"/>
          <w:lang w:val="sr-Cyrl-CS"/>
        </w:rPr>
        <w:t xml:space="preserve">ој: ЈН </w:t>
      </w:r>
      <w:r w:rsidR="0041473D">
        <w:rPr>
          <w:b/>
          <w:sz w:val="28"/>
          <w:lang w:val="en-US"/>
        </w:rPr>
        <w:t>36</w:t>
      </w:r>
      <w:r w:rsidRPr="00FC46AD">
        <w:rPr>
          <w:b/>
          <w:sz w:val="28"/>
        </w:rPr>
        <w:t>/201</w:t>
      </w:r>
      <w:r w:rsidR="007E320F">
        <w:rPr>
          <w:b/>
          <w:sz w:val="28"/>
          <w:lang w:val="sr-Cyrl-CS"/>
        </w:rPr>
        <w:t>7</w:t>
      </w:r>
    </w:p>
    <w:p w:rsidR="00DF3E90" w:rsidRPr="00FC46AD" w:rsidRDefault="00DF3E90" w:rsidP="00DF3E90">
      <w:pPr>
        <w:jc w:val="center"/>
        <w:rPr>
          <w:b/>
          <w:sz w:val="28"/>
          <w:lang w:val="sr-Cyrl-CS"/>
        </w:rPr>
      </w:pPr>
      <w:r>
        <w:rPr>
          <w:b/>
          <w:sz w:val="28"/>
          <w:lang w:val="sr-Cyrl-CS"/>
        </w:rPr>
        <w:t>404-</w:t>
      </w:r>
      <w:r w:rsidR="0041473D">
        <w:rPr>
          <w:b/>
          <w:sz w:val="28"/>
          <w:lang w:val="en-US"/>
        </w:rPr>
        <w:t>44</w:t>
      </w:r>
      <w:r w:rsidR="007E320F">
        <w:rPr>
          <w:b/>
          <w:sz w:val="28"/>
          <w:lang w:val="sr-Cyrl-CS"/>
        </w:rPr>
        <w:t>/2017</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52035B">
        <w:rPr>
          <w:rFonts w:ascii="Times New Roman" w:hAnsi="Times New Roman"/>
          <w:b/>
          <w:i/>
          <w:lang w:val="sr-Cyrl-CS"/>
        </w:rPr>
        <w:t>А, септембар</w:t>
      </w:r>
      <w:r w:rsidR="00367FC9">
        <w:rPr>
          <w:rFonts w:ascii="Times New Roman" w:hAnsi="Times New Roman"/>
          <w:b/>
          <w:i/>
          <w:lang w:val="sr-Cyrl-CS"/>
        </w:rPr>
        <w:t xml:space="preserve"> 2017</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41473D">
        <w:rPr>
          <w:rFonts w:ascii="Times New Roman" w:hAnsi="Times New Roman"/>
        </w:rPr>
        <w:t>44</w:t>
      </w:r>
      <w:r w:rsidR="00AF66B4">
        <w:rPr>
          <w:rFonts w:ascii="Times New Roman" w:hAnsi="Times New Roman"/>
        </w:rPr>
        <w:t>/201</w:t>
      </w:r>
      <w:r w:rsidR="00597970">
        <w:rPr>
          <w:rFonts w:ascii="Times New Roman" w:hAnsi="Times New Roman"/>
          <w:lang w:val="sr-Cyrl-CS"/>
        </w:rPr>
        <w:t>7</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E14C98">
        <w:rPr>
          <w:rFonts w:ascii="Times New Roman" w:hAnsi="Times New Roman"/>
          <w:lang w:val="sr-Cyrl-CS"/>
        </w:rPr>
        <w:t>14.09</w:t>
      </w:r>
      <w:r>
        <w:rPr>
          <w:rFonts w:ascii="Times New Roman" w:hAnsi="Times New Roman"/>
          <w:lang w:val="sr-Cyrl-CS"/>
        </w:rPr>
        <w:t>.</w:t>
      </w:r>
      <w:r w:rsidRPr="009B66F5">
        <w:rPr>
          <w:rFonts w:ascii="Times New Roman" w:hAnsi="Times New Roman"/>
          <w:lang w:val="sr-Cyrl-CS"/>
        </w:rPr>
        <w:t>201</w:t>
      </w:r>
      <w:r w:rsidR="00597970">
        <w:rPr>
          <w:rFonts w:ascii="Times New Roman" w:hAnsi="Times New Roman"/>
          <w:lang w:val="sr-Cyrl-CS"/>
        </w:rPr>
        <w:t>7</w:t>
      </w:r>
      <w:r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sidR="004A6CDD">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4A6CDD">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4A6CDD">
        <w:rPr>
          <w:rFonts w:ascii="Times New Roman" w:hAnsi="Times New Roman"/>
          <w:lang w:val="sr-Cyrl-CS"/>
        </w:rPr>
        <w:t>и лист општине Љубовија“, број 1/2016</w:t>
      </w:r>
      <w:r w:rsidR="00597970">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41473D">
        <w:rPr>
          <w:rFonts w:ascii="Times New Roman" w:hAnsi="Times New Roman"/>
        </w:rPr>
        <w:t>44</w:t>
      </w:r>
      <w:r w:rsidR="00597970">
        <w:rPr>
          <w:rFonts w:ascii="Times New Roman" w:hAnsi="Times New Roman"/>
          <w:lang w:val="sr-Cyrl-CS"/>
        </w:rPr>
        <w:t>/2017</w:t>
      </w:r>
      <w:r w:rsidR="00886915">
        <w:rPr>
          <w:rFonts w:ascii="Times New Roman" w:hAnsi="Times New Roman"/>
          <w:lang w:val="sr-Cyrl-CS"/>
        </w:rPr>
        <w:t>-04</w:t>
      </w:r>
      <w:r>
        <w:rPr>
          <w:rFonts w:ascii="Times New Roman" w:hAnsi="Times New Roman"/>
          <w:lang w:val="sr-Cyrl-CS"/>
        </w:rPr>
        <w:t xml:space="preserve"> од </w:t>
      </w:r>
      <w:r w:rsidR="0041473D">
        <w:rPr>
          <w:rFonts w:ascii="Times New Roman" w:hAnsi="Times New Roman"/>
        </w:rPr>
        <w:t>13.09.2017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41473D">
        <w:rPr>
          <w:rFonts w:ascii="Times New Roman" w:hAnsi="Times New Roman"/>
        </w:rPr>
        <w:t>44</w:t>
      </w:r>
      <w:r w:rsidR="00597970">
        <w:rPr>
          <w:rFonts w:ascii="Times New Roman" w:hAnsi="Times New Roman"/>
          <w:lang w:val="sr-Cyrl-CS"/>
        </w:rPr>
        <w:t>/2017</w:t>
      </w:r>
      <w:r>
        <w:rPr>
          <w:rFonts w:ascii="Times New Roman" w:hAnsi="Times New Roman"/>
          <w:lang w:val="sr-Cyrl-CS"/>
        </w:rPr>
        <w:t>-0</w:t>
      </w:r>
      <w:r w:rsidR="00886915">
        <w:rPr>
          <w:rFonts w:ascii="Times New Roman" w:hAnsi="Times New Roman"/>
          <w:lang w:val="sr-Cyrl-CS"/>
        </w:rPr>
        <w:t>4</w:t>
      </w:r>
      <w:r w:rsidR="00597970">
        <w:rPr>
          <w:rFonts w:ascii="Times New Roman" w:hAnsi="Times New Roman"/>
          <w:lang w:val="sr-Cyrl-CS"/>
        </w:rPr>
        <w:t xml:space="preserve"> од </w:t>
      </w:r>
      <w:r w:rsidR="0041473D">
        <w:rPr>
          <w:rFonts w:ascii="Times New Roman" w:hAnsi="Times New Roman"/>
        </w:rPr>
        <w:t>13.09</w:t>
      </w:r>
      <w:r w:rsidR="00597970">
        <w:rPr>
          <w:rFonts w:ascii="Times New Roman" w:hAnsi="Times New Roman"/>
          <w:lang w:val="sr-Cyrl-CS"/>
        </w:rPr>
        <w:t>.2017</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224A75" w:rsidRDefault="00224A75"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2C3A1A">
      <w:pPr>
        <w:widowControl w:val="0"/>
        <w:autoSpaceDE w:val="0"/>
        <w:autoSpaceDN w:val="0"/>
        <w:adjustRightInd w:val="0"/>
        <w:spacing w:before="36"/>
        <w:jc w:val="center"/>
        <w:rPr>
          <w:b/>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4A6CDD">
        <w:rPr>
          <w:b/>
          <w:bCs/>
          <w:shadow/>
          <w:color w:val="000000"/>
          <w:lang w:val="sr-Cyrl-CS"/>
        </w:rPr>
        <w:t>добара</w:t>
      </w:r>
      <w:r w:rsidR="00976255">
        <w:rPr>
          <w:b/>
          <w:bCs/>
          <w:shadow/>
          <w:color w:val="000000"/>
          <w:lang w:val="sr-Cyrl-CS"/>
        </w:rPr>
        <w:t xml:space="preserve"> </w:t>
      </w:r>
      <w:r>
        <w:rPr>
          <w:b/>
          <w:shadow/>
          <w:lang w:val="sr-Cyrl-CS"/>
        </w:rPr>
        <w:t>–</w:t>
      </w:r>
      <w:r w:rsidR="00976255" w:rsidRPr="00976255">
        <w:rPr>
          <w:b/>
          <w:i/>
        </w:rPr>
        <w:t xml:space="preserve"> </w:t>
      </w:r>
      <w:r w:rsidR="00D85ECA" w:rsidRPr="00D85ECA">
        <w:rPr>
          <w:b/>
          <w:lang w:val="sr-Cyrl-CS"/>
        </w:rPr>
        <w:t xml:space="preserve">набавка грађевинског материјала за побољшање услова становања </w:t>
      </w:r>
      <w:r w:rsidR="00B20BBF">
        <w:rPr>
          <w:b/>
          <w:lang w:val="sr-Cyrl-CS"/>
        </w:rPr>
        <w:t>породица избеглица</w:t>
      </w:r>
      <w:r w:rsidR="00D85ECA" w:rsidRPr="00D85ECA">
        <w:rPr>
          <w:b/>
          <w:lang w:val="sr-Cyrl-CS"/>
        </w:rPr>
        <w:t xml:space="preserve">, редни број ЈН </w:t>
      </w:r>
      <w:r w:rsidR="0041473D">
        <w:rPr>
          <w:b/>
        </w:rPr>
        <w:t>36</w:t>
      </w:r>
      <w:r w:rsidR="00B20BBF">
        <w:rPr>
          <w:b/>
          <w:lang w:val="sr-Cyrl-CS"/>
        </w:rPr>
        <w:t>/2017</w:t>
      </w:r>
      <w:r w:rsidR="00D85ECA" w:rsidRPr="00D85ECA">
        <w:rPr>
          <w:b/>
          <w:lang w:val="sr-Cyrl-CS"/>
        </w:rPr>
        <w:t xml:space="preserve"> </w:t>
      </w:r>
    </w:p>
    <w:p w:rsidR="00D85ECA" w:rsidRPr="002C3A1A" w:rsidRDefault="00D85ECA" w:rsidP="002C3A1A">
      <w:pPr>
        <w:widowControl w:val="0"/>
        <w:autoSpaceDE w:val="0"/>
        <w:autoSpaceDN w:val="0"/>
        <w:adjustRightInd w:val="0"/>
        <w:spacing w:before="36"/>
        <w:jc w:val="center"/>
        <w:rPr>
          <w:b/>
          <w:i/>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sidR="0092515A">
              <w:rPr>
                <w:rFonts w:eastAsia="TimesNewRomanPSMT"/>
                <w:lang w:val="sr-Cyrl-CS"/>
              </w:rPr>
              <w:t>квалитет, количина и опис добара</w:t>
            </w:r>
            <w:r>
              <w:rPr>
                <w:rFonts w:eastAsia="TimesNewRomanPSMT"/>
                <w:lang w:val="sr-Cyrl-CS"/>
              </w:rPr>
              <w:t>,</w:t>
            </w:r>
            <w:r w:rsidR="00B93FA2">
              <w:rPr>
                <w:rFonts w:eastAsia="TimesNewRomanPSMT"/>
                <w:lang w:val="sr-Cyrl-CS"/>
              </w:rPr>
              <w:t xml:space="preserve"> место и</w:t>
            </w:r>
            <w:r w:rsidR="0092515A">
              <w:rPr>
                <w:rFonts w:eastAsia="TimesNewRomanPSMT"/>
                <w:lang w:val="sr-Cyrl-CS"/>
              </w:rPr>
              <w:t>споруке добара, евентуалне додатне услуге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BA0218">
            <w:pPr>
              <w:snapToGrid w:val="0"/>
              <w:rPr>
                <w:rFonts w:eastAsia="TimesNewRomanPSMT"/>
                <w:lang w:val="ru-RU"/>
              </w:rPr>
            </w:pPr>
            <w:r w:rsidRPr="00F34DFB">
              <w:rPr>
                <w:rFonts w:eastAsia="TimesNewRomanPSMT"/>
              </w:rPr>
              <w:t>Услови за учешће у поступку јавне набавке из чл. 75.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2515A" w:rsidRDefault="00C14C12" w:rsidP="009C598A">
            <w:pPr>
              <w:snapToGrid w:val="0"/>
              <w:jc w:val="center"/>
              <w:rPr>
                <w:rFonts w:eastAsia="TimesNewRomanPSMT"/>
                <w:lang w:val="sr-Cyrl-CS"/>
              </w:rPr>
            </w:pPr>
            <w:r>
              <w:rPr>
                <w:rFonts w:eastAsia="TimesNewRomanPSMT"/>
                <w:lang w:val="sr-Cyrl-C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156B56" w:rsidRDefault="00C14C12" w:rsidP="009C598A">
            <w:pPr>
              <w:snapToGrid w:val="0"/>
              <w:jc w:val="center"/>
              <w:rPr>
                <w:rFonts w:eastAsia="TimesNewRomanPSMT"/>
                <w:lang w:val="sr-Cyrl-CS"/>
              </w:rPr>
            </w:pPr>
            <w:r>
              <w:rPr>
                <w:rFonts w:eastAsia="TimesNewRomanPSMT"/>
                <w:lang w:val="sr-Cyrl-CS"/>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1431F" w:rsidRDefault="00DF3E90" w:rsidP="009C598A">
            <w:pPr>
              <w:snapToGrid w:val="0"/>
              <w:jc w:val="center"/>
              <w:rPr>
                <w:rFonts w:eastAsia="TimesNewRomanPSMT"/>
                <w:lang w:val="en-US"/>
              </w:rPr>
            </w:pPr>
            <w:r w:rsidRPr="00FE0B52">
              <w:rPr>
                <w:rFonts w:eastAsia="TimesNewRomanPSMT"/>
                <w:lang w:val="sr-Cyrl-CS"/>
              </w:rPr>
              <w:t>1</w:t>
            </w:r>
            <w:r w:rsidR="0091431F">
              <w:rPr>
                <w:rFonts w:eastAsia="TimesNewRomanPSMT"/>
                <w:lang w:val="en-US"/>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1431F" w:rsidRDefault="00DF3E90" w:rsidP="009C598A">
            <w:pPr>
              <w:snapToGrid w:val="0"/>
              <w:jc w:val="center"/>
              <w:rPr>
                <w:rFonts w:eastAsia="TimesNewRomanPSMT"/>
                <w:lang w:val="en-US"/>
              </w:rPr>
            </w:pPr>
            <w:r w:rsidRPr="00FE0B52">
              <w:rPr>
                <w:rFonts w:eastAsia="TimesNewRomanPSMT"/>
                <w:lang w:val="sr-Cyrl-CS"/>
              </w:rPr>
              <w:t>2</w:t>
            </w:r>
            <w:r w:rsidR="0091431F">
              <w:rPr>
                <w:rFonts w:eastAsia="TimesNewRomanPSMT"/>
                <w:lang w:val="en-U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91ED5" w:rsidRDefault="00DF3E90" w:rsidP="009C598A">
            <w:pPr>
              <w:snapToGrid w:val="0"/>
              <w:jc w:val="center"/>
              <w:rPr>
                <w:rFonts w:eastAsia="TimesNewRomanPSMT"/>
                <w:lang w:val="en-US"/>
              </w:rPr>
            </w:pPr>
            <w:r w:rsidRPr="00FE0B52">
              <w:rPr>
                <w:rFonts w:eastAsia="TimesNewRomanPSMT"/>
                <w:lang w:val="sr-Cyrl-CS"/>
              </w:rPr>
              <w:t>2</w:t>
            </w:r>
            <w:r w:rsidR="00B91ED5">
              <w:rPr>
                <w:rFonts w:eastAsia="TimesNewRomanPSMT"/>
                <w:lang w:val="en-U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91ED5" w:rsidRDefault="00DF3E90" w:rsidP="009C598A">
            <w:pPr>
              <w:snapToGrid w:val="0"/>
              <w:jc w:val="center"/>
              <w:rPr>
                <w:rFonts w:eastAsia="TimesNewRomanPSMT"/>
                <w:lang w:val="en-US"/>
              </w:rPr>
            </w:pPr>
            <w:r w:rsidRPr="00FE0B52">
              <w:rPr>
                <w:rFonts w:eastAsia="TimesNewRomanPSMT"/>
                <w:lang w:val="sr-Cyrl-CS"/>
              </w:rPr>
              <w:t>2</w:t>
            </w:r>
            <w:r w:rsidR="00B91ED5">
              <w:rPr>
                <w:rFonts w:eastAsia="TimesNewRomanPSMT"/>
                <w:lang w:val="en-U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91ED5" w:rsidRDefault="00DF3E90" w:rsidP="009C598A">
            <w:pPr>
              <w:snapToGrid w:val="0"/>
              <w:jc w:val="center"/>
              <w:rPr>
                <w:rFonts w:eastAsia="TimesNewRomanPSMT"/>
                <w:lang w:val="en-US"/>
              </w:rPr>
            </w:pPr>
            <w:r w:rsidRPr="00FE0B52">
              <w:rPr>
                <w:rFonts w:eastAsia="TimesNewRomanPSMT"/>
                <w:lang w:val="sr-Cyrl-CS"/>
              </w:rPr>
              <w:t>2</w:t>
            </w:r>
            <w:r w:rsidR="00B91ED5">
              <w:rPr>
                <w:rFonts w:eastAsia="TimesNewRomanPSMT"/>
                <w:lang w:val="en-US"/>
              </w:rPr>
              <w:t>8</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620F04" w:rsidRDefault="00081721" w:rsidP="00C95EEF">
            <w:pPr>
              <w:snapToGrid w:val="0"/>
              <w:jc w:val="center"/>
              <w:rPr>
                <w:rFonts w:eastAsia="TimesNewRomanPSMT"/>
              </w:rPr>
            </w:pPr>
            <w:r>
              <w:rPr>
                <w:rFonts w:eastAsia="TimesNewRomanPSMT"/>
                <w:lang w:val="sr-Cyrl-CS"/>
              </w:rPr>
              <w:t xml:space="preserve">Образац </w:t>
            </w:r>
            <w:r w:rsidR="00620F04">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B91ED5" w:rsidRDefault="00B91ED5" w:rsidP="009C598A">
            <w:pPr>
              <w:snapToGrid w:val="0"/>
              <w:jc w:val="center"/>
              <w:rPr>
                <w:rFonts w:eastAsia="TimesNewRomanPSMT"/>
                <w:lang w:val="en-US"/>
              </w:rPr>
            </w:pPr>
            <w:r>
              <w:rPr>
                <w:rFonts w:eastAsia="TimesNewRomanPSMT"/>
                <w:lang w:val="en-US"/>
              </w:rPr>
              <w:t>29</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 xml:space="preserve">Образац </w:t>
            </w:r>
            <w:r w:rsidR="00620F04">
              <w:rPr>
                <w:rFonts w:eastAsia="TimesNewRomanPSMT"/>
                <w:lang w:val="sr-Cyrl-CS"/>
              </w:rPr>
              <w:t>6</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B91ED5" w:rsidRDefault="00156B56" w:rsidP="00706A4C">
            <w:pPr>
              <w:snapToGrid w:val="0"/>
              <w:jc w:val="center"/>
              <w:rPr>
                <w:rFonts w:eastAsia="TimesNewRomanPSMT"/>
                <w:lang w:val="en-US"/>
              </w:rPr>
            </w:pPr>
            <w:r>
              <w:rPr>
                <w:rFonts w:eastAsia="TimesNewRomanPSMT"/>
                <w:lang w:val="sr-Latn-CS"/>
              </w:rPr>
              <w:t>3</w:t>
            </w:r>
            <w:r w:rsidR="00B91ED5">
              <w:rPr>
                <w:rFonts w:eastAsia="TimesNewRomanPSMT"/>
                <w:lang w:val="en-US"/>
              </w:rPr>
              <w:t>4</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620F04" w:rsidP="00C95EEF">
            <w:pPr>
              <w:snapToGrid w:val="0"/>
              <w:jc w:val="center"/>
              <w:rPr>
                <w:rFonts w:eastAsia="TimesNewRomanPSMT"/>
                <w:lang w:val="sr-Cyrl-CS"/>
              </w:rPr>
            </w:pPr>
            <w:r>
              <w:rPr>
                <w:rFonts w:eastAsia="TimesNewRomanPSMT"/>
                <w:lang w:val="sr-Cyrl-CS"/>
              </w:rPr>
              <w:t>Образац 7</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B91ED5" w:rsidRDefault="00156B56" w:rsidP="00706A4C">
            <w:pPr>
              <w:snapToGrid w:val="0"/>
              <w:jc w:val="center"/>
              <w:rPr>
                <w:rFonts w:eastAsia="TimesNewRomanPSMT"/>
                <w:lang w:val="en-US"/>
              </w:rPr>
            </w:pPr>
            <w:r>
              <w:rPr>
                <w:rFonts w:eastAsia="TimesNewRomanPSMT"/>
                <w:lang w:val="sr-Cyrl-CS"/>
              </w:rPr>
              <w:t>3</w:t>
            </w:r>
            <w:r w:rsidR="00B91ED5">
              <w:rPr>
                <w:rFonts w:eastAsia="TimesNewRomanPSMT"/>
                <w:lang w:val="en-US"/>
              </w:rPr>
              <w:t>5</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794862" w:rsidRDefault="00156B56" w:rsidP="00C95EEF">
            <w:pPr>
              <w:snapToGrid w:val="0"/>
              <w:jc w:val="center"/>
              <w:rPr>
                <w:rFonts w:eastAsia="TimesNewRomanPSMT"/>
                <w:lang w:val="sr-Cyrl-CS"/>
              </w:rPr>
            </w:pPr>
            <w:r>
              <w:rPr>
                <w:rFonts w:eastAsia="TimesNewRomanPSMT"/>
                <w:lang w:val="sr-Cyrl-CS"/>
              </w:rPr>
              <w:t xml:space="preserve">Образац </w:t>
            </w:r>
            <w:r w:rsidR="00620F04">
              <w:rPr>
                <w:rFonts w:eastAsia="TimesNewRomanPSMT"/>
                <w:lang w:val="sr-Cyrl-CS"/>
              </w:rPr>
              <w:t>8</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B91ED5" w:rsidRDefault="00156B56" w:rsidP="00706A4C">
            <w:pPr>
              <w:snapToGrid w:val="0"/>
              <w:jc w:val="center"/>
              <w:rPr>
                <w:rFonts w:eastAsia="TimesNewRomanPSMT"/>
                <w:lang w:val="en-US"/>
              </w:rPr>
            </w:pPr>
            <w:r>
              <w:rPr>
                <w:rFonts w:eastAsia="TimesNewRomanPSMT"/>
                <w:lang w:val="sr-Cyrl-CS"/>
              </w:rPr>
              <w:t>3</w:t>
            </w:r>
            <w:r w:rsidR="00B91ED5">
              <w:rPr>
                <w:rFonts w:eastAsia="TimesNewRomanPSMT"/>
                <w:lang w:val="en-US"/>
              </w:rPr>
              <w:t>6</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620F04"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B91ED5" w:rsidRDefault="00156B56" w:rsidP="00706A4C">
            <w:pPr>
              <w:snapToGrid w:val="0"/>
              <w:jc w:val="center"/>
              <w:rPr>
                <w:rFonts w:eastAsia="TimesNewRomanPSMT"/>
                <w:lang w:val="en-US"/>
              </w:rPr>
            </w:pPr>
            <w:r>
              <w:rPr>
                <w:rFonts w:eastAsia="TimesNewRomanPSMT"/>
                <w:lang w:val="sr-Cyrl-CS"/>
              </w:rPr>
              <w:t>3</w:t>
            </w:r>
            <w:r w:rsidR="00B91ED5">
              <w:rPr>
                <w:rFonts w:eastAsia="TimesNewRomanPSMT"/>
                <w:lang w:val="en-US"/>
              </w:rPr>
              <w:t>7</w:t>
            </w:r>
          </w:p>
        </w:tc>
      </w:tr>
    </w:tbl>
    <w:p w:rsidR="00DF3E90" w:rsidRDefault="00DF3E90" w:rsidP="00DF3E90">
      <w:pPr>
        <w:pStyle w:val="Default"/>
        <w:autoSpaceDE/>
        <w:autoSpaceDN/>
        <w:adjustRightInd/>
        <w:rPr>
          <w:rFonts w:ascii="Times New Roman" w:hAnsi="Times New Roman"/>
          <w:b/>
          <w:i/>
          <w:lang w:val="sr-Cyrl-CS"/>
        </w:rPr>
      </w:pPr>
    </w:p>
    <w:p w:rsidR="00224A75" w:rsidRDefault="00224A75"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0E6BF9">
        <w:rPr>
          <w:rFonts w:ascii="Times New Roman" w:hAnsi="Times New Roman"/>
          <w:b/>
          <w:i/>
          <w:color w:val="auto"/>
          <w:lang w:val="sr-Cyrl-CS"/>
        </w:rPr>
        <w:t>3</w:t>
      </w:r>
      <w:r w:rsidR="000E6BF9">
        <w:rPr>
          <w:rFonts w:ascii="Times New Roman" w:hAnsi="Times New Roman"/>
          <w:b/>
          <w:i/>
          <w:color w:val="auto"/>
        </w:rPr>
        <w:t>7</w:t>
      </w:r>
      <w:r>
        <w:rPr>
          <w:rFonts w:ascii="Times New Roman" w:hAnsi="Times New Roman"/>
          <w:b/>
          <w:i/>
          <w:color w:val="auto"/>
          <w:lang w:val="sr-Cyrl-CS"/>
        </w:rPr>
        <w:t xml:space="preserve"> </w:t>
      </w:r>
      <w:r w:rsidR="00F37EBC">
        <w:rPr>
          <w:rFonts w:ascii="Times New Roman" w:hAnsi="Times New Roman"/>
          <w:b/>
          <w:i/>
          <w:lang w:val="sr-Cyrl-CS"/>
        </w:rPr>
        <w:t>стран</w:t>
      </w:r>
      <w:r w:rsidR="005E74E0">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224A75" w:rsidRPr="00224A75" w:rsidRDefault="00F74336" w:rsidP="00224A75">
      <w:pPr>
        <w:pStyle w:val="ListParagraph"/>
        <w:widowControl w:val="0"/>
        <w:numPr>
          <w:ilvl w:val="0"/>
          <w:numId w:val="7"/>
        </w:numPr>
        <w:tabs>
          <w:tab w:val="left" w:pos="630"/>
        </w:tabs>
        <w:autoSpaceDE w:val="0"/>
        <w:autoSpaceDN w:val="0"/>
        <w:adjustRightInd w:val="0"/>
        <w:spacing w:before="36"/>
        <w:jc w:val="both"/>
        <w:rPr>
          <w:lang w:val="sr-Cyrl-CS"/>
        </w:rPr>
      </w:pPr>
      <w:r w:rsidRPr="00224A75">
        <w:rPr>
          <w:lang w:val="sr-Cyrl-CS"/>
        </w:rPr>
        <w:t>Предмет</w:t>
      </w:r>
      <w:r w:rsidR="002C3A1A" w:rsidRPr="00224A75">
        <w:rPr>
          <w:lang w:val="sr-Cyrl-CS"/>
        </w:rPr>
        <w:t xml:space="preserve"> јавне набавке је </w:t>
      </w:r>
      <w:r w:rsidR="0092685C" w:rsidRPr="00224A75">
        <w:rPr>
          <w:lang w:val="sr-Cyrl-CS"/>
        </w:rPr>
        <w:t xml:space="preserve">грађевински материјал за побољшање услова становања </w:t>
      </w:r>
      <w:r w:rsidR="00A31CFB" w:rsidRPr="00224A75">
        <w:rPr>
          <w:lang w:val="sr-Cyrl-CS"/>
        </w:rPr>
        <w:t>породица избеглица</w:t>
      </w:r>
      <w:r w:rsidR="0092685C" w:rsidRPr="00224A75">
        <w:rPr>
          <w:lang w:val="sr-Cyrl-CS"/>
        </w:rPr>
        <w:t xml:space="preserve">, редни број ЈН </w:t>
      </w:r>
      <w:r w:rsidR="0041473D">
        <w:t>36</w:t>
      </w:r>
      <w:r w:rsidR="00A31CFB" w:rsidRPr="00224A75">
        <w:rPr>
          <w:lang w:val="sr-Cyrl-CS"/>
        </w:rPr>
        <w:t>/2017</w:t>
      </w:r>
      <w:r w:rsidR="00224A75" w:rsidRPr="00224A75">
        <w:rPr>
          <w:lang w:val="sr-Cyrl-CS"/>
        </w:rPr>
        <w:t>,</w:t>
      </w:r>
      <w:r w:rsidR="00473A36" w:rsidRPr="00224A75">
        <w:rPr>
          <w:lang w:val="sr-Cyrl-CS"/>
        </w:rPr>
        <w:t xml:space="preserve"> </w:t>
      </w:r>
      <w:r w:rsidR="00224A75" w:rsidRPr="00224A75">
        <w:rPr>
          <w:lang w:val="sr-Cyrl-CS"/>
        </w:rPr>
        <w:t>у складу са Уговором о сарадњи</w:t>
      </w:r>
      <w:r w:rsidR="0021041E">
        <w:rPr>
          <w:lang/>
        </w:rPr>
        <w:t xml:space="preserve"> са Комесаријатом за избеглице</w:t>
      </w:r>
      <w:r w:rsidR="0021041E">
        <w:rPr>
          <w:lang w:val="sr-Cyrl-CS"/>
        </w:rPr>
        <w:t xml:space="preserve">, </w:t>
      </w:r>
      <w:r w:rsidR="00224A75" w:rsidRPr="00224A75">
        <w:rPr>
          <w:lang w:val="sr-Cyrl-CS"/>
        </w:rPr>
        <w:t>а на основу Одлуке о избору корисника за доделу помоћи из 2016. године</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41473D">
        <w:t>Дарко Васић</w:t>
      </w:r>
      <w:r w:rsidR="002C3A1A">
        <w:rPr>
          <w:lang w:val="sr-Cyrl-CS"/>
        </w:rPr>
        <w:t>, тел. 015/</w:t>
      </w:r>
      <w:r w:rsidR="00582709">
        <w:rPr>
          <w:lang w:val="sr-Cyrl-CS"/>
        </w:rPr>
        <w:t>561-</w:t>
      </w:r>
      <w:r w:rsidR="007D7D49">
        <w:rPr>
          <w:lang w:val="sr-Cyrl-CS"/>
        </w:rPr>
        <w:t>411</w:t>
      </w:r>
      <w:r w:rsidR="00582709">
        <w:rPr>
          <w:lang w:val="sr-Cyrl-CS"/>
        </w:rPr>
        <w:t>,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6C39FA">
        <w:rPr>
          <w:lang w:val="sr-Cyrl-CS"/>
        </w:rPr>
        <w:t xml:space="preserve"> грађевински материјал за побољшање услова становања повратника по основу споразума о реадмисији, </w:t>
      </w:r>
      <w:r w:rsidR="00BF1A87">
        <w:rPr>
          <w:lang w:val="sr-Cyrl-CS"/>
        </w:rPr>
        <w:t>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E519FC" w:rsidP="002B4939">
      <w:pPr>
        <w:ind w:firstLine="720"/>
        <w:jc w:val="both"/>
        <w:rPr>
          <w:lang w:val="ru-RU"/>
        </w:rPr>
      </w:pPr>
      <w:r>
        <w:rPr>
          <w:lang w:val="ru-RU"/>
        </w:rPr>
        <w:t>44111000</w:t>
      </w:r>
      <w:r w:rsidR="002C3A1A">
        <w:rPr>
          <w:lang w:val="ru-RU"/>
        </w:rPr>
        <w:t xml:space="preserve"> – </w:t>
      </w:r>
      <w:r>
        <w:rPr>
          <w:lang w:val="ru-RU"/>
        </w:rPr>
        <w:t xml:space="preserve">материјал за градњу </w:t>
      </w:r>
    </w:p>
    <w:p w:rsidR="002A6B3E" w:rsidRPr="002A6B3E" w:rsidRDefault="002A6B3E" w:rsidP="002A6B3E">
      <w:pPr>
        <w:ind w:firstLine="720"/>
        <w:rPr>
          <w:lang w:val="ru-RU"/>
        </w:rPr>
      </w:pPr>
    </w:p>
    <w:p w:rsidR="00CB5662" w:rsidRPr="00F74336" w:rsidRDefault="00CB5662" w:rsidP="0054513F">
      <w:pPr>
        <w:numPr>
          <w:ilvl w:val="0"/>
          <w:numId w:val="20"/>
        </w:numPr>
        <w:spacing w:after="12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8700E1" w:rsidP="008C4DF2">
      <w:pPr>
        <w:pStyle w:val="ListParagraph"/>
        <w:numPr>
          <w:ilvl w:val="0"/>
          <w:numId w:val="20"/>
        </w:numPr>
        <w:ind w:left="0" w:firstLine="360"/>
        <w:jc w:val="both"/>
        <w:rPr>
          <w:lang w:val="sr-Cyrl-CS"/>
        </w:rPr>
      </w:pPr>
      <w:r w:rsidRPr="008700E1">
        <w:rPr>
          <w:lang w:val="sr-Cyrl-CS"/>
        </w:rPr>
        <w:t xml:space="preserve">Процењена вредност јавне набавке износи </w:t>
      </w:r>
      <w:r>
        <w:rPr>
          <w:lang w:val="sr-Cyrl-CS"/>
        </w:rPr>
        <w:t xml:space="preserve">укупно </w:t>
      </w:r>
      <w:r w:rsidRPr="008700E1">
        <w:rPr>
          <w:lang w:val="sr-Cyrl-CS"/>
        </w:rPr>
        <w:t>300.000,00 динара</w:t>
      </w:r>
      <w:r>
        <w:rPr>
          <w:lang w:val="sr-Cyrl-CS"/>
        </w:rPr>
        <w:t xml:space="preserve"> без ПДВ-а, односно 2 пакета грађевинског материја по </w:t>
      </w:r>
      <w:r w:rsidR="008C4DF2">
        <w:rPr>
          <w:lang w:val="sr-Cyrl-CS"/>
        </w:rPr>
        <w:t xml:space="preserve">највише </w:t>
      </w:r>
      <w:r>
        <w:rPr>
          <w:lang w:val="sr-Cyrl-CS"/>
        </w:rPr>
        <w:t>150.000,00 динара без ПДВ-а</w:t>
      </w:r>
      <w:r w:rsidR="008C4DF2">
        <w:rPr>
          <w:lang w:val="sr-Cyrl-CS"/>
        </w:rPr>
        <w:t>.</w:t>
      </w:r>
    </w:p>
    <w:p w:rsidR="008C4DF2" w:rsidRPr="008700E1" w:rsidRDefault="008C4DF2" w:rsidP="008C4DF2">
      <w:pPr>
        <w:pStyle w:val="ListParagraph"/>
        <w:jc w:val="both"/>
        <w:rPr>
          <w:lang w:val="sr-Cyrl-CS"/>
        </w:rPr>
      </w:pP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92515A">
        <w:rPr>
          <w:b/>
          <w:i/>
          <w:sz w:val="28"/>
          <w:szCs w:val="28"/>
          <w:u w:val="single"/>
          <w:lang w:val="sr-Cyrl-CS"/>
        </w:rPr>
        <w:t>и опис добара, место испоруке добара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en-US"/>
        </w:rPr>
      </w:pPr>
    </w:p>
    <w:p w:rsidR="00EC3994" w:rsidRPr="00EC3994" w:rsidRDefault="00EC3994" w:rsidP="002B4939">
      <w:pPr>
        <w:widowControl w:val="0"/>
        <w:overflowPunct w:val="0"/>
        <w:autoSpaceDE w:val="0"/>
        <w:autoSpaceDN w:val="0"/>
        <w:adjustRightInd w:val="0"/>
        <w:spacing w:line="213" w:lineRule="auto"/>
        <w:ind w:right="1780"/>
        <w:jc w:val="both"/>
      </w:pPr>
    </w:p>
    <w:p w:rsidR="00C6032B" w:rsidRDefault="0075490B" w:rsidP="0075490B">
      <w:pPr>
        <w:widowControl w:val="0"/>
        <w:overflowPunct w:val="0"/>
        <w:autoSpaceDE w:val="0"/>
        <w:autoSpaceDN w:val="0"/>
        <w:adjustRightInd w:val="0"/>
        <w:spacing w:line="213" w:lineRule="auto"/>
        <w:ind w:right="27" w:firstLine="720"/>
        <w:jc w:val="both"/>
        <w:rPr>
          <w:lang w:val="ru-RU"/>
        </w:rPr>
      </w:pPr>
      <w:r>
        <w:rPr>
          <w:lang w:val="ru-RU"/>
        </w:rPr>
        <w:t>Спецификација материјала ко</w:t>
      </w:r>
      <w:r w:rsidR="00C6032B">
        <w:rPr>
          <w:lang w:val="ru-RU"/>
        </w:rPr>
        <w:t>ји се набавља дата је у следећим табелама</w:t>
      </w:r>
    </w:p>
    <w:p w:rsidR="00C6032B" w:rsidRDefault="00C6032B" w:rsidP="0075490B">
      <w:pPr>
        <w:widowControl w:val="0"/>
        <w:overflowPunct w:val="0"/>
        <w:autoSpaceDE w:val="0"/>
        <w:autoSpaceDN w:val="0"/>
        <w:adjustRightInd w:val="0"/>
        <w:spacing w:line="213" w:lineRule="auto"/>
        <w:ind w:right="27" w:firstLine="720"/>
        <w:jc w:val="both"/>
        <w:rPr>
          <w:lang w:val="ru-RU"/>
        </w:rPr>
      </w:pPr>
    </w:p>
    <w:p w:rsidR="0075490B" w:rsidRPr="00C6032B" w:rsidRDefault="00C6032B" w:rsidP="0075490B">
      <w:pPr>
        <w:widowControl w:val="0"/>
        <w:overflowPunct w:val="0"/>
        <w:autoSpaceDE w:val="0"/>
        <w:autoSpaceDN w:val="0"/>
        <w:adjustRightInd w:val="0"/>
        <w:spacing w:line="213" w:lineRule="auto"/>
        <w:ind w:right="27" w:firstLine="720"/>
        <w:jc w:val="both"/>
        <w:rPr>
          <w:b/>
          <w:lang w:val="ru-RU"/>
        </w:rPr>
      </w:pPr>
      <w:r w:rsidRPr="00C6032B">
        <w:rPr>
          <w:b/>
          <w:lang w:val="ru-RU"/>
        </w:rPr>
        <w:t>Пакет 1</w:t>
      </w:r>
      <w:r w:rsidR="0075490B" w:rsidRPr="00C6032B">
        <w:rPr>
          <w:b/>
          <w:lang w:val="ru-RU"/>
        </w:rPr>
        <w:t>:</w:t>
      </w:r>
    </w:p>
    <w:p w:rsidR="00D46406" w:rsidRDefault="00D46406" w:rsidP="002B4939">
      <w:pPr>
        <w:widowControl w:val="0"/>
        <w:overflowPunct w:val="0"/>
        <w:autoSpaceDE w:val="0"/>
        <w:autoSpaceDN w:val="0"/>
        <w:adjustRightInd w:val="0"/>
        <w:spacing w:line="213" w:lineRule="auto"/>
        <w:ind w:right="1780"/>
        <w:jc w:val="both"/>
        <w:rPr>
          <w:lang w:val="ru-RU"/>
        </w:rPr>
      </w:pPr>
    </w:p>
    <w:tbl>
      <w:tblPr>
        <w:tblW w:w="7231" w:type="dxa"/>
        <w:jc w:val="center"/>
        <w:tblInd w:w="93" w:type="dxa"/>
        <w:tblLook w:val="04A0"/>
      </w:tblPr>
      <w:tblGrid>
        <w:gridCol w:w="1104"/>
        <w:gridCol w:w="4476"/>
        <w:gridCol w:w="1148"/>
        <w:gridCol w:w="705"/>
      </w:tblGrid>
      <w:tr w:rsidR="001E25A8" w:rsidRPr="001E25A8" w:rsidTr="001E25A8">
        <w:trPr>
          <w:trHeight w:val="166"/>
          <w:jc w:val="center"/>
        </w:trPr>
        <w:tc>
          <w:tcPr>
            <w:tcW w:w="7231" w:type="dxa"/>
            <w:gridSpan w:val="4"/>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1E25A8" w:rsidRPr="001E25A8" w:rsidRDefault="001E25A8" w:rsidP="0014101E">
            <w:pPr>
              <w:jc w:val="center"/>
              <w:rPr>
                <w:b/>
                <w:bCs/>
                <w:color w:val="000000"/>
              </w:rPr>
            </w:pPr>
            <w:r w:rsidRPr="001E25A8">
              <w:rPr>
                <w:b/>
                <w:bCs/>
                <w:color w:val="000000"/>
              </w:rPr>
              <w:t>ЕЛЕКТРОИНСТАЛАЦИЈЕ-МАТЕРИЈАЛ</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rPr>
                <w:b/>
                <w:bCs/>
                <w:color w:val="000000"/>
              </w:rPr>
            </w:pPr>
            <w:r w:rsidRPr="001E25A8">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Опис</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Јед.мера</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Кол.</w:t>
            </w:r>
          </w:p>
        </w:tc>
      </w:tr>
      <w:tr w:rsidR="001E25A8" w:rsidRPr="001E25A8" w:rsidTr="001E25A8">
        <w:trPr>
          <w:trHeight w:val="720"/>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1E25A8" w:rsidRPr="001E25A8" w:rsidRDefault="001E25A8" w:rsidP="0014101E">
            <w:pPr>
              <w:rPr>
                <w:color w:val="000000"/>
              </w:rPr>
            </w:pPr>
            <w:r w:rsidRPr="001E25A8">
              <w:rPr>
                <w:color w:val="000000"/>
              </w:rPr>
              <w:t>Струјно мерни електро ормар А1 за индивидуалну стамбену градњу, израђен од двоструко декапираног пластифицираног лима са једним прозором за очитавање,</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Самоносећи кабал ал 4x16мм2</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40</w:t>
            </w:r>
          </w:p>
        </w:tc>
      </w:tr>
      <w:tr w:rsidR="001E25A8" w:rsidRPr="001E25A8" w:rsidTr="001E25A8">
        <w:trPr>
          <w:trHeight w:val="166"/>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lastRenderedPageBreak/>
              <w:t>3</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Надградна спратна табла на зид 16-18, (24)</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4</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Осигурачи 16 А, аутоматски</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16</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Затезна клема за СНК ал 4x‚6мм2</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6</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 xml:space="preserve">Шкаре клема </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7</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Фидова склопка 25 А трофазна</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8</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Жица лицнаста 6 мм2</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r>
      <w:tr w:rsidR="001E25A8" w:rsidRPr="001E25A8" w:rsidTr="001E25A8">
        <w:trPr>
          <w:trHeight w:val="166"/>
          <w:jc w:val="center"/>
        </w:trPr>
        <w:tc>
          <w:tcPr>
            <w:tcW w:w="7231" w:type="dxa"/>
            <w:gridSpan w:val="4"/>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1E25A8" w:rsidRPr="001E25A8" w:rsidRDefault="001E25A8" w:rsidP="0014101E">
            <w:pPr>
              <w:jc w:val="center"/>
              <w:rPr>
                <w:b/>
                <w:bCs/>
                <w:color w:val="000000"/>
              </w:rPr>
            </w:pPr>
            <w:r w:rsidRPr="001E25A8">
              <w:rPr>
                <w:b/>
                <w:bCs/>
                <w:color w:val="000000"/>
              </w:rPr>
              <w:t>ВОДОВОД-МАТЕРИЈАЛ</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rPr>
                <w:b/>
                <w:bCs/>
                <w:color w:val="000000"/>
              </w:rPr>
            </w:pPr>
            <w:r w:rsidRPr="001E25A8">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Опис</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Јед.мера</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Кол.</w:t>
            </w:r>
          </w:p>
        </w:tc>
      </w:tr>
      <w:tr w:rsidR="001E25A8" w:rsidRPr="001E25A8" w:rsidTr="001E25A8">
        <w:trPr>
          <w:trHeight w:val="307"/>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1E25A8" w:rsidRPr="001E25A8" w:rsidRDefault="001E25A8" w:rsidP="0014101E">
            <w:pPr>
              <w:rPr>
                <w:color w:val="000000"/>
              </w:rPr>
            </w:pPr>
            <w:r w:rsidRPr="001E25A8">
              <w:rPr>
                <w:color w:val="000000"/>
              </w:rPr>
              <w:t>Шахт поклопац са рамом носивост 15 Кн, дим.600x600 мм</w:t>
            </w:r>
            <w:r w:rsidRPr="001E25A8">
              <w:rPr>
                <w:color w:val="000000"/>
              </w:rPr>
              <w:br/>
              <w:t xml:space="preserve"> или</w:t>
            </w:r>
            <w:r w:rsidR="00983744">
              <w:rPr>
                <w:color w:val="000000"/>
              </w:rPr>
              <w:t xml:space="preserve"> округли</w:t>
            </w:r>
            <w:r w:rsidRPr="001E25A8">
              <w:rPr>
                <w:color w:val="000000"/>
              </w:rPr>
              <w:t xml:space="preserve"> ф</w:t>
            </w:r>
            <w:r w:rsidR="00983744">
              <w:rPr>
                <w:color w:val="000000"/>
              </w:rPr>
              <w:t xml:space="preserve"> </w:t>
            </w:r>
            <w:r w:rsidRPr="001E25A8">
              <w:rPr>
                <w:color w:val="000000"/>
              </w:rPr>
              <w:t>600мм ливено гвоздени</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Водомер 3/4" хоризонтални</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3</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Пропусни вентил 3/4" са испустом</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4</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1E25A8" w:rsidRPr="001E25A8" w:rsidRDefault="001E25A8" w:rsidP="0014101E">
            <w:pPr>
              <w:rPr>
                <w:color w:val="000000"/>
              </w:rPr>
            </w:pPr>
            <w:r w:rsidRPr="001E25A8">
              <w:rPr>
                <w:color w:val="000000"/>
              </w:rPr>
              <w:t>Бетонски блок 20x20x40</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72</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Окитен црево   3/4"</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35</w:t>
            </w:r>
          </w:p>
        </w:tc>
      </w:tr>
      <w:tr w:rsidR="001E25A8" w:rsidRPr="001E25A8" w:rsidTr="001E25A8">
        <w:trPr>
          <w:trHeight w:val="166"/>
          <w:jc w:val="center"/>
        </w:trPr>
        <w:tc>
          <w:tcPr>
            <w:tcW w:w="7231" w:type="dxa"/>
            <w:gridSpan w:val="4"/>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1E25A8" w:rsidRPr="001E25A8" w:rsidRDefault="001E25A8" w:rsidP="0014101E">
            <w:pPr>
              <w:jc w:val="center"/>
              <w:rPr>
                <w:b/>
                <w:bCs/>
                <w:color w:val="000000"/>
              </w:rPr>
            </w:pPr>
            <w:r w:rsidRPr="001E25A8">
              <w:rPr>
                <w:b/>
                <w:bCs/>
                <w:color w:val="000000"/>
              </w:rPr>
              <w:t>КЕРАМИКА-МАТЕРИЈАЛ</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rPr>
                <w:b/>
                <w:bCs/>
                <w:color w:val="000000"/>
              </w:rPr>
            </w:pPr>
            <w:r w:rsidRPr="001E25A8">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Опис</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Јед.мера</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Кол.</w:t>
            </w:r>
          </w:p>
        </w:tc>
      </w:tr>
      <w:tr w:rsidR="001E25A8" w:rsidRPr="001E25A8" w:rsidTr="001E25A8">
        <w:trPr>
          <w:trHeight w:val="580"/>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c>
          <w:tcPr>
            <w:tcW w:w="4476" w:type="dxa"/>
            <w:tcBorders>
              <w:top w:val="single" w:sz="4" w:space="0" w:color="auto"/>
              <w:left w:val="nil"/>
              <w:bottom w:val="single" w:sz="4" w:space="0" w:color="auto"/>
              <w:right w:val="single" w:sz="4" w:space="0" w:color="000000"/>
            </w:tcBorders>
            <w:shd w:val="clear" w:color="auto" w:fill="auto"/>
            <w:hideMark/>
          </w:tcPr>
          <w:p w:rsidR="001E25A8" w:rsidRPr="001E25A8" w:rsidRDefault="001E25A8" w:rsidP="0014101E">
            <w:pPr>
              <w:rPr>
                <w:color w:val="000000"/>
              </w:rPr>
            </w:pPr>
            <w:r w:rsidRPr="001E25A8">
              <w:rPr>
                <w:color w:val="000000"/>
              </w:rPr>
              <w:t>Подне керамичке плочице дим.33x33 цм или 25x40цм , Класа И,антиклизне,дезен по избору инвеститора</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м2</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50</w:t>
            </w:r>
          </w:p>
        </w:tc>
      </w:tr>
      <w:tr w:rsidR="001E25A8" w:rsidRPr="001E25A8" w:rsidTr="001E25A8">
        <w:trPr>
          <w:trHeight w:val="439"/>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1E25A8" w:rsidRPr="001E25A8" w:rsidRDefault="001E25A8" w:rsidP="0014101E">
            <w:pPr>
              <w:rPr>
                <w:color w:val="000000"/>
              </w:rPr>
            </w:pPr>
            <w:r w:rsidRPr="001E25A8">
              <w:rPr>
                <w:color w:val="000000"/>
              </w:rPr>
              <w:t>Зидне керамичке плочице дим.33x33 цм или 25x40цм,Класа И,</w:t>
            </w:r>
            <w:r w:rsidRPr="001E25A8">
              <w:rPr>
                <w:color w:val="000000"/>
              </w:rPr>
              <w:br/>
              <w:t>дезен по избору инвеститора</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м2</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27</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3</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Керамички лепак</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кг</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530</w:t>
            </w:r>
          </w:p>
        </w:tc>
      </w:tr>
      <w:tr w:rsidR="001E25A8" w:rsidRPr="001E25A8" w:rsidTr="001E25A8">
        <w:trPr>
          <w:trHeight w:val="166"/>
          <w:jc w:val="center"/>
        </w:trPr>
        <w:tc>
          <w:tcPr>
            <w:tcW w:w="7231" w:type="dxa"/>
            <w:gridSpan w:val="4"/>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1E25A8" w:rsidRPr="001E25A8" w:rsidRDefault="001E25A8" w:rsidP="0014101E">
            <w:pPr>
              <w:jc w:val="center"/>
              <w:rPr>
                <w:b/>
                <w:bCs/>
                <w:color w:val="000000"/>
              </w:rPr>
            </w:pPr>
            <w:r w:rsidRPr="001E25A8">
              <w:rPr>
                <w:b/>
                <w:bCs/>
                <w:color w:val="000000"/>
              </w:rPr>
              <w:t>САНИТАРИЈЕ И ЦРНА БРАВАРИЈА-МАТЕРИЈАЛ</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rPr>
                <w:b/>
                <w:bCs/>
                <w:color w:val="000000"/>
              </w:rPr>
            </w:pPr>
            <w:r w:rsidRPr="001E25A8">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Опис</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Јед.мера</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Кол.</w:t>
            </w:r>
          </w:p>
        </w:tc>
      </w:tr>
      <w:tr w:rsidR="001E25A8" w:rsidRPr="001E25A8" w:rsidTr="001E25A8">
        <w:trPr>
          <w:trHeight w:val="670"/>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1E25A8" w:rsidRPr="001E25A8" w:rsidRDefault="001E25A8" w:rsidP="0014101E">
            <w:pPr>
              <w:rPr>
                <w:color w:val="000000"/>
              </w:rPr>
            </w:pPr>
            <w:r w:rsidRPr="001E25A8">
              <w:rPr>
                <w:color w:val="000000"/>
              </w:rPr>
              <w:t>Акумулациони бојлер са емајлираним казаном, радна запремине 50 л, радни притисак 0.6МПа, инсталација вертикална</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 xml:space="preserve">ком </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WЦ шоља</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 xml:space="preserve">ком </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3</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1E25A8" w:rsidRPr="001E25A8" w:rsidRDefault="001E25A8" w:rsidP="0014101E">
            <w:pPr>
              <w:rPr>
                <w:color w:val="000000"/>
              </w:rPr>
            </w:pPr>
            <w:r w:rsidRPr="001E25A8">
              <w:rPr>
                <w:color w:val="000000"/>
              </w:rPr>
              <w:t>Умиваоник</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4</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Челична кутија 40x40x ≥2 мм-6 м</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 xml:space="preserve">ком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w:t>
            </w:r>
          </w:p>
        </w:tc>
      </w:tr>
      <w:tr w:rsidR="001E25A8" w:rsidRPr="001E25A8" w:rsidTr="001E25A8">
        <w:trPr>
          <w:trHeight w:val="166"/>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Плетена пластифицирана жица за ограду д=3мм</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30</w:t>
            </w:r>
          </w:p>
        </w:tc>
      </w:tr>
    </w:tbl>
    <w:p w:rsidR="00D46406" w:rsidRDefault="00D46406" w:rsidP="002B4939">
      <w:pPr>
        <w:widowControl w:val="0"/>
        <w:overflowPunct w:val="0"/>
        <w:autoSpaceDE w:val="0"/>
        <w:autoSpaceDN w:val="0"/>
        <w:adjustRightInd w:val="0"/>
        <w:spacing w:line="213" w:lineRule="auto"/>
        <w:ind w:right="1780"/>
        <w:jc w:val="both"/>
        <w:rPr>
          <w:lang w:val="ru-RU"/>
        </w:rPr>
      </w:pPr>
    </w:p>
    <w:p w:rsidR="00C6032B" w:rsidRDefault="00C6032B"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1E25A8" w:rsidRDefault="001E25A8" w:rsidP="002B4939">
      <w:pPr>
        <w:widowControl w:val="0"/>
        <w:overflowPunct w:val="0"/>
        <w:autoSpaceDE w:val="0"/>
        <w:autoSpaceDN w:val="0"/>
        <w:adjustRightInd w:val="0"/>
        <w:spacing w:line="213" w:lineRule="auto"/>
        <w:ind w:right="1780"/>
        <w:jc w:val="both"/>
        <w:rPr>
          <w:lang w:val="ru-RU"/>
        </w:rPr>
      </w:pPr>
    </w:p>
    <w:p w:rsidR="00C6032B" w:rsidRDefault="00C6032B" w:rsidP="002B4939">
      <w:pPr>
        <w:widowControl w:val="0"/>
        <w:overflowPunct w:val="0"/>
        <w:autoSpaceDE w:val="0"/>
        <w:autoSpaceDN w:val="0"/>
        <w:adjustRightInd w:val="0"/>
        <w:spacing w:line="213" w:lineRule="auto"/>
        <w:ind w:right="1780"/>
        <w:jc w:val="both"/>
        <w:rPr>
          <w:b/>
          <w:lang w:val="ru-RU"/>
        </w:rPr>
      </w:pPr>
      <w:r>
        <w:rPr>
          <w:lang w:val="ru-RU"/>
        </w:rPr>
        <w:tab/>
      </w:r>
      <w:r w:rsidRPr="00C6032B">
        <w:rPr>
          <w:b/>
          <w:lang w:val="ru-RU"/>
        </w:rPr>
        <w:t>Пакет 2:</w:t>
      </w:r>
    </w:p>
    <w:p w:rsidR="00F14E7D" w:rsidRDefault="00F14E7D" w:rsidP="002B4939">
      <w:pPr>
        <w:widowControl w:val="0"/>
        <w:overflowPunct w:val="0"/>
        <w:autoSpaceDE w:val="0"/>
        <w:autoSpaceDN w:val="0"/>
        <w:adjustRightInd w:val="0"/>
        <w:spacing w:line="213" w:lineRule="auto"/>
        <w:ind w:right="1780"/>
        <w:jc w:val="both"/>
        <w:rPr>
          <w:b/>
          <w:lang w:val="ru-RU"/>
        </w:rPr>
      </w:pPr>
    </w:p>
    <w:tbl>
      <w:tblPr>
        <w:tblW w:w="7097" w:type="dxa"/>
        <w:tblInd w:w="918" w:type="dxa"/>
        <w:tblLook w:val="04A0"/>
      </w:tblPr>
      <w:tblGrid>
        <w:gridCol w:w="1104"/>
        <w:gridCol w:w="4476"/>
        <w:gridCol w:w="1148"/>
        <w:gridCol w:w="705"/>
      </w:tblGrid>
      <w:tr w:rsidR="00F14E7D" w:rsidRPr="00570FE6" w:rsidTr="001E25A8">
        <w:trPr>
          <w:trHeight w:val="298"/>
        </w:trPr>
        <w:tc>
          <w:tcPr>
            <w:tcW w:w="7097" w:type="dxa"/>
            <w:gridSpan w:val="4"/>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F14E7D" w:rsidRPr="00D87F2D" w:rsidRDefault="00F14E7D" w:rsidP="0014101E">
            <w:pPr>
              <w:jc w:val="center"/>
              <w:rPr>
                <w:b/>
                <w:bCs/>
                <w:color w:val="000000"/>
              </w:rPr>
            </w:pPr>
            <w:r>
              <w:rPr>
                <w:b/>
                <w:bCs/>
                <w:color w:val="000000"/>
              </w:rPr>
              <w:t>МАТЕРИЈАЛ</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rPr>
                <w:b/>
                <w:bCs/>
                <w:color w:val="000000"/>
              </w:rPr>
            </w:pPr>
            <w:r>
              <w:rPr>
                <w:b/>
                <w:bCs/>
                <w:color w:val="000000"/>
              </w:rPr>
              <w:t>Ред</w:t>
            </w:r>
            <w:r w:rsidRPr="00D87F2D">
              <w:rPr>
                <w:b/>
                <w:bCs/>
                <w:color w:val="000000"/>
              </w:rPr>
              <w:t>.</w:t>
            </w:r>
            <w:r>
              <w:rPr>
                <w:b/>
                <w:bCs/>
                <w:color w:val="000000"/>
              </w:rPr>
              <w:t>број</w:t>
            </w:r>
          </w:p>
        </w:tc>
        <w:tc>
          <w:tcPr>
            <w:tcW w:w="4476" w:type="dxa"/>
            <w:tcBorders>
              <w:top w:val="single" w:sz="4" w:space="0" w:color="auto"/>
              <w:left w:val="nil"/>
              <w:bottom w:val="single" w:sz="4" w:space="0" w:color="auto"/>
              <w:right w:val="nil"/>
            </w:tcBorders>
            <w:shd w:val="clear" w:color="auto" w:fill="auto"/>
            <w:noWrap/>
            <w:vAlign w:val="bottom"/>
            <w:hideMark/>
          </w:tcPr>
          <w:p w:rsidR="00F14E7D" w:rsidRPr="00D87F2D" w:rsidRDefault="00F14E7D" w:rsidP="0014101E">
            <w:pPr>
              <w:jc w:val="center"/>
              <w:rPr>
                <w:b/>
                <w:bCs/>
                <w:color w:val="000000"/>
              </w:rPr>
            </w:pPr>
            <w:r>
              <w:rPr>
                <w:b/>
                <w:bCs/>
                <w:color w:val="000000"/>
              </w:rPr>
              <w:t>Опис</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b/>
                <w:bCs/>
                <w:color w:val="000000"/>
              </w:rPr>
            </w:pPr>
            <w:r>
              <w:rPr>
                <w:b/>
                <w:bCs/>
                <w:color w:val="000000"/>
              </w:rPr>
              <w:t>Јед</w:t>
            </w:r>
            <w:r w:rsidRPr="00D87F2D">
              <w:rPr>
                <w:b/>
                <w:bCs/>
                <w:color w:val="000000"/>
              </w:rPr>
              <w:t>.</w:t>
            </w:r>
            <w:r>
              <w:rPr>
                <w:b/>
                <w:bCs/>
                <w:color w:val="000000"/>
              </w:rPr>
              <w:t>мера</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b/>
                <w:bCs/>
                <w:color w:val="000000"/>
              </w:rPr>
            </w:pPr>
            <w:r>
              <w:rPr>
                <w:b/>
                <w:bCs/>
                <w:color w:val="000000"/>
              </w:rPr>
              <w:t>Кол</w:t>
            </w:r>
            <w:r w:rsidRPr="00D87F2D">
              <w:rPr>
                <w:b/>
                <w:bCs/>
                <w:color w:val="000000"/>
              </w:rPr>
              <w:t>.</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Алуминијумска</w:t>
            </w:r>
            <w:r w:rsidRPr="00D87F2D">
              <w:rPr>
                <w:color w:val="000000"/>
              </w:rPr>
              <w:t xml:space="preserve"> </w:t>
            </w:r>
            <w:r>
              <w:rPr>
                <w:color w:val="000000"/>
              </w:rPr>
              <w:t>ламперија</w:t>
            </w:r>
            <w:r w:rsidRPr="00D87F2D">
              <w:rPr>
                <w:color w:val="000000"/>
              </w:rPr>
              <w:t xml:space="preserve"> </w:t>
            </w:r>
            <w:r>
              <w:rPr>
                <w:color w:val="000000"/>
              </w:rPr>
              <w:t>д</w:t>
            </w:r>
            <w:r w:rsidRPr="00D87F2D">
              <w:rPr>
                <w:color w:val="000000"/>
              </w:rPr>
              <w:t xml:space="preserve">≥0,4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r w:rsidRPr="00D87F2D">
              <w:rPr>
                <w:color w:val="000000"/>
              </w:rPr>
              <w:t>2</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36</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Алуминијумска</w:t>
            </w:r>
            <w:r w:rsidRPr="00D87F2D">
              <w:rPr>
                <w:color w:val="000000"/>
              </w:rPr>
              <w:t xml:space="preserve"> </w:t>
            </w:r>
            <w:r>
              <w:rPr>
                <w:color w:val="000000"/>
              </w:rPr>
              <w:t>лајсна</w:t>
            </w:r>
            <w:r w:rsidRPr="00D87F2D">
              <w:rPr>
                <w:color w:val="000000"/>
              </w:rPr>
              <w:t xml:space="preserve"> </w:t>
            </w:r>
            <w:r>
              <w:rPr>
                <w:color w:val="000000"/>
              </w:rPr>
              <w:t>спољна</w:t>
            </w:r>
            <w:r w:rsidRPr="00D87F2D">
              <w:rPr>
                <w:color w:val="000000"/>
              </w:rPr>
              <w:t xml:space="preserve"> </w:t>
            </w:r>
            <w:r>
              <w:rPr>
                <w:color w:val="000000"/>
              </w:rPr>
              <w:t>д</w:t>
            </w:r>
            <w:r w:rsidRPr="00D87F2D">
              <w:rPr>
                <w:color w:val="000000"/>
              </w:rPr>
              <w:t xml:space="preserve">≥0,4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3</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Алуминијумска</w:t>
            </w:r>
            <w:r w:rsidRPr="00D87F2D">
              <w:rPr>
                <w:color w:val="000000"/>
              </w:rPr>
              <w:t xml:space="preserve"> </w:t>
            </w:r>
            <w:r>
              <w:rPr>
                <w:color w:val="000000"/>
              </w:rPr>
              <w:t>лајсна</w:t>
            </w:r>
            <w:r w:rsidRPr="00D87F2D">
              <w:rPr>
                <w:color w:val="000000"/>
              </w:rPr>
              <w:t xml:space="preserve"> </w:t>
            </w:r>
            <w:r>
              <w:rPr>
                <w:color w:val="000000"/>
              </w:rPr>
              <w:t>унутрашња</w:t>
            </w:r>
            <w:r w:rsidRPr="00D87F2D">
              <w:rPr>
                <w:color w:val="000000"/>
              </w:rPr>
              <w:t xml:space="preserve"> </w:t>
            </w:r>
            <w:r>
              <w:rPr>
                <w:color w:val="000000"/>
              </w:rPr>
              <w:t>д</w:t>
            </w:r>
            <w:r w:rsidRPr="00D87F2D">
              <w:rPr>
                <w:color w:val="000000"/>
              </w:rPr>
              <w:t xml:space="preserve">≥0,4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Алуминијумски</w:t>
            </w:r>
            <w:r w:rsidRPr="00D87F2D">
              <w:rPr>
                <w:color w:val="000000"/>
              </w:rPr>
              <w:t xml:space="preserve"> </w:t>
            </w:r>
            <w:r>
              <w:rPr>
                <w:color w:val="000000"/>
              </w:rPr>
              <w:t>ексери</w:t>
            </w:r>
            <w:r w:rsidRPr="00D87F2D">
              <w:rPr>
                <w:color w:val="000000"/>
              </w:rPr>
              <w:t xml:space="preserve"> </w:t>
            </w:r>
            <w:r>
              <w:rPr>
                <w:color w:val="000000"/>
              </w:rPr>
              <w:t>л</w:t>
            </w:r>
            <w:r w:rsidRPr="00D87F2D">
              <w:rPr>
                <w:color w:val="000000"/>
              </w:rPr>
              <w:t xml:space="preserve">≥ 25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кг</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0.5</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5</w:t>
            </w:r>
          </w:p>
        </w:tc>
        <w:tc>
          <w:tcPr>
            <w:tcW w:w="4476" w:type="dxa"/>
            <w:tcBorders>
              <w:top w:val="single" w:sz="4" w:space="0" w:color="auto"/>
              <w:left w:val="nil"/>
              <w:right w:val="single" w:sz="4" w:space="0" w:color="auto"/>
            </w:tcBorders>
            <w:shd w:val="clear" w:color="auto" w:fill="auto"/>
            <w:noWrap/>
            <w:vAlign w:val="bottom"/>
            <w:hideMark/>
          </w:tcPr>
          <w:p w:rsidR="00F14E7D" w:rsidRPr="00570FE6" w:rsidRDefault="00F14E7D" w:rsidP="0014101E">
            <w:pPr>
              <w:rPr>
                <w:color w:val="000000"/>
              </w:rPr>
            </w:pPr>
            <w:r>
              <w:rPr>
                <w:color w:val="000000"/>
              </w:rPr>
              <w:t>Олук</w:t>
            </w:r>
            <w:r w:rsidRPr="00D87F2D">
              <w:rPr>
                <w:color w:val="000000"/>
              </w:rPr>
              <w:t xml:space="preserve"> </w:t>
            </w:r>
            <w:r>
              <w:rPr>
                <w:color w:val="000000"/>
              </w:rPr>
              <w:t>поцинкованог</w:t>
            </w:r>
            <w:r w:rsidRPr="00D87F2D">
              <w:rPr>
                <w:color w:val="000000"/>
              </w:rPr>
              <w:t xml:space="preserve"> </w:t>
            </w:r>
            <w:r>
              <w:rPr>
                <w:color w:val="000000"/>
              </w:rPr>
              <w:t>лима</w:t>
            </w:r>
            <w:r w:rsidRPr="00D87F2D">
              <w:rPr>
                <w:color w:val="000000"/>
              </w:rPr>
              <w:t xml:space="preserve"> </w:t>
            </w:r>
            <w:r>
              <w:rPr>
                <w:color w:val="000000"/>
              </w:rPr>
              <w:t>хоризонтала</w:t>
            </w:r>
          </w:p>
          <w:p w:rsidR="00F14E7D" w:rsidRPr="00D87F2D" w:rsidRDefault="00F14E7D" w:rsidP="0014101E">
            <w:pPr>
              <w:rPr>
                <w:color w:val="000000"/>
              </w:rPr>
            </w:pPr>
            <w:r w:rsidRPr="00D87F2D">
              <w:rPr>
                <w:color w:val="000000"/>
              </w:rPr>
              <w:t xml:space="preserve"> </w:t>
            </w:r>
            <w:r>
              <w:rPr>
                <w:color w:val="000000"/>
              </w:rPr>
              <w:t>д</w:t>
            </w:r>
            <w:r w:rsidRPr="00D87F2D">
              <w:rPr>
                <w:color w:val="000000"/>
              </w:rPr>
              <w:t xml:space="preserve">≥0,55 </w:t>
            </w:r>
            <w:r>
              <w:rPr>
                <w:color w:val="000000"/>
              </w:rPr>
              <w:t>мм</w:t>
            </w:r>
            <w:r w:rsidRPr="00D87F2D">
              <w:rPr>
                <w:color w:val="000000"/>
              </w:rPr>
              <w:t xml:space="preserve">, </w:t>
            </w:r>
            <w:r>
              <w:rPr>
                <w:color w:val="000000"/>
              </w:rPr>
              <w:t>ф</w:t>
            </w:r>
            <w:r w:rsidRPr="00D87F2D">
              <w:rPr>
                <w:color w:val="000000"/>
              </w:rPr>
              <w:t xml:space="preserve">100 </w:t>
            </w:r>
            <w:r>
              <w:rPr>
                <w:color w:val="000000"/>
              </w:rPr>
              <w:t>мм</w:t>
            </w:r>
            <w:r w:rsidRPr="00D87F2D">
              <w:rPr>
                <w:color w:val="000000"/>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22</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6</w:t>
            </w:r>
          </w:p>
        </w:tc>
        <w:tc>
          <w:tcPr>
            <w:tcW w:w="4476" w:type="dxa"/>
            <w:tcBorders>
              <w:left w:val="nil"/>
              <w:bottom w:val="single" w:sz="4" w:space="0" w:color="auto"/>
              <w:right w:val="single" w:sz="4" w:space="0" w:color="auto"/>
            </w:tcBorders>
            <w:shd w:val="clear" w:color="auto" w:fill="auto"/>
            <w:noWrap/>
            <w:vAlign w:val="bottom"/>
            <w:hideMark/>
          </w:tcPr>
          <w:p w:rsidR="00F14E7D" w:rsidRPr="00570FE6" w:rsidRDefault="00F14E7D" w:rsidP="001E25A8">
            <w:pPr>
              <w:pBdr>
                <w:top w:val="single" w:sz="4" w:space="1" w:color="auto"/>
              </w:pBdr>
              <w:rPr>
                <w:color w:val="000000"/>
              </w:rPr>
            </w:pPr>
            <w:r>
              <w:rPr>
                <w:color w:val="000000"/>
              </w:rPr>
              <w:t>Олук</w:t>
            </w:r>
            <w:r w:rsidRPr="00D87F2D">
              <w:rPr>
                <w:color w:val="000000"/>
              </w:rPr>
              <w:t xml:space="preserve"> </w:t>
            </w:r>
            <w:r>
              <w:rPr>
                <w:color w:val="000000"/>
              </w:rPr>
              <w:t>поцинкованог</w:t>
            </w:r>
            <w:r w:rsidRPr="00D87F2D">
              <w:rPr>
                <w:color w:val="000000"/>
              </w:rPr>
              <w:t xml:space="preserve"> </w:t>
            </w:r>
            <w:r>
              <w:rPr>
                <w:color w:val="000000"/>
              </w:rPr>
              <w:t>лима</w:t>
            </w:r>
            <w:r w:rsidRPr="00D87F2D">
              <w:rPr>
                <w:color w:val="000000"/>
              </w:rPr>
              <w:t xml:space="preserve"> </w:t>
            </w:r>
            <w:r>
              <w:rPr>
                <w:color w:val="000000"/>
              </w:rPr>
              <w:t>вертикала</w:t>
            </w:r>
            <w:r w:rsidRPr="00D87F2D">
              <w:rPr>
                <w:color w:val="000000"/>
              </w:rPr>
              <w:t xml:space="preserve"> </w:t>
            </w:r>
          </w:p>
          <w:p w:rsidR="00F14E7D" w:rsidRPr="00D87F2D" w:rsidRDefault="00F14E7D" w:rsidP="0014101E">
            <w:pPr>
              <w:rPr>
                <w:color w:val="000000"/>
              </w:rPr>
            </w:pPr>
            <w:r>
              <w:rPr>
                <w:color w:val="000000"/>
              </w:rPr>
              <w:t>д</w:t>
            </w:r>
            <w:r w:rsidRPr="00D87F2D">
              <w:rPr>
                <w:color w:val="000000"/>
              </w:rPr>
              <w:t xml:space="preserve">≥0,55 </w:t>
            </w:r>
            <w:r>
              <w:rPr>
                <w:color w:val="000000"/>
              </w:rPr>
              <w:t>мм</w:t>
            </w:r>
            <w:r w:rsidRPr="00D87F2D">
              <w:rPr>
                <w:color w:val="000000"/>
              </w:rPr>
              <w:t xml:space="preserve">, </w:t>
            </w:r>
            <w:r>
              <w:rPr>
                <w:color w:val="000000"/>
              </w:rPr>
              <w:t>ф</w:t>
            </w:r>
            <w:r w:rsidRPr="00D87F2D">
              <w:rPr>
                <w:color w:val="000000"/>
              </w:rPr>
              <w:t xml:space="preserve">100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20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7</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Држачи</w:t>
            </w:r>
            <w:r w:rsidRPr="00D87F2D">
              <w:rPr>
                <w:color w:val="000000"/>
              </w:rPr>
              <w:t xml:space="preserve"> </w:t>
            </w:r>
            <w:r>
              <w:rPr>
                <w:color w:val="000000"/>
              </w:rPr>
              <w:t>за</w:t>
            </w:r>
            <w:r w:rsidRPr="00D87F2D">
              <w:rPr>
                <w:color w:val="000000"/>
              </w:rPr>
              <w:t xml:space="preserve"> </w:t>
            </w:r>
            <w:r>
              <w:rPr>
                <w:color w:val="000000"/>
              </w:rPr>
              <w:t>олук</w:t>
            </w:r>
            <w:r w:rsidRPr="00D87F2D">
              <w:rPr>
                <w:color w:val="000000"/>
              </w:rPr>
              <w:t xml:space="preserve"> </w:t>
            </w:r>
            <w:r>
              <w:rPr>
                <w:color w:val="000000"/>
              </w:rPr>
              <w:t>ф</w:t>
            </w:r>
            <w:r w:rsidRPr="00D87F2D">
              <w:rPr>
                <w:color w:val="000000"/>
              </w:rPr>
              <w:t>100</w:t>
            </w:r>
            <w:r>
              <w:rPr>
                <w:color w:val="000000"/>
              </w:rPr>
              <w:t>мм</w:t>
            </w:r>
            <w:r w:rsidRPr="00D87F2D">
              <w:rPr>
                <w:color w:val="000000"/>
              </w:rPr>
              <w:t xml:space="preserve">, </w:t>
            </w:r>
            <w:r>
              <w:rPr>
                <w:color w:val="000000"/>
              </w:rPr>
              <w:t>поцинковани</w:t>
            </w:r>
            <w:r w:rsidRPr="00D87F2D">
              <w:rPr>
                <w:color w:val="000000"/>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30</w:t>
            </w:r>
          </w:p>
        </w:tc>
      </w:tr>
      <w:tr w:rsidR="00F14E7D" w:rsidRPr="00570FE6" w:rsidTr="001E25A8">
        <w:trPr>
          <w:trHeight w:val="2665"/>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8</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F14E7D" w:rsidRPr="00D87F2D" w:rsidRDefault="00F14E7D" w:rsidP="0014101E">
            <w:pPr>
              <w:rPr>
                <w:color w:val="000000"/>
              </w:rPr>
            </w:pPr>
            <w:r>
              <w:rPr>
                <w:color w:val="000000"/>
              </w:rPr>
              <w:t>Израда</w:t>
            </w:r>
            <w:r w:rsidRPr="00D87F2D">
              <w:rPr>
                <w:color w:val="000000"/>
              </w:rPr>
              <w:t xml:space="preserve"> </w:t>
            </w:r>
            <w:r>
              <w:rPr>
                <w:color w:val="000000"/>
              </w:rPr>
              <w:t>и</w:t>
            </w:r>
            <w:r w:rsidRPr="00D87F2D">
              <w:rPr>
                <w:color w:val="000000"/>
              </w:rPr>
              <w:t xml:space="preserve"> </w:t>
            </w:r>
            <w:r>
              <w:rPr>
                <w:color w:val="000000"/>
              </w:rPr>
              <w:t>постављање</w:t>
            </w:r>
            <w:r w:rsidRPr="00D87F2D">
              <w:rPr>
                <w:color w:val="000000"/>
              </w:rPr>
              <w:t xml:space="preserve"> </w:t>
            </w:r>
            <w:r>
              <w:rPr>
                <w:color w:val="000000"/>
              </w:rPr>
              <w:t>застакљених</w:t>
            </w:r>
            <w:r w:rsidRPr="00D87F2D">
              <w:rPr>
                <w:color w:val="000000"/>
              </w:rPr>
              <w:t xml:space="preserve"> </w:t>
            </w:r>
            <w:r>
              <w:rPr>
                <w:color w:val="000000"/>
              </w:rPr>
              <w:t>улазних</w:t>
            </w:r>
            <w:r w:rsidRPr="00570FE6">
              <w:rPr>
                <w:color w:val="000000"/>
              </w:rPr>
              <w:t xml:space="preserve"> </w:t>
            </w:r>
            <w:r w:rsidRPr="00D87F2D">
              <w:rPr>
                <w:color w:val="000000"/>
              </w:rPr>
              <w:t xml:space="preserve"> </w:t>
            </w:r>
            <w:r>
              <w:rPr>
                <w:color w:val="000000"/>
              </w:rPr>
              <w:t>двокрилних</w:t>
            </w:r>
            <w:r w:rsidRPr="00D87F2D">
              <w:rPr>
                <w:color w:val="000000"/>
              </w:rPr>
              <w:t xml:space="preserve"> </w:t>
            </w:r>
            <w:r>
              <w:rPr>
                <w:color w:val="000000"/>
              </w:rPr>
              <w:t>алуминијумских</w:t>
            </w:r>
            <w:r w:rsidRPr="00D87F2D">
              <w:rPr>
                <w:color w:val="000000"/>
              </w:rPr>
              <w:t xml:space="preserve"> </w:t>
            </w:r>
            <w:r>
              <w:rPr>
                <w:color w:val="000000"/>
              </w:rPr>
              <w:t>врата</w:t>
            </w:r>
            <w:r w:rsidRPr="00D87F2D">
              <w:rPr>
                <w:color w:val="000000"/>
              </w:rPr>
              <w:t>,</w:t>
            </w:r>
            <w:r>
              <w:rPr>
                <w:color w:val="000000"/>
              </w:rPr>
              <w:t>димензија</w:t>
            </w:r>
            <w:r w:rsidRPr="00D87F2D">
              <w:rPr>
                <w:color w:val="000000"/>
              </w:rPr>
              <w:t xml:space="preserve"> </w:t>
            </w:r>
            <w:r w:rsidRPr="00570FE6">
              <w:rPr>
                <w:color w:val="000000"/>
              </w:rPr>
              <w:t xml:space="preserve"> </w:t>
            </w:r>
            <w:r w:rsidRPr="00D87F2D">
              <w:rPr>
                <w:color w:val="000000"/>
              </w:rPr>
              <w:t>130x200</w:t>
            </w:r>
            <w:r>
              <w:rPr>
                <w:color w:val="000000"/>
              </w:rPr>
              <w:t>цм</w:t>
            </w:r>
            <w:r w:rsidRPr="00570FE6">
              <w:rPr>
                <w:color w:val="000000"/>
              </w:rPr>
              <w:t xml:space="preserve"> </w:t>
            </w:r>
            <w:r>
              <w:rPr>
                <w:color w:val="000000"/>
              </w:rPr>
              <w:t>Врата</w:t>
            </w:r>
            <w:r w:rsidRPr="00D87F2D">
              <w:rPr>
                <w:color w:val="000000"/>
              </w:rPr>
              <w:t xml:space="preserve"> </w:t>
            </w:r>
            <w:r>
              <w:rPr>
                <w:color w:val="000000"/>
              </w:rPr>
              <w:t>израдити</w:t>
            </w:r>
            <w:r w:rsidRPr="00D87F2D">
              <w:rPr>
                <w:color w:val="000000"/>
              </w:rPr>
              <w:t xml:space="preserve"> </w:t>
            </w:r>
            <w:r>
              <w:rPr>
                <w:color w:val="000000"/>
              </w:rPr>
              <w:t>од</w:t>
            </w:r>
            <w:r w:rsidRPr="00D87F2D">
              <w:rPr>
                <w:color w:val="000000"/>
              </w:rPr>
              <w:t xml:space="preserve"> </w:t>
            </w:r>
            <w:r>
              <w:rPr>
                <w:color w:val="000000"/>
              </w:rPr>
              <w:t>елоксираног</w:t>
            </w:r>
            <w:r w:rsidRPr="00D87F2D">
              <w:rPr>
                <w:color w:val="000000"/>
              </w:rPr>
              <w:t xml:space="preserve"> </w:t>
            </w:r>
            <w:r w:rsidRPr="00570FE6">
              <w:rPr>
                <w:color w:val="000000"/>
              </w:rPr>
              <w:t xml:space="preserve"> </w:t>
            </w:r>
            <w:r>
              <w:rPr>
                <w:color w:val="000000"/>
              </w:rPr>
              <w:t>алуминијума</w:t>
            </w:r>
            <w:r w:rsidRPr="00D87F2D">
              <w:rPr>
                <w:color w:val="000000"/>
              </w:rPr>
              <w:t xml:space="preserve"> </w:t>
            </w:r>
            <w:r>
              <w:rPr>
                <w:color w:val="000000"/>
              </w:rPr>
              <w:t>са</w:t>
            </w:r>
            <w:r w:rsidRPr="00D87F2D">
              <w:rPr>
                <w:color w:val="000000"/>
              </w:rPr>
              <w:t xml:space="preserve"> </w:t>
            </w:r>
            <w:r>
              <w:rPr>
                <w:color w:val="000000"/>
              </w:rPr>
              <w:t>вишекоморним</w:t>
            </w:r>
            <w:r w:rsidRPr="00D87F2D">
              <w:rPr>
                <w:color w:val="000000"/>
              </w:rPr>
              <w:t xml:space="preserve"> </w:t>
            </w:r>
            <w:r w:rsidRPr="00570FE6">
              <w:rPr>
                <w:color w:val="000000"/>
              </w:rPr>
              <w:t xml:space="preserve"> </w:t>
            </w:r>
            <w:r>
              <w:rPr>
                <w:color w:val="000000"/>
              </w:rPr>
              <w:t>системом</w:t>
            </w:r>
            <w:r w:rsidRPr="00D87F2D">
              <w:rPr>
                <w:color w:val="000000"/>
              </w:rPr>
              <w:t xml:space="preserve"> </w:t>
            </w:r>
            <w:r>
              <w:rPr>
                <w:color w:val="000000"/>
              </w:rPr>
              <w:t>профила</w:t>
            </w:r>
            <w:r w:rsidRPr="00D87F2D">
              <w:rPr>
                <w:color w:val="000000"/>
              </w:rPr>
              <w:t xml:space="preserve">, </w:t>
            </w:r>
            <w:r>
              <w:rPr>
                <w:color w:val="000000"/>
              </w:rPr>
              <w:t>са</w:t>
            </w:r>
            <w:r w:rsidRPr="00D87F2D">
              <w:rPr>
                <w:color w:val="000000"/>
              </w:rPr>
              <w:t xml:space="preserve"> </w:t>
            </w:r>
            <w:r>
              <w:rPr>
                <w:color w:val="000000"/>
              </w:rPr>
              <w:t>термо</w:t>
            </w:r>
            <w:r w:rsidRPr="00D87F2D">
              <w:rPr>
                <w:color w:val="000000"/>
              </w:rPr>
              <w:t xml:space="preserve"> </w:t>
            </w:r>
            <w:r>
              <w:rPr>
                <w:color w:val="000000"/>
              </w:rPr>
              <w:t>прекидом</w:t>
            </w:r>
            <w:r w:rsidRPr="00D87F2D">
              <w:rPr>
                <w:color w:val="000000"/>
              </w:rPr>
              <w:t xml:space="preserve">, </w:t>
            </w:r>
            <w:r>
              <w:rPr>
                <w:color w:val="000000"/>
              </w:rPr>
              <w:t>испуном</w:t>
            </w:r>
            <w:r w:rsidRPr="00570FE6">
              <w:rPr>
                <w:color w:val="000000"/>
              </w:rPr>
              <w:t xml:space="preserve"> </w:t>
            </w:r>
            <w:r w:rsidRPr="00D87F2D">
              <w:rPr>
                <w:color w:val="000000"/>
              </w:rPr>
              <w:t xml:space="preserve"> </w:t>
            </w:r>
            <w:r>
              <w:rPr>
                <w:color w:val="000000"/>
              </w:rPr>
              <w:t>и</w:t>
            </w:r>
            <w:r w:rsidRPr="00D87F2D">
              <w:rPr>
                <w:color w:val="000000"/>
              </w:rPr>
              <w:t xml:space="preserve"> </w:t>
            </w:r>
            <w:r>
              <w:rPr>
                <w:color w:val="000000"/>
              </w:rPr>
              <w:t>системом</w:t>
            </w:r>
            <w:r w:rsidRPr="00D87F2D">
              <w:rPr>
                <w:color w:val="000000"/>
              </w:rPr>
              <w:t xml:space="preserve"> </w:t>
            </w:r>
            <w:r w:rsidRPr="00570FE6">
              <w:rPr>
                <w:color w:val="000000"/>
              </w:rPr>
              <w:t xml:space="preserve"> </w:t>
            </w:r>
            <w:r>
              <w:rPr>
                <w:color w:val="000000"/>
              </w:rPr>
              <w:t>заптивања</w:t>
            </w:r>
            <w:r w:rsidRPr="00D87F2D">
              <w:rPr>
                <w:color w:val="000000"/>
              </w:rPr>
              <w:t xml:space="preserve"> </w:t>
            </w:r>
            <w:r>
              <w:rPr>
                <w:color w:val="000000"/>
              </w:rPr>
              <w:t>ЕПДМ</w:t>
            </w:r>
            <w:r w:rsidRPr="00D87F2D">
              <w:rPr>
                <w:color w:val="000000"/>
              </w:rPr>
              <w:t xml:space="preserve"> </w:t>
            </w:r>
            <w:r>
              <w:rPr>
                <w:color w:val="000000"/>
              </w:rPr>
              <w:t>гумом</w:t>
            </w:r>
            <w:r w:rsidRPr="00D87F2D">
              <w:rPr>
                <w:color w:val="000000"/>
              </w:rPr>
              <w:t>.</w:t>
            </w:r>
            <w:r w:rsidRPr="00570FE6">
              <w:rPr>
                <w:color w:val="000000"/>
              </w:rPr>
              <w:t xml:space="preserve"> </w:t>
            </w:r>
            <w:r w:rsidRPr="00D87F2D">
              <w:rPr>
                <w:color w:val="000000"/>
              </w:rPr>
              <w:t xml:space="preserve"> </w:t>
            </w:r>
            <w:r>
              <w:rPr>
                <w:color w:val="000000"/>
              </w:rPr>
              <w:t>Поставити</w:t>
            </w:r>
            <w:r w:rsidRPr="00D87F2D">
              <w:rPr>
                <w:color w:val="000000"/>
              </w:rPr>
              <w:t xml:space="preserve"> </w:t>
            </w:r>
            <w:r>
              <w:rPr>
                <w:color w:val="000000"/>
              </w:rPr>
              <w:t>оков</w:t>
            </w:r>
            <w:r w:rsidRPr="00D87F2D">
              <w:rPr>
                <w:color w:val="000000"/>
              </w:rPr>
              <w:t xml:space="preserve"> </w:t>
            </w:r>
            <w:r>
              <w:rPr>
                <w:color w:val="000000"/>
              </w:rPr>
              <w:t>од</w:t>
            </w:r>
            <w:r w:rsidRPr="00D87F2D">
              <w:rPr>
                <w:color w:val="000000"/>
              </w:rPr>
              <w:t xml:space="preserve"> </w:t>
            </w:r>
            <w:r>
              <w:rPr>
                <w:color w:val="000000"/>
              </w:rPr>
              <w:t>елоксираног</w:t>
            </w:r>
            <w:r w:rsidRPr="00D87F2D">
              <w:rPr>
                <w:color w:val="000000"/>
              </w:rPr>
              <w:t xml:space="preserve"> </w:t>
            </w:r>
            <w:r>
              <w:rPr>
                <w:color w:val="000000"/>
              </w:rPr>
              <w:t>алуминијума</w:t>
            </w:r>
            <w:r w:rsidRPr="00D87F2D">
              <w:rPr>
                <w:color w:val="000000"/>
              </w:rPr>
              <w:t xml:space="preserve">, </w:t>
            </w:r>
            <w:r>
              <w:rPr>
                <w:color w:val="000000"/>
              </w:rPr>
              <w:t>браву</w:t>
            </w:r>
            <w:r w:rsidRPr="00D87F2D">
              <w:rPr>
                <w:color w:val="000000"/>
              </w:rPr>
              <w:t xml:space="preserve"> </w:t>
            </w:r>
            <w:r>
              <w:rPr>
                <w:color w:val="000000"/>
              </w:rPr>
              <w:t>са</w:t>
            </w:r>
            <w:r w:rsidRPr="00D87F2D">
              <w:rPr>
                <w:color w:val="000000"/>
              </w:rPr>
              <w:t xml:space="preserve"> </w:t>
            </w:r>
            <w:r>
              <w:rPr>
                <w:color w:val="000000"/>
              </w:rPr>
              <w:t>цилиндер</w:t>
            </w:r>
            <w:r w:rsidRPr="00D87F2D">
              <w:rPr>
                <w:color w:val="000000"/>
              </w:rPr>
              <w:t xml:space="preserve"> </w:t>
            </w:r>
            <w:r>
              <w:rPr>
                <w:color w:val="000000"/>
              </w:rPr>
              <w:t>улошком</w:t>
            </w:r>
            <w:r w:rsidRPr="00D87F2D">
              <w:rPr>
                <w:color w:val="000000"/>
              </w:rPr>
              <w:t xml:space="preserve"> </w:t>
            </w:r>
            <w:r>
              <w:rPr>
                <w:color w:val="000000"/>
              </w:rPr>
              <w:t>и</w:t>
            </w:r>
            <w:r w:rsidRPr="00D87F2D">
              <w:rPr>
                <w:color w:val="000000"/>
              </w:rPr>
              <w:t xml:space="preserve"> </w:t>
            </w:r>
            <w:r>
              <w:rPr>
                <w:color w:val="000000"/>
              </w:rPr>
              <w:t>три</w:t>
            </w:r>
            <w:r w:rsidRPr="00D87F2D">
              <w:rPr>
                <w:color w:val="000000"/>
              </w:rPr>
              <w:t xml:space="preserve"> </w:t>
            </w:r>
            <w:r>
              <w:rPr>
                <w:color w:val="000000"/>
              </w:rPr>
              <w:t>кључа</w:t>
            </w:r>
            <w:r w:rsidRPr="00D87F2D">
              <w:rPr>
                <w:color w:val="000000"/>
              </w:rPr>
              <w:t>,</w:t>
            </w:r>
            <w:r w:rsidRPr="00570FE6">
              <w:rPr>
                <w:color w:val="000000"/>
              </w:rPr>
              <w:t xml:space="preserve"> </w:t>
            </w:r>
            <w:r>
              <w:rPr>
                <w:color w:val="000000"/>
              </w:rPr>
              <w:t>три</w:t>
            </w:r>
            <w:r w:rsidRPr="00D87F2D">
              <w:rPr>
                <w:color w:val="000000"/>
              </w:rPr>
              <w:t xml:space="preserve"> </w:t>
            </w:r>
            <w:r>
              <w:rPr>
                <w:color w:val="000000"/>
              </w:rPr>
              <w:t>шарке</w:t>
            </w:r>
            <w:r w:rsidRPr="00D87F2D">
              <w:rPr>
                <w:color w:val="000000"/>
              </w:rPr>
              <w:t xml:space="preserve"> </w:t>
            </w:r>
            <w:r>
              <w:rPr>
                <w:color w:val="000000"/>
              </w:rPr>
              <w:t>по</w:t>
            </w:r>
            <w:r w:rsidRPr="00D87F2D">
              <w:rPr>
                <w:color w:val="000000"/>
              </w:rPr>
              <w:t xml:space="preserve"> </w:t>
            </w:r>
            <w:r>
              <w:rPr>
                <w:color w:val="000000"/>
              </w:rPr>
              <w:t>крилу</w:t>
            </w:r>
            <w:r w:rsidRPr="00D87F2D">
              <w:rPr>
                <w:color w:val="000000"/>
              </w:rPr>
              <w:t>.</w:t>
            </w:r>
            <w:r>
              <w:rPr>
                <w:color w:val="000000"/>
              </w:rPr>
              <w:t>Врата испунити одговарајућим</w:t>
            </w:r>
            <w:r w:rsidRPr="00D87F2D">
              <w:rPr>
                <w:color w:val="000000"/>
              </w:rPr>
              <w:t xml:space="preserve"> </w:t>
            </w:r>
            <w:r>
              <w:rPr>
                <w:color w:val="000000"/>
              </w:rPr>
              <w:t>украсним</w:t>
            </w:r>
            <w:r w:rsidRPr="00D87F2D">
              <w:rPr>
                <w:color w:val="000000"/>
              </w:rPr>
              <w:t xml:space="preserve"> </w:t>
            </w:r>
            <w:r>
              <w:rPr>
                <w:color w:val="000000"/>
              </w:rPr>
              <w:t>панелом</w:t>
            </w:r>
            <w:r w:rsidRPr="00D87F2D">
              <w:rPr>
                <w:color w:val="000000"/>
              </w:rPr>
              <w:t xml:space="preserve">  </w:t>
            </w:r>
            <w:r>
              <w:rPr>
                <w:color w:val="000000"/>
              </w:rPr>
              <w:t>и</w:t>
            </w:r>
            <w:r w:rsidRPr="00D87F2D">
              <w:rPr>
                <w:color w:val="000000"/>
              </w:rPr>
              <w:t xml:space="preserve"> </w:t>
            </w:r>
            <w:r>
              <w:rPr>
                <w:color w:val="000000"/>
              </w:rPr>
              <w:t>дихтовати</w:t>
            </w:r>
            <w:r w:rsidRPr="00D87F2D">
              <w:rPr>
                <w:color w:val="000000"/>
              </w:rPr>
              <w:t xml:space="preserve"> </w:t>
            </w:r>
            <w:r>
              <w:rPr>
                <w:color w:val="000000"/>
              </w:rPr>
              <w:t>трајно</w:t>
            </w:r>
            <w:r w:rsidRPr="00D87F2D">
              <w:rPr>
                <w:color w:val="000000"/>
              </w:rPr>
              <w:t xml:space="preserve"> </w:t>
            </w:r>
            <w:r>
              <w:rPr>
                <w:color w:val="000000"/>
              </w:rPr>
              <w:t>еластичном</w:t>
            </w:r>
            <w:r w:rsidRPr="00D87F2D">
              <w:rPr>
                <w:color w:val="000000"/>
              </w:rPr>
              <w:t xml:space="preserve"> </w:t>
            </w:r>
            <w:r>
              <w:rPr>
                <w:color w:val="000000"/>
              </w:rPr>
              <w:t>ЕПДМ</w:t>
            </w:r>
            <w:r w:rsidRPr="00D87F2D">
              <w:rPr>
                <w:color w:val="000000"/>
              </w:rPr>
              <w:t xml:space="preserve"> </w:t>
            </w:r>
            <w:r>
              <w:rPr>
                <w:color w:val="000000"/>
              </w:rPr>
              <w:t>умом</w:t>
            </w:r>
            <w:r w:rsidRPr="00D87F2D">
              <w:rPr>
                <w:color w:val="000000"/>
              </w:rPr>
              <w:t>,</w:t>
            </w:r>
            <w:r>
              <w:rPr>
                <w:color w:val="000000"/>
              </w:rPr>
              <w:t xml:space="preserve"> </w:t>
            </w:r>
            <w:r w:rsidRPr="00D87F2D">
              <w:rPr>
                <w:color w:val="000000"/>
              </w:rPr>
              <w:t xml:space="preserve"> </w:t>
            </w:r>
            <w:r>
              <w:rPr>
                <w:color w:val="000000"/>
              </w:rPr>
              <w:t>вулканизованом</w:t>
            </w:r>
            <w:r w:rsidRPr="00D87F2D">
              <w:rPr>
                <w:color w:val="000000"/>
              </w:rPr>
              <w:t xml:space="preserve"> </w:t>
            </w:r>
            <w:r>
              <w:rPr>
                <w:color w:val="000000"/>
              </w:rPr>
              <w:t>на</w:t>
            </w:r>
            <w:r w:rsidRPr="00D87F2D">
              <w:rPr>
                <w:color w:val="000000"/>
              </w:rPr>
              <w:t xml:space="preserve"> </w:t>
            </w:r>
            <w:r>
              <w:rPr>
                <w:color w:val="000000"/>
              </w:rPr>
              <w:t>угловима</w:t>
            </w:r>
            <w:r w:rsidRPr="00D87F2D">
              <w:rPr>
                <w:color w:val="000000"/>
              </w:rPr>
              <w:t>.</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9</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плоче</w:t>
            </w:r>
            <w:r w:rsidRPr="00D87F2D">
              <w:rPr>
                <w:color w:val="000000"/>
              </w:rPr>
              <w:t xml:space="preserve"> </w:t>
            </w:r>
            <w:r>
              <w:rPr>
                <w:color w:val="000000"/>
              </w:rPr>
              <w:t>за</w:t>
            </w:r>
            <w:r w:rsidRPr="00D87F2D">
              <w:rPr>
                <w:color w:val="000000"/>
              </w:rPr>
              <w:t xml:space="preserve"> </w:t>
            </w:r>
            <w:r>
              <w:rPr>
                <w:color w:val="000000"/>
              </w:rPr>
              <w:t>унутрашни</w:t>
            </w:r>
            <w:r w:rsidRPr="00D87F2D">
              <w:rPr>
                <w:color w:val="000000"/>
              </w:rPr>
              <w:t xml:space="preserve"> </w:t>
            </w:r>
            <w:r>
              <w:rPr>
                <w:color w:val="000000"/>
              </w:rPr>
              <w:t>простор</w:t>
            </w:r>
            <w:r w:rsidRPr="00D87F2D">
              <w:rPr>
                <w:color w:val="000000"/>
              </w:rPr>
              <w:t xml:space="preserve">  12,5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r w:rsidRPr="00D87F2D">
              <w:rPr>
                <w:color w:val="000000"/>
              </w:rPr>
              <w:t>2</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15</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10</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Камена</w:t>
            </w:r>
            <w:r w:rsidRPr="00D87F2D">
              <w:rPr>
                <w:color w:val="000000"/>
              </w:rPr>
              <w:t xml:space="preserve"> </w:t>
            </w:r>
            <w:r>
              <w:rPr>
                <w:color w:val="000000"/>
              </w:rPr>
              <w:t>вуна</w:t>
            </w:r>
            <w:r w:rsidRPr="00D87F2D">
              <w:rPr>
                <w:color w:val="000000"/>
              </w:rPr>
              <w:t xml:space="preserve">  15</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r w:rsidRPr="00D87F2D">
              <w:rPr>
                <w:color w:val="000000"/>
              </w:rPr>
              <w:t>2</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15</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11</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ЦД</w:t>
            </w:r>
            <w:r w:rsidRPr="00D87F2D">
              <w:rPr>
                <w:color w:val="000000"/>
              </w:rPr>
              <w:t xml:space="preserve"> </w:t>
            </w:r>
            <w:r>
              <w:rPr>
                <w:color w:val="000000"/>
              </w:rPr>
              <w:t>профил</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45</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12</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УД</w:t>
            </w:r>
            <w:r w:rsidRPr="00D87F2D">
              <w:rPr>
                <w:color w:val="000000"/>
              </w:rPr>
              <w:t xml:space="preserve"> </w:t>
            </w:r>
            <w:r>
              <w:rPr>
                <w:color w:val="000000"/>
              </w:rPr>
              <w:t>профил</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30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13</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УК</w:t>
            </w:r>
            <w:r w:rsidRPr="00D87F2D">
              <w:rPr>
                <w:color w:val="000000"/>
              </w:rPr>
              <w:t xml:space="preserve"> </w:t>
            </w:r>
            <w:r>
              <w:rPr>
                <w:color w:val="000000"/>
              </w:rPr>
              <w:t>спојнице</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45</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14</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Дистанцер</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15</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Вијак</w:t>
            </w:r>
            <w:r w:rsidRPr="00D87F2D">
              <w:rPr>
                <w:color w:val="000000"/>
              </w:rPr>
              <w:t xml:space="preserve"> 3,9x25</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1000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16</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Вијак</w:t>
            </w:r>
            <w:r w:rsidRPr="00D87F2D">
              <w:rPr>
                <w:color w:val="000000"/>
              </w:rPr>
              <w:t xml:space="preserve"> 3,9x35</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400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17</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Типлови</w:t>
            </w:r>
            <w:r w:rsidRPr="00D87F2D">
              <w:rPr>
                <w:color w:val="000000"/>
              </w:rPr>
              <w:t xml:space="preserve"> 6/40 </w:t>
            </w:r>
            <w:r>
              <w:rPr>
                <w:color w:val="000000"/>
              </w:rPr>
              <w:t>мм</w:t>
            </w:r>
            <w:r w:rsidRPr="00D87F2D">
              <w:rPr>
                <w:color w:val="000000"/>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200</w:t>
            </w:r>
          </w:p>
        </w:tc>
      </w:tr>
      <w:tr w:rsidR="00F14E7D" w:rsidRPr="00570FE6" w:rsidTr="001E25A8">
        <w:trPr>
          <w:trHeight w:val="298"/>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18</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Фугенфиллер</w:t>
            </w:r>
            <w:r w:rsidRPr="00D87F2D">
              <w:rPr>
                <w:color w:val="000000"/>
              </w:rPr>
              <w:t xml:space="preserve"> 5 </w:t>
            </w:r>
            <w:r>
              <w:rPr>
                <w:color w:val="000000"/>
              </w:rPr>
              <w:t>кг</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2</w:t>
            </w:r>
          </w:p>
        </w:tc>
      </w:tr>
      <w:tr w:rsidR="00F14E7D" w:rsidRPr="00570FE6" w:rsidTr="001E25A8">
        <w:trPr>
          <w:trHeight w:val="298"/>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19</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Бандаж</w:t>
            </w:r>
            <w:r w:rsidRPr="00D87F2D">
              <w:rPr>
                <w:color w:val="000000"/>
              </w:rPr>
              <w:t xml:space="preserve"> </w:t>
            </w:r>
            <w:r>
              <w:rPr>
                <w:color w:val="000000"/>
              </w:rPr>
              <w:t>трака</w:t>
            </w:r>
            <w:r w:rsidRPr="00D87F2D">
              <w:rPr>
                <w:color w:val="000000"/>
              </w:rPr>
              <w:t xml:space="preserve">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50</w:t>
            </w:r>
          </w:p>
        </w:tc>
      </w:tr>
    </w:tbl>
    <w:p w:rsidR="001E25A8" w:rsidRDefault="008E11E6" w:rsidP="008E11E6">
      <w:pPr>
        <w:widowControl w:val="0"/>
        <w:tabs>
          <w:tab w:val="left" w:pos="720"/>
          <w:tab w:val="left" w:pos="9000"/>
        </w:tabs>
        <w:overflowPunct w:val="0"/>
        <w:autoSpaceDE w:val="0"/>
        <w:autoSpaceDN w:val="0"/>
        <w:adjustRightInd w:val="0"/>
        <w:ind w:right="-63"/>
        <w:jc w:val="both"/>
        <w:rPr>
          <w:lang w:val="ru-RU"/>
        </w:rPr>
      </w:pPr>
      <w:r>
        <w:rPr>
          <w:lang w:val="ru-RU"/>
        </w:rPr>
        <w:tab/>
      </w:r>
    </w:p>
    <w:p w:rsidR="008E11E6" w:rsidRPr="00EC3994" w:rsidRDefault="001E25A8" w:rsidP="001E25A8">
      <w:pPr>
        <w:widowControl w:val="0"/>
        <w:tabs>
          <w:tab w:val="left" w:pos="720"/>
          <w:tab w:val="left" w:pos="9000"/>
        </w:tabs>
        <w:overflowPunct w:val="0"/>
        <w:autoSpaceDE w:val="0"/>
        <w:autoSpaceDN w:val="0"/>
        <w:adjustRightInd w:val="0"/>
        <w:ind w:right="-63"/>
        <w:jc w:val="both"/>
      </w:pPr>
      <w:r>
        <w:rPr>
          <w:lang w:val="ru-RU"/>
        </w:rPr>
        <w:t xml:space="preserve">          </w:t>
      </w:r>
      <w:r w:rsidR="008E11E6">
        <w:t>Предмет јавне набавке је грађевински материјал за</w:t>
      </w:r>
      <w:r w:rsidR="008E11E6">
        <w:rPr>
          <w:lang w:val="sr-Cyrl-CS"/>
        </w:rPr>
        <w:t xml:space="preserve"> побољшање услова становања породица избеглица, према Одлуци о избору корисника за доделу попмоћи, број: 9-9/459-03/2016 од 09.11.2016. године, а на основу Уговора о сарадњи Општине Љубовија са Комесаријатом за избегли</w:t>
      </w:r>
      <w:r w:rsidR="0041473D">
        <w:rPr>
          <w:lang w:val="sr-Cyrl-CS"/>
        </w:rPr>
        <w:t>це и миграције Републике Србије</w:t>
      </w:r>
      <w:r w:rsidR="008E11E6">
        <w:rPr>
          <w:lang w:val="sr-Cyrl-CS"/>
        </w:rPr>
        <w:t>. Изабрана су два корисника која испуњававају услове, којима је потребан грађ</w:t>
      </w:r>
      <w:r w:rsidR="0041473D">
        <w:rPr>
          <w:lang w:val="sr-Cyrl-CS"/>
        </w:rPr>
        <w:t>евински материјал ближе наведе</w:t>
      </w:r>
      <w:r w:rsidR="008E11E6">
        <w:rPr>
          <w:lang w:val="sr-Cyrl-CS"/>
        </w:rPr>
        <w:t>м у табелама.</w:t>
      </w:r>
    </w:p>
    <w:p w:rsidR="008E11E6" w:rsidRDefault="008E11E6" w:rsidP="008E11E6">
      <w:pPr>
        <w:widowControl w:val="0"/>
        <w:overflowPunct w:val="0"/>
        <w:autoSpaceDE w:val="0"/>
        <w:autoSpaceDN w:val="0"/>
        <w:adjustRightInd w:val="0"/>
        <w:ind w:right="1780"/>
        <w:jc w:val="both"/>
        <w:rPr>
          <w:lang w:val="ru-RU"/>
        </w:rPr>
      </w:pP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lang w:val="ru-RU"/>
        </w:rPr>
        <w:lastRenderedPageBreak/>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75490B" w:rsidRDefault="0075490B" w:rsidP="008023D4">
      <w:pPr>
        <w:widowControl w:val="0"/>
        <w:overflowPunct w:val="0"/>
        <w:autoSpaceDE w:val="0"/>
        <w:autoSpaceDN w:val="0"/>
        <w:adjustRightInd w:val="0"/>
        <w:spacing w:line="213" w:lineRule="auto"/>
        <w:ind w:right="-63" w:firstLine="720"/>
        <w:jc w:val="both"/>
        <w:rPr>
          <w:lang w:val="ru-RU"/>
        </w:rPr>
      </w:pPr>
      <w:r w:rsidRPr="003A3C29">
        <w:rPr>
          <w:lang w:val="ru-RU"/>
        </w:rPr>
        <w:t xml:space="preserve">Место испоруке </w:t>
      </w:r>
      <w:r w:rsidR="00053862">
        <w:rPr>
          <w:lang w:val="ru-RU"/>
        </w:rPr>
        <w:t>је на адреси крајњих</w:t>
      </w:r>
      <w:r w:rsidR="003A3C29">
        <w:rPr>
          <w:lang w:val="ru-RU"/>
        </w:rPr>
        <w:t xml:space="preserve"> корисника помоћи, </w:t>
      </w:r>
      <w:r w:rsidR="00722AE0">
        <w:rPr>
          <w:lang w:val="ru-RU"/>
        </w:rPr>
        <w:t>Узовница</w:t>
      </w:r>
      <w:r w:rsidR="00BA0EB3">
        <w:rPr>
          <w:lang w:val="ru-RU"/>
        </w:rPr>
        <w:t xml:space="preserve"> и Црнча, општина Љубовија.</w:t>
      </w:r>
      <w:r w:rsidR="003A3C29">
        <w:rPr>
          <w:lang w:val="ru-RU"/>
        </w:rPr>
        <w:t xml:space="preserve"> </w:t>
      </w:r>
    </w:p>
    <w:p w:rsidR="00E74542" w:rsidRDefault="00E74542" w:rsidP="00E74542">
      <w:pPr>
        <w:pStyle w:val="Default"/>
        <w:ind w:right="-63" w:firstLine="720"/>
        <w:jc w:val="both"/>
        <w:rPr>
          <w:rFonts w:ascii="Times New Roman" w:hAnsi="Times New Roman"/>
          <w:bCs/>
          <w:lang w:val="sr-Cyrl-CS"/>
        </w:rPr>
      </w:pPr>
      <w:r w:rsidRPr="00DF129B">
        <w:rPr>
          <w:rFonts w:ascii="Times New Roman" w:hAnsi="Times New Roman"/>
          <w:bCs/>
          <w:lang w:val="sr-Cyrl-CS"/>
        </w:rPr>
        <w:t xml:space="preserve">Испоручилац гарантује квалитет испоручене робе одређен прописима о квалитету, односно важећим домаћим или међународним стандардима за ту врсту робе. </w:t>
      </w:r>
    </w:p>
    <w:p w:rsidR="002C3A1A" w:rsidRPr="00C5489E" w:rsidRDefault="002C3A1A" w:rsidP="00AE7413">
      <w:pPr>
        <w:suppressAutoHyphens w:val="0"/>
        <w:autoSpaceDE w:val="0"/>
        <w:autoSpaceDN w:val="0"/>
        <w:adjustRightInd w:val="0"/>
        <w:ind w:firstLine="720"/>
        <w:jc w:val="both"/>
        <w:rPr>
          <w:szCs w:val="23"/>
          <w:lang w:eastAsia="en-US"/>
        </w:rPr>
      </w:pPr>
      <w:r>
        <w:rPr>
          <w:szCs w:val="23"/>
          <w:lang w:eastAsia="en-US"/>
        </w:rPr>
        <w:t xml:space="preserve">Трошкови </w:t>
      </w:r>
      <w:r>
        <w:rPr>
          <w:szCs w:val="23"/>
          <w:lang w:val="sr-Cyrl-CS" w:eastAsia="en-US"/>
        </w:rPr>
        <w:t>испоруке</w:t>
      </w:r>
      <w:r w:rsidR="00E74542">
        <w:rPr>
          <w:szCs w:val="23"/>
          <w:lang w:eastAsia="en-US"/>
        </w:rPr>
        <w:t xml:space="preserve"> </w:t>
      </w:r>
      <w:r w:rsidR="00E74542">
        <w:rPr>
          <w:szCs w:val="23"/>
          <w:lang w:val="sr-Cyrl-CS" w:eastAsia="en-US"/>
        </w:rPr>
        <w:t>материјала</w:t>
      </w:r>
      <w:r>
        <w:rPr>
          <w:szCs w:val="23"/>
          <w:lang w:val="sr-Cyrl-CS" w:eastAsia="en-US"/>
        </w:rPr>
        <w:t xml:space="preserve">, као и </w:t>
      </w:r>
      <w:r w:rsidRPr="003414EA">
        <w:rPr>
          <w:lang w:val="sr-Cyrl-CS"/>
        </w:rPr>
        <w:t xml:space="preserve">ризик </w:t>
      </w:r>
      <w:r w:rsidRPr="0062593A">
        <w:rPr>
          <w:lang w:val="sr-Cyrl-CS"/>
        </w:rPr>
        <w:t>евентуалне случајне пропасти ствари током транспорта</w:t>
      </w:r>
      <w:r>
        <w:rPr>
          <w:szCs w:val="23"/>
          <w:lang w:eastAsia="en-US"/>
        </w:rPr>
        <w:t xml:space="preserve"> </w:t>
      </w:r>
      <w:r>
        <w:rPr>
          <w:szCs w:val="23"/>
          <w:lang w:val="sr-Cyrl-CS" w:eastAsia="en-US"/>
        </w:rPr>
        <w:t xml:space="preserve">падају </w:t>
      </w:r>
      <w:r>
        <w:rPr>
          <w:szCs w:val="23"/>
          <w:lang w:eastAsia="en-US"/>
        </w:rPr>
        <w:t>на терет понуђача</w:t>
      </w:r>
      <w:r w:rsidRPr="00C5489E">
        <w:rPr>
          <w:szCs w:val="23"/>
          <w:lang w:eastAsia="en-US"/>
        </w:rPr>
        <w:t xml:space="preserve">. </w:t>
      </w:r>
    </w:p>
    <w:p w:rsidR="002C3A1A" w:rsidRDefault="002C3A1A" w:rsidP="00E74542">
      <w:pPr>
        <w:ind w:firstLine="720"/>
        <w:jc w:val="both"/>
        <w:rPr>
          <w:szCs w:val="23"/>
          <w:lang w:val="sr-Cyrl-CS" w:eastAsia="en-US"/>
        </w:rPr>
      </w:pPr>
      <w:r>
        <w:rPr>
          <w:szCs w:val="23"/>
          <w:lang w:val="sr-Cyrl-CS" w:eastAsia="en-US"/>
        </w:rPr>
        <w:t xml:space="preserve">Приликом </w:t>
      </w:r>
      <w:r w:rsidRPr="00C5489E">
        <w:rPr>
          <w:szCs w:val="23"/>
          <w:lang w:eastAsia="en-US"/>
        </w:rPr>
        <w:t>пријема (квантитативног и квалитативног</w:t>
      </w:r>
      <w:r>
        <w:rPr>
          <w:szCs w:val="23"/>
          <w:lang w:eastAsia="en-US"/>
        </w:rPr>
        <w:t xml:space="preserve">) стручна лица </w:t>
      </w:r>
      <w:r>
        <w:rPr>
          <w:szCs w:val="23"/>
          <w:lang w:val="sr-Cyrl-CS" w:eastAsia="en-US"/>
        </w:rPr>
        <w:t>Н</w:t>
      </w:r>
      <w:r>
        <w:rPr>
          <w:szCs w:val="23"/>
          <w:lang w:eastAsia="en-US"/>
        </w:rPr>
        <w:t xml:space="preserve">аручиоца и </w:t>
      </w:r>
      <w:r>
        <w:rPr>
          <w:szCs w:val="23"/>
          <w:lang w:val="sr-Cyrl-CS" w:eastAsia="en-US"/>
        </w:rPr>
        <w:t>Испоручиоца</w:t>
      </w:r>
      <w:r w:rsidRPr="00C5489E">
        <w:rPr>
          <w:szCs w:val="23"/>
          <w:lang w:eastAsia="en-US"/>
        </w:rPr>
        <w:t xml:space="preserve"> сачињавају Записник о пријему. Записник о пријему мора бити до</w:t>
      </w:r>
      <w:r>
        <w:rPr>
          <w:szCs w:val="23"/>
          <w:lang w:eastAsia="en-US"/>
        </w:rPr>
        <w:t xml:space="preserve">стављен </w:t>
      </w:r>
      <w:r>
        <w:rPr>
          <w:szCs w:val="23"/>
          <w:lang w:val="sr-Cyrl-CS" w:eastAsia="en-US"/>
        </w:rPr>
        <w:t>Н</w:t>
      </w:r>
      <w:r w:rsidRPr="00C5489E">
        <w:rPr>
          <w:szCs w:val="23"/>
          <w:lang w:eastAsia="en-US"/>
        </w:rPr>
        <w:t>аручиоцу у року од највише 2 (два) дана након извршеног пријема.</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У случају да су у току пријема уочени недостаци и постоје п</w:t>
      </w:r>
      <w:r>
        <w:rPr>
          <w:szCs w:val="23"/>
          <w:lang w:eastAsia="en-US"/>
        </w:rPr>
        <w:t xml:space="preserve">римедбе од стране стручног </w:t>
      </w:r>
      <w:r>
        <w:rPr>
          <w:szCs w:val="23"/>
          <w:lang w:val="sr-Cyrl-CS" w:eastAsia="en-US"/>
        </w:rPr>
        <w:t>лица Н</w:t>
      </w:r>
      <w:r>
        <w:rPr>
          <w:szCs w:val="23"/>
          <w:lang w:eastAsia="en-US"/>
        </w:rPr>
        <w:t>аручиоца</w:t>
      </w:r>
      <w:r w:rsidRPr="003414EA">
        <w:rPr>
          <w:szCs w:val="23"/>
          <w:lang w:eastAsia="en-US"/>
        </w:rPr>
        <w:t xml:space="preserve">, исти ће се констатовати у Записнику.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У Записнику ће се дефинисати и рок за отклањање примедби.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Док сви недостаци не буду отклоњени сматраће се да пријем није извршен. </w:t>
      </w:r>
    </w:p>
    <w:p w:rsidR="002C3A1A" w:rsidRPr="003414EA" w:rsidRDefault="002C3A1A" w:rsidP="00E74542">
      <w:pPr>
        <w:suppressAutoHyphens w:val="0"/>
        <w:autoSpaceDE w:val="0"/>
        <w:autoSpaceDN w:val="0"/>
        <w:adjustRightInd w:val="0"/>
        <w:ind w:firstLine="720"/>
        <w:jc w:val="both"/>
        <w:rPr>
          <w:szCs w:val="23"/>
          <w:lang w:eastAsia="en-US"/>
        </w:rPr>
      </w:pPr>
      <w:r>
        <w:rPr>
          <w:szCs w:val="23"/>
          <w:lang w:val="sr-Cyrl-CS" w:eastAsia="en-US"/>
        </w:rPr>
        <w:t xml:space="preserve">Испоручилац </w:t>
      </w:r>
      <w:r w:rsidRPr="003414EA">
        <w:rPr>
          <w:szCs w:val="23"/>
          <w:lang w:eastAsia="en-US"/>
        </w:rPr>
        <w:t>ће о свом трошку отклонити недостатке у задатом року и о томе писм</w:t>
      </w:r>
      <w:r>
        <w:rPr>
          <w:szCs w:val="23"/>
          <w:lang w:eastAsia="en-US"/>
        </w:rPr>
        <w:t xml:space="preserve">ено обавестити </w:t>
      </w:r>
      <w:r>
        <w:rPr>
          <w:szCs w:val="23"/>
          <w:lang w:val="sr-Cyrl-CS" w:eastAsia="en-US"/>
        </w:rPr>
        <w:t>Н</w:t>
      </w:r>
      <w:r>
        <w:rPr>
          <w:szCs w:val="23"/>
          <w:lang w:eastAsia="en-US"/>
        </w:rPr>
        <w:t>аручиоца</w:t>
      </w:r>
      <w:r w:rsidRPr="003414EA">
        <w:rPr>
          <w:szCs w:val="23"/>
          <w:lang w:eastAsia="en-US"/>
        </w:rPr>
        <w:t xml:space="preserve">.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Након отклањања недостатака сачиниће се нови Записник о успешно извршеном пријему. </w:t>
      </w:r>
    </w:p>
    <w:p w:rsidR="002C3A1A" w:rsidRDefault="002C3A1A" w:rsidP="00E74542">
      <w:pPr>
        <w:ind w:firstLine="720"/>
        <w:jc w:val="both"/>
        <w:rPr>
          <w:szCs w:val="23"/>
          <w:lang w:val="sr-Cyrl-CS" w:eastAsia="en-US"/>
        </w:rPr>
      </w:pPr>
      <w:r w:rsidRPr="003414EA">
        <w:rPr>
          <w:szCs w:val="23"/>
          <w:lang w:eastAsia="en-US"/>
        </w:rPr>
        <w:t>Уколико је Записник о успешно изврше</w:t>
      </w:r>
      <w:r>
        <w:rPr>
          <w:szCs w:val="23"/>
          <w:lang w:eastAsia="en-US"/>
        </w:rPr>
        <w:t xml:space="preserve">ном пријему потписан од стране </w:t>
      </w:r>
      <w:r>
        <w:rPr>
          <w:szCs w:val="23"/>
          <w:lang w:val="sr-Cyrl-CS" w:eastAsia="en-US"/>
        </w:rPr>
        <w:t>Н</w:t>
      </w:r>
      <w:r>
        <w:rPr>
          <w:szCs w:val="23"/>
          <w:lang w:eastAsia="en-US"/>
        </w:rPr>
        <w:t xml:space="preserve">аручиоца и </w:t>
      </w:r>
      <w:r>
        <w:rPr>
          <w:szCs w:val="23"/>
          <w:lang w:val="sr-Cyrl-CS" w:eastAsia="en-US"/>
        </w:rPr>
        <w:t>Испоручиоца</w:t>
      </w:r>
      <w:r w:rsidRPr="003414EA">
        <w:rPr>
          <w:szCs w:val="23"/>
          <w:lang w:eastAsia="en-US"/>
        </w:rPr>
        <w:t>, дата је сагласност на испоруку добара.</w:t>
      </w:r>
    </w:p>
    <w:p w:rsidR="00A639C6" w:rsidRDefault="00A639C6" w:rsidP="00A639C6">
      <w:pPr>
        <w:suppressAutoHyphens w:val="0"/>
        <w:autoSpaceDE w:val="0"/>
        <w:autoSpaceDN w:val="0"/>
        <w:adjustRightInd w:val="0"/>
        <w:jc w:val="both"/>
        <w:rPr>
          <w:szCs w:val="23"/>
          <w:lang w:val="sr-Cyrl-CS" w:eastAsia="en-US"/>
        </w:rPr>
      </w:pPr>
    </w:p>
    <w:p w:rsidR="002C3A1A" w:rsidRPr="003414EA" w:rsidRDefault="002C3A1A" w:rsidP="00A639C6">
      <w:pPr>
        <w:suppressAutoHyphens w:val="0"/>
        <w:autoSpaceDE w:val="0"/>
        <w:autoSpaceDN w:val="0"/>
        <w:adjustRightInd w:val="0"/>
        <w:ind w:firstLine="720"/>
        <w:jc w:val="both"/>
        <w:rPr>
          <w:b/>
          <w:szCs w:val="23"/>
          <w:u w:val="single"/>
          <w:lang w:eastAsia="en-US"/>
        </w:rPr>
      </w:pPr>
      <w:r w:rsidRPr="003414EA">
        <w:rPr>
          <w:b/>
          <w:szCs w:val="23"/>
          <w:u w:val="single"/>
          <w:lang w:eastAsia="en-US"/>
        </w:rPr>
        <w:t xml:space="preserve">Гарантни рок </w:t>
      </w:r>
    </w:p>
    <w:p w:rsidR="002C3A1A" w:rsidRDefault="002C3A1A" w:rsidP="002C3A1A">
      <w:pPr>
        <w:suppressAutoHyphens w:val="0"/>
        <w:autoSpaceDE w:val="0"/>
        <w:autoSpaceDN w:val="0"/>
        <w:adjustRightInd w:val="0"/>
        <w:jc w:val="both"/>
        <w:rPr>
          <w:szCs w:val="23"/>
          <w:lang w:val="sr-Cyrl-CS" w:eastAsia="en-US"/>
        </w:rPr>
      </w:pP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За испоручена доб</w:t>
      </w:r>
      <w:r>
        <w:rPr>
          <w:szCs w:val="23"/>
          <w:lang w:eastAsia="en-US"/>
        </w:rPr>
        <w:t>ра која су предмет ове набавке</w:t>
      </w:r>
      <w:r>
        <w:rPr>
          <w:szCs w:val="23"/>
          <w:lang w:val="sr-Cyrl-CS" w:eastAsia="en-US"/>
        </w:rPr>
        <w:t xml:space="preserve"> </w:t>
      </w:r>
      <w:r>
        <w:rPr>
          <w:szCs w:val="23"/>
          <w:lang w:eastAsia="en-US"/>
        </w:rPr>
        <w:t>понуђач</w:t>
      </w:r>
      <w:r w:rsidRPr="003414EA">
        <w:rPr>
          <w:szCs w:val="23"/>
          <w:lang w:eastAsia="en-US"/>
        </w:rPr>
        <w:t xml:space="preserve"> даје гарантни рок који </w:t>
      </w:r>
      <w:r w:rsidR="0085081A">
        <w:rPr>
          <w:szCs w:val="23"/>
          <w:lang w:eastAsia="en-US"/>
        </w:rPr>
        <w:t>је одредио проивођач (у</w:t>
      </w:r>
      <w:r w:rsidR="00BA0EB3">
        <w:rPr>
          <w:szCs w:val="23"/>
          <w:lang w:eastAsia="en-US"/>
        </w:rPr>
        <w:t xml:space="preserve">колико понуђач није и произвођач), </w:t>
      </w:r>
      <w:r w:rsidR="0087172D">
        <w:rPr>
          <w:szCs w:val="23"/>
          <w:lang w:eastAsia="en-US"/>
        </w:rPr>
        <w:t xml:space="preserve">рачунајући </w:t>
      </w:r>
      <w:r w:rsidRPr="003414EA">
        <w:rPr>
          <w:szCs w:val="23"/>
          <w:lang w:eastAsia="en-US"/>
        </w:rPr>
        <w:t xml:space="preserve">од дана </w:t>
      </w:r>
      <w:r w:rsidR="00354306">
        <w:rPr>
          <w:szCs w:val="23"/>
          <w:lang w:eastAsia="en-US"/>
        </w:rPr>
        <w:t>уградње</w:t>
      </w:r>
      <w:r w:rsidRPr="003414EA">
        <w:rPr>
          <w:szCs w:val="23"/>
          <w:lang w:eastAsia="en-US"/>
        </w:rPr>
        <w:t xml:space="preserve"> добара. </w:t>
      </w:r>
    </w:p>
    <w:p w:rsidR="00CF71FC" w:rsidRDefault="002C3A1A" w:rsidP="00E74542">
      <w:pPr>
        <w:ind w:firstLine="720"/>
        <w:jc w:val="both"/>
        <w:rPr>
          <w:lang w:val="sr-Cyrl-CS"/>
        </w:rPr>
      </w:pPr>
      <w:r>
        <w:rPr>
          <w:szCs w:val="23"/>
          <w:lang w:eastAsia="en-US"/>
        </w:rPr>
        <w:t>Понуђач</w:t>
      </w:r>
      <w:r w:rsidRPr="003414EA">
        <w:rPr>
          <w:szCs w:val="23"/>
          <w:lang w:eastAsia="en-US"/>
        </w:rPr>
        <w:t xml:space="preserve"> је дужан да о свом трошку отклони све евентуалне недостатке у току трајања гарантног рока.</w:t>
      </w: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Pr="008D781D" w:rsidRDefault="00CB5662" w:rsidP="00CB5662">
      <w:pPr>
        <w:pStyle w:val="Default"/>
        <w:ind w:right="4" w:firstLine="720"/>
        <w:jc w:val="both"/>
        <w:rPr>
          <w:rFonts w:ascii="Times New Roman" w:hAnsi="Times New Roman"/>
          <w:b/>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xml:space="preserve">, понуђач у поступку јавне набавке </w:t>
      </w:r>
      <w:r w:rsidRPr="008D781D">
        <w:rPr>
          <w:rFonts w:ascii="Times New Roman" w:hAnsi="Times New Roman"/>
          <w:b/>
          <w:color w:val="auto"/>
          <w:lang w:val="sr-Cyrl-CS"/>
        </w:rPr>
        <w:t>мора доказати</w:t>
      </w:r>
      <w:r w:rsidRPr="008D781D">
        <w:rPr>
          <w:rFonts w:ascii="Times New Roman" w:hAnsi="Times New Roman"/>
          <w:b/>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w:t>
      </w:r>
      <w:r w:rsidR="00324B29">
        <w:rPr>
          <w:rFonts w:ascii="Times New Roman" w:hAnsi="Times New Roman"/>
          <w:bCs/>
          <w:iCs/>
        </w:rPr>
        <w:t>и</w:t>
      </w:r>
      <w:r w:rsidRPr="00075C97">
        <w:rPr>
          <w:rFonts w:ascii="Times New Roman" w:hAnsi="Times New Roman"/>
          <w:bCs/>
          <w:iCs/>
        </w:rPr>
        <w:t>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Default="001E3C3B" w:rsidP="001E3C3B">
      <w:pPr>
        <w:pStyle w:val="Default"/>
        <w:ind w:firstLine="708"/>
        <w:jc w:val="both"/>
        <w:rPr>
          <w:rFonts w:ascii="Times New Roman" w:hAnsi="Times New Roman"/>
          <w:b/>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w:t>
      </w:r>
      <w:r w:rsidRPr="00AB0432">
        <w:rPr>
          <w:rFonts w:ascii="Times New Roman" w:hAnsi="Times New Roman"/>
          <w:b/>
          <w:iCs/>
          <w:lang w:val="sr-Cyrl-CS"/>
        </w:rPr>
        <w:t xml:space="preserve"> 1. тач. 1) - 4) Закона)</w:t>
      </w:r>
      <w:r>
        <w:rPr>
          <w:rFonts w:ascii="Times New Roman" w:hAnsi="Times New Roman"/>
          <w:b/>
          <w:lang w:val="sr-Cyrl-CS"/>
        </w:rPr>
        <w:t xml:space="preserve">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Pr>
          <w:rFonts w:ascii="Times New Roman" w:hAnsi="Times New Roman"/>
          <w:b/>
          <w:lang w:val="sr-Cyrl-CS"/>
        </w:rPr>
        <w:t xml:space="preserve">ације (Образац </w:t>
      </w:r>
      <w:r w:rsidRPr="00EC36EC">
        <w:rPr>
          <w:rFonts w:ascii="Times New Roman" w:hAnsi="Times New Roman"/>
          <w:b/>
          <w:lang w:val="sr-Cyrl-CS"/>
        </w:rPr>
        <w:t>3 и 3а</w:t>
      </w:r>
      <w:r w:rsidRPr="006213A2">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p>
    <w:p w:rsidR="00850140" w:rsidRPr="000048F5" w:rsidRDefault="00850140" w:rsidP="00850140">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 xml:space="preserve">(дата Изјава представља саставни елемент конкурсне документације, Образац </w:t>
      </w:r>
      <w:r w:rsidR="00C91C0C">
        <w:rPr>
          <w:rFonts w:ascii="Times New Roman" w:hAnsi="Times New Roman"/>
          <w:b/>
          <w:bCs/>
          <w:iCs/>
          <w:lang w:val="sr-Cyrl-CS"/>
        </w:rPr>
        <w:t>4</w:t>
      </w:r>
      <w:r>
        <w:rPr>
          <w:rFonts w:ascii="Times New Roman" w:hAnsi="Times New Roman"/>
          <w:b/>
          <w:bCs/>
          <w:iCs/>
          <w:lang w:val="sr-Cyrl-CS"/>
        </w:rPr>
        <w:t xml:space="preserve"> конкурсне документације).</w:t>
      </w: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205C21">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05C21" w:rsidRDefault="00F054E8" w:rsidP="00F054E8">
      <w:pPr>
        <w:pStyle w:val="Default"/>
        <w:ind w:firstLine="720"/>
        <w:jc w:val="both"/>
        <w:rPr>
          <w:rFonts w:ascii="Times New Roman" w:hAnsi="Times New Roman"/>
          <w:color w:val="auto"/>
          <w:lang w:val="sr-Cyrl-CS"/>
        </w:rPr>
      </w:pPr>
      <w:r w:rsidRPr="00205C21">
        <w:rPr>
          <w:rFonts w:ascii="Times New Roman" w:hAnsi="Times New Roman"/>
          <w:lang w:val="sr-Cyrl-CS"/>
        </w:rPr>
        <w:t xml:space="preserve">У случају да се наручилац определи да </w:t>
      </w:r>
      <w:r w:rsidRPr="00205C21">
        <w:rPr>
          <w:rFonts w:ascii="Times New Roman" w:hAnsi="Times New Roman"/>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r w:rsidR="001E3C3B" w:rsidRPr="00205C21">
        <w:rPr>
          <w:rFonts w:ascii="Times New Roman" w:hAnsi="Times New Roman"/>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lastRenderedPageBreak/>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04256A">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rsidRPr="00AB5D31">
        <w:rPr>
          <w:u w:val="single"/>
        </w:rPr>
        <w:t>Понуђач је дужан да за подизвођаче достави доказе о испуњености</w:t>
      </w:r>
      <w:r>
        <w:t xml:space="preserve">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8B4002">
      <w:pPr>
        <w:spacing w:after="120"/>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lastRenderedPageBreak/>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F65F4B">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117F2E">
        <w:rPr>
          <w:b/>
          <w:lang w:val="sr-Cyrl-CS"/>
        </w:rPr>
        <w:t>мора</w:t>
      </w:r>
      <w:r w:rsidRPr="00F65F4B">
        <w:rPr>
          <w:b/>
          <w:lang w:val="sr-Cyrl-CS"/>
        </w:rPr>
        <w:t xml:space="preserve">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Pr="0033400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7E6EDF">
        <w:rPr>
          <w:rFonts w:ascii="Times New Roman" w:hAnsi="Times New Roman"/>
          <w:iCs/>
          <w:lang w:val="sr-Cyrl-CS"/>
        </w:rPr>
        <w:t xml:space="preserve"> – Образац 5</w:t>
      </w:r>
      <w:r>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7E6EDF">
        <w:rPr>
          <w:rFonts w:ascii="Times New Roman" w:hAnsi="Times New Roman"/>
          <w:iCs/>
          <w:lang w:val="sr-Cyrl-CS"/>
        </w:rPr>
        <w:t xml:space="preserve"> Образац 6</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7E6EDF">
        <w:rPr>
          <w:rFonts w:ascii="Times New Roman" w:hAnsi="Times New Roman"/>
          <w:iCs/>
          <w:lang w:val="sr-Cyrl-CS"/>
        </w:rPr>
        <w:t xml:space="preserve"> – Образац 7</w:t>
      </w:r>
      <w:r>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7E6EDF">
        <w:rPr>
          <w:rFonts w:ascii="Times New Roman" w:hAnsi="Times New Roman"/>
          <w:iCs/>
          <w:lang w:val="sr-Cyrl-CS"/>
        </w:rPr>
        <w:t>обро извршење посла – Образац 8</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Default="003A7FFC" w:rsidP="003A7FFC">
      <w:pPr>
        <w:pStyle w:val="Default"/>
        <w:ind w:left="720"/>
        <w:rPr>
          <w:rFonts w:ascii="Times New Roman" w:hAnsi="Times New Roman"/>
          <w:iCs/>
          <w:lang w:val="sr-Cyrl-CS"/>
        </w:rPr>
      </w:pPr>
    </w:p>
    <w:p w:rsidR="00D7297D" w:rsidRPr="00392921" w:rsidRDefault="00D7297D"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lastRenderedPageBreak/>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5C193F">
        <w:rPr>
          <w:lang w:val="sr-Cyrl-CS"/>
        </w:rPr>
        <w:t xml:space="preserve"> - </w:t>
      </w:r>
      <w:r w:rsidR="00AB5D31">
        <w:rPr>
          <w:lang w:val="sr-Cyrl-CS"/>
        </w:rPr>
        <w:t xml:space="preserve">набавка грађевинског материјала за побољшање услова становања </w:t>
      </w:r>
      <w:r w:rsidR="0030290A">
        <w:rPr>
          <w:lang w:val="sr-Cyrl-CS"/>
        </w:rPr>
        <w:t>породица избеглица</w:t>
      </w:r>
      <w:r w:rsidR="00AB5D31">
        <w:rPr>
          <w:lang w:val="sr-Cyrl-CS"/>
        </w:rPr>
        <w:t xml:space="preserve">, редни број ЈН </w:t>
      </w:r>
      <w:r w:rsidR="00834352">
        <w:t>36</w:t>
      </w:r>
      <w:r w:rsidR="0030290A">
        <w:rPr>
          <w:lang w:val="sr-Cyrl-CS"/>
        </w:rPr>
        <w:t>/2017</w:t>
      </w:r>
      <w:r w:rsidR="00AB5D31">
        <w:rPr>
          <w:lang w:val="sr-Cyrl-CS"/>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834352">
        <w:rPr>
          <w:b/>
          <w:color w:val="000000"/>
        </w:rPr>
        <w:t>22.09</w:t>
      </w:r>
      <w:r w:rsidR="00D7297D" w:rsidRPr="003624C1">
        <w:rPr>
          <w:b/>
          <w:color w:val="000000"/>
        </w:rPr>
        <w:t>.201</w:t>
      </w:r>
      <w:r w:rsidR="0030290A">
        <w:rPr>
          <w:b/>
          <w:color w:val="000000"/>
        </w:rPr>
        <w:t>7</w:t>
      </w:r>
      <w:r w:rsidR="00D7297D">
        <w:rPr>
          <w:color w:val="000000"/>
        </w:rPr>
        <w:t>. године</w:t>
      </w:r>
      <w:r w:rsidR="003A7FFC">
        <w:rPr>
          <w:color w:val="000000"/>
        </w:rPr>
        <w:t xml:space="preserve"> године до</w:t>
      </w:r>
      <w:r w:rsidR="003A7FFC">
        <w:rPr>
          <w:color w:val="365F91"/>
        </w:rPr>
        <w:t xml:space="preserve"> </w:t>
      </w:r>
      <w:r w:rsidR="003A7FFC">
        <w:rPr>
          <w:b/>
          <w:color w:val="000000"/>
        </w:rPr>
        <w:t>1</w:t>
      </w:r>
      <w:r w:rsidR="00D45E2D">
        <w:rPr>
          <w:b/>
          <w:color w:val="000000"/>
          <w:lang w:val="sr-Cyrl-CS"/>
        </w:rPr>
        <w:t>3</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834352">
        <w:rPr>
          <w:b/>
          <w:color w:val="000000"/>
        </w:rPr>
        <w:t>22.09</w:t>
      </w:r>
      <w:r w:rsidR="003624C1" w:rsidRPr="003624C1">
        <w:rPr>
          <w:b/>
          <w:color w:val="000000"/>
        </w:rPr>
        <w:t>.201</w:t>
      </w:r>
      <w:r w:rsidR="00767DC4">
        <w:rPr>
          <w:b/>
          <w:color w:val="000000"/>
        </w:rPr>
        <w:t>7</w:t>
      </w:r>
      <w:r w:rsidR="003624C1">
        <w:rPr>
          <w:color w:val="000000"/>
        </w:rPr>
        <w:t>. године</w:t>
      </w:r>
      <w:r>
        <w:rPr>
          <w:color w:val="000000"/>
          <w:lang w:val="sr-Cyrl-CS"/>
        </w:rPr>
        <w:t xml:space="preserve"> </w:t>
      </w:r>
      <w:r>
        <w:rPr>
          <w:color w:val="000000"/>
        </w:rPr>
        <w:t xml:space="preserve">у </w:t>
      </w:r>
      <w:r w:rsidRPr="00671314">
        <w:rPr>
          <w:b/>
          <w:color w:val="000000"/>
        </w:rPr>
        <w:t>1</w:t>
      </w:r>
      <w:r w:rsidR="00367104">
        <w:rPr>
          <w:b/>
          <w:color w:val="000000"/>
          <w:lang w:val="sr-Cyrl-C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pPr>
        <w:ind w:left="720"/>
        <w:rPr>
          <w:b/>
        </w:rPr>
      </w:pP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Default="003A7FFC" w:rsidP="003A7FFC">
      <w:pPr>
        <w:widowControl w:val="0"/>
        <w:autoSpaceDE w:val="0"/>
        <w:autoSpaceDN w:val="0"/>
        <w:adjustRightInd w:val="0"/>
        <w:spacing w:before="36"/>
        <w:ind w:firstLine="720"/>
        <w:jc w:val="both"/>
        <w:rPr>
          <w:color w:val="000000"/>
        </w:rPr>
      </w:pP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767DC4">
        <w:rPr>
          <w:color w:val="000000"/>
        </w:rPr>
        <w:t xml:space="preserve"> за Јавну</w:t>
      </w:r>
      <w:r>
        <w:rPr>
          <w:color w:val="000000"/>
        </w:rPr>
        <w:t xml:space="preserve"> </w:t>
      </w:r>
      <w:r w:rsidR="00767DC4">
        <w:rPr>
          <w:color w:val="000000"/>
        </w:rPr>
        <w:t>набав</w:t>
      </w:r>
      <w:r w:rsidR="00834352">
        <w:rPr>
          <w:color w:val="000000"/>
        </w:rPr>
        <w:t>ку број 36</w:t>
      </w:r>
      <w:r>
        <w:rPr>
          <w:color w:val="000000"/>
        </w:rPr>
        <w:t>/201</w:t>
      </w:r>
      <w:r w:rsidR="00DE165E">
        <w:rPr>
          <w:color w:val="000000"/>
          <w:lang w:val="sr-Cyrl-CS"/>
        </w:rPr>
        <w:t>7</w:t>
      </w:r>
      <w:r>
        <w:rPr>
          <w:color w:val="000000"/>
        </w:rPr>
        <w:t xml:space="preserve"> –</w:t>
      </w:r>
      <w:r w:rsidR="00D45E2D">
        <w:rPr>
          <w:color w:val="000000"/>
        </w:rPr>
        <w:t xml:space="preserve"> </w:t>
      </w:r>
      <w:r w:rsidR="00D45E2D">
        <w:rPr>
          <w:lang w:val="sr-Cyrl-CS"/>
        </w:rPr>
        <w:t xml:space="preserve">грађевински материјал за побољшање услова становања </w:t>
      </w:r>
      <w:r w:rsidR="00767DC4">
        <w:rPr>
          <w:lang w:val="sr-Cyrl-CS"/>
        </w:rPr>
        <w:t>породица избеглица</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lastRenderedPageBreak/>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rPr>
          <w:lang w:val="sr-Cyrl-CS"/>
        </w:rPr>
      </w:pP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lastRenderedPageBreak/>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FE1D07" w:rsidRPr="00FE1D07" w:rsidRDefault="00FE1D07"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w:t>
      </w:r>
      <w:r w:rsidR="00DC0450">
        <w:rPr>
          <w:color w:val="000000"/>
        </w:rPr>
        <w:t>ац ће без одлагања</w:t>
      </w:r>
      <w:r>
        <w:rPr>
          <w:color w:val="000000"/>
        </w:rPr>
        <w:t xml:space="preserve"> те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Default="003A7FFC" w:rsidP="003A7FFC">
      <w:pPr>
        <w:widowControl w:val="0"/>
        <w:autoSpaceDE w:val="0"/>
        <w:autoSpaceDN w:val="0"/>
        <w:adjustRightInd w:val="0"/>
        <w:spacing w:before="31"/>
        <w:ind w:firstLine="720"/>
        <w:jc w:val="both"/>
        <w:rPr>
          <w:lang w:val="sr-Cyrl-CS"/>
        </w:rPr>
      </w:pP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1A524A">
        <w:rPr>
          <w:b/>
          <w:lang w:val="sr-Cyrl-CS"/>
        </w:rPr>
        <w:t xml:space="preserve"> – </w:t>
      </w:r>
    </w:p>
    <w:p w:rsidR="004B1BEA" w:rsidRDefault="004B1BEA" w:rsidP="004B1BEA">
      <w:pPr>
        <w:ind w:firstLine="720"/>
        <w:jc w:val="both"/>
        <w:rPr>
          <w:lang w:val="sr-Cyrl-CS"/>
        </w:rPr>
      </w:pPr>
    </w:p>
    <w:p w:rsidR="00C230EC" w:rsidRPr="00FA2991" w:rsidRDefault="00C230EC" w:rsidP="00C230EC">
      <w:pPr>
        <w:ind w:firstLine="720"/>
        <w:jc w:val="both"/>
        <w:rPr>
          <w:b/>
        </w:rPr>
      </w:pPr>
      <w:r>
        <w:t>Плаћање се врши уплатом на рачун понуђача (</w:t>
      </w:r>
      <w:r w:rsidR="000E75D4">
        <w:t>испоручиоца</w:t>
      </w:r>
      <w:r>
        <w:t xml:space="preserve">), </w:t>
      </w:r>
      <w:r w:rsidR="000E75D4">
        <w:t xml:space="preserve">у </w:t>
      </w:r>
      <w:r>
        <w:t xml:space="preserve">року од максимално </w:t>
      </w:r>
      <w:r>
        <w:rPr>
          <w:b/>
        </w:rPr>
        <w:t>4</w:t>
      </w:r>
      <w:r w:rsidRPr="004D07E1">
        <w:rPr>
          <w:b/>
        </w:rPr>
        <w:t xml:space="preserve">5 </w:t>
      </w:r>
      <w:r>
        <w:t xml:space="preserve">дана </w:t>
      </w:r>
      <w:r>
        <w:rPr>
          <w:lang w:val="sr-Cyrl-CS"/>
        </w:rPr>
        <w:t xml:space="preserve">од испостављања </w:t>
      </w:r>
      <w:r w:rsidR="007375A0">
        <w:rPr>
          <w:lang w:val="sr-Cyrl-CS"/>
        </w:rPr>
        <w:t xml:space="preserve">фактуре / </w:t>
      </w:r>
      <w:r>
        <w:rPr>
          <w:lang w:val="sr-Cyrl-CS"/>
        </w:rPr>
        <w:t xml:space="preserve">рачуна. </w:t>
      </w:r>
      <w:r w:rsidRPr="00FA2991">
        <w:rPr>
          <w:b/>
          <w:lang w:val="sr-Cyrl-CS"/>
        </w:rPr>
        <w:t>Понуђачу није дозвољено да захтева аванс.</w:t>
      </w:r>
    </w:p>
    <w:p w:rsidR="007D3742" w:rsidRDefault="007D3742" w:rsidP="007D3742">
      <w:pPr>
        <w:ind w:firstLine="720"/>
        <w:jc w:val="both"/>
        <w:rPr>
          <w:iCs/>
          <w:lang w:val="sr-Cyrl-CS"/>
        </w:rPr>
      </w:pPr>
      <w:r w:rsidRPr="001125CA">
        <w:rPr>
          <w:b/>
          <w:iCs/>
          <w:lang w:val="sr-Cyrl-CS"/>
        </w:rPr>
        <w:t>Рок испоруке</w:t>
      </w:r>
      <w:r>
        <w:rPr>
          <w:iCs/>
          <w:lang w:val="sr-Cyrl-CS"/>
        </w:rPr>
        <w:t xml:space="preserve"> добара не може бити дужи од </w:t>
      </w:r>
      <w:r w:rsidR="007375A0" w:rsidRPr="004D6A61">
        <w:rPr>
          <w:b/>
          <w:iCs/>
          <w:lang w:val="sr-Cyrl-CS"/>
        </w:rPr>
        <w:t>7</w:t>
      </w:r>
      <w:r w:rsidRPr="004D6A61">
        <w:rPr>
          <w:b/>
          <w:iCs/>
          <w:lang w:val="sr-Cyrl-CS"/>
        </w:rPr>
        <w:t xml:space="preserve"> календарских дана</w:t>
      </w:r>
      <w:r>
        <w:rPr>
          <w:iCs/>
          <w:lang w:val="sr-Cyrl-CS"/>
        </w:rPr>
        <w:t xml:space="preserve"> од дана закључења уговора</w:t>
      </w:r>
      <w:r>
        <w:rPr>
          <w:iCs/>
        </w:rPr>
        <w:t>.</w:t>
      </w:r>
    </w:p>
    <w:p w:rsidR="007D3742" w:rsidRPr="0068608C" w:rsidRDefault="007D3742" w:rsidP="007D3742">
      <w:pPr>
        <w:ind w:firstLine="720"/>
        <w:jc w:val="both"/>
      </w:pPr>
      <w:r w:rsidRPr="003A391E">
        <w:rPr>
          <w:b/>
        </w:rPr>
        <w:t>Место испоруке</w:t>
      </w:r>
      <w:r>
        <w:t xml:space="preserve"> је</w:t>
      </w:r>
      <w:r w:rsidR="00F654BB">
        <w:t xml:space="preserve"> у Љубовији, на адреси</w:t>
      </w:r>
      <w:r w:rsidR="00AA6E83">
        <w:t xml:space="preserve"> корисника помоћи грађевинског материјала за побљшање услова становања</w:t>
      </w:r>
      <w:r w:rsidR="00767DC4">
        <w:t xml:space="preserve"> породица избеглица</w:t>
      </w:r>
      <w:r w:rsidR="00F678D9">
        <w:t>,</w:t>
      </w:r>
      <w:r w:rsidR="0068608C">
        <w:t xml:space="preserve"> у Узовници и Црнчи.</w:t>
      </w:r>
    </w:p>
    <w:p w:rsidR="007D3742" w:rsidRPr="0062593A" w:rsidRDefault="007D3742" w:rsidP="007D3742">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w:t>
      </w:r>
    </w:p>
    <w:p w:rsidR="007D3742" w:rsidRDefault="007D3742" w:rsidP="007D3742">
      <w:pPr>
        <w:ind w:firstLine="720"/>
        <w:jc w:val="both"/>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C0570A" w:rsidRDefault="007D3742" w:rsidP="007D3742">
      <w:pPr>
        <w:autoSpaceDE w:val="0"/>
        <w:autoSpaceDN w:val="0"/>
        <w:adjustRightInd w:val="0"/>
        <w:ind w:firstLine="720"/>
        <w:jc w:val="both"/>
        <w:rPr>
          <w:iCs/>
        </w:rPr>
      </w:pPr>
      <w:r w:rsidRPr="00F84927">
        <w:rPr>
          <w:b/>
          <w:iCs/>
        </w:rPr>
        <w:t>Гарантни рок</w:t>
      </w:r>
      <w:r w:rsidR="00C0570A">
        <w:rPr>
          <w:b/>
          <w:iCs/>
        </w:rPr>
        <w:t xml:space="preserve">: у </w:t>
      </w:r>
      <w:r w:rsidR="00C0570A" w:rsidRPr="00C0570A">
        <w:rPr>
          <w:iCs/>
        </w:rPr>
        <w:t>складу са гаранцијом произвођача (уколико понуђач није произвођач)</w:t>
      </w:r>
      <w:r w:rsidRPr="00C0570A">
        <w:rPr>
          <w:iCs/>
        </w:rPr>
        <w:t xml:space="preserve"> </w:t>
      </w:r>
      <w:r>
        <w:rPr>
          <w:iCs/>
        </w:rPr>
        <w:t xml:space="preserve">рачунајући од дана </w:t>
      </w:r>
      <w:r w:rsidR="00E84BE3">
        <w:rPr>
          <w:iCs/>
        </w:rPr>
        <w:t>уградње</w:t>
      </w:r>
      <w:r w:rsidR="00C0570A">
        <w:rPr>
          <w:iCs/>
        </w:rPr>
        <w:t xml:space="preserve"> материјала</w:t>
      </w:r>
      <w:r w:rsidR="00E84BE3">
        <w:rPr>
          <w:iCs/>
        </w:rPr>
        <w:t xml:space="preserve">, </w:t>
      </w:r>
    </w:p>
    <w:p w:rsidR="0065088C" w:rsidRPr="00FA4467" w:rsidRDefault="007D3742" w:rsidP="007D3742">
      <w:pPr>
        <w:autoSpaceDE w:val="0"/>
        <w:autoSpaceDN w:val="0"/>
        <w:adjustRightInd w:val="0"/>
        <w:ind w:firstLine="720"/>
        <w:jc w:val="both"/>
        <w:rPr>
          <w:bCs/>
          <w:color w:val="000000"/>
          <w:lang w:val="sr-Cyrl-CS" w:eastAsia="sr-Latn-CS"/>
        </w:rPr>
      </w:pPr>
      <w:r w:rsidRPr="00FA4467">
        <w:rPr>
          <w:b/>
          <w:bCs/>
          <w:color w:val="000000"/>
          <w:lang w:val="sr-Latn-CS" w:eastAsia="sr-Latn-CS"/>
        </w:rPr>
        <w:t>Рок важења</w:t>
      </w:r>
      <w:r w:rsidRPr="00FA4467">
        <w:rPr>
          <w:bCs/>
          <w:color w:val="000000"/>
          <w:lang w:val="sr-Latn-CS" w:eastAsia="sr-Latn-CS"/>
        </w:rPr>
        <w:t xml:space="preserve"> понуде је минимум </w:t>
      </w:r>
      <w:r w:rsidRPr="00FA4467">
        <w:rPr>
          <w:bCs/>
          <w:color w:val="000000"/>
          <w:lang w:val="sr-Cyrl-CS" w:eastAsia="sr-Latn-CS"/>
        </w:rPr>
        <w:t>60</w:t>
      </w:r>
      <w:r w:rsidRPr="00FA4467">
        <w:rPr>
          <w:bCs/>
          <w:color w:val="000000"/>
          <w:lang w:val="sr-Latn-CS" w:eastAsia="sr-Latn-CS"/>
        </w:rPr>
        <w:t xml:space="preserve"> дана од дана јавног отварања понуда.</w:t>
      </w:r>
    </w:p>
    <w:p w:rsidR="0065088C" w:rsidRPr="00FA4467" w:rsidRDefault="0065088C" w:rsidP="0040141E">
      <w:pPr>
        <w:autoSpaceDE w:val="0"/>
        <w:autoSpaceDN w:val="0"/>
        <w:adjustRightInd w:val="0"/>
        <w:ind w:firstLine="360"/>
        <w:jc w:val="both"/>
        <w:rPr>
          <w:bCs/>
          <w:color w:val="000000"/>
          <w:lang w:val="sr-Cyrl-CS" w:eastAsia="sr-Latn-CS"/>
        </w:rPr>
      </w:pPr>
      <w:r w:rsidRPr="00FA4467">
        <w:rPr>
          <w:bCs/>
          <w:color w:val="000000"/>
          <w:lang w:val="sr-Cyrl-CS" w:eastAsia="sr-Latn-CS"/>
        </w:rPr>
        <w:tab/>
      </w:r>
      <w:r w:rsidRPr="00FA4467">
        <w:rPr>
          <w:bCs/>
          <w:color w:val="000000"/>
          <w:lang w:val="sr-Latn-CS" w:eastAsia="sr-Latn-CS"/>
        </w:rPr>
        <w:t>У случају да понуђач наведе краћи рок важења понуде, понуда ће бити</w:t>
      </w:r>
      <w:r w:rsidRPr="00FA4467">
        <w:rPr>
          <w:bCs/>
          <w:color w:val="000000"/>
          <w:lang w:val="sr-Cyrl-CS" w:eastAsia="sr-Latn-CS"/>
        </w:rPr>
        <w:t xml:space="preserve"> </w:t>
      </w:r>
      <w:r w:rsidRPr="00FA4467">
        <w:rPr>
          <w:bCs/>
          <w:color w:val="000000"/>
          <w:lang w:val="sr-Latn-CS" w:eastAsia="sr-Latn-CS"/>
        </w:rPr>
        <w:t xml:space="preserve">одбијена, као </w:t>
      </w:r>
      <w:r w:rsidR="0040141E" w:rsidRPr="00FA4467">
        <w:rPr>
          <w:bCs/>
          <w:color w:val="000000"/>
          <w:lang w:val="sr-Cyrl-CS" w:eastAsia="sr-Latn-CS"/>
        </w:rPr>
        <w:t>неприхватљива.</w:t>
      </w:r>
      <w:r w:rsidRPr="00FA4467">
        <w:rPr>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lastRenderedPageBreak/>
        <w:t>В</w:t>
      </w:r>
      <w:r w:rsidRPr="00C060E0">
        <w:rPr>
          <w:b/>
        </w:rPr>
        <w:t>алут</w:t>
      </w:r>
      <w:r>
        <w:rPr>
          <w:b/>
        </w:rPr>
        <w:t xml:space="preserve">а и </w:t>
      </w:r>
      <w:r w:rsidRPr="00C060E0">
        <w:rPr>
          <w:b/>
        </w:rPr>
        <w:t>цена у понуди;</w:t>
      </w:r>
    </w:p>
    <w:p w:rsidR="0065088C" w:rsidRDefault="0065088C" w:rsidP="0065088C">
      <w:pPr>
        <w:ind w:firstLine="709"/>
        <w:jc w:val="both"/>
        <w:rPr>
          <w:lang w:val="sr-Cyrl-CS"/>
        </w:rPr>
      </w:pP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7D3742">
        <w:rPr>
          <w:rFonts w:eastAsia="TimesNewRomanPSMT"/>
          <w:bCs/>
          <w:iCs/>
          <w:lang w:val="sr-Cyrl-CS"/>
        </w:rPr>
        <w:t xml:space="preserve"> испоруку предметних добара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sidR="002E628F">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846A7" w:rsidRPr="003846A7" w:rsidRDefault="003846A7" w:rsidP="003846A7">
      <w:pPr>
        <w:widowControl w:val="0"/>
        <w:autoSpaceDE w:val="0"/>
        <w:autoSpaceDN w:val="0"/>
        <w:adjustRightInd w:val="0"/>
        <w:spacing w:before="36"/>
        <w:jc w:val="both"/>
        <w:rPr>
          <w:rFonts w:ascii="Arial" w:hAnsi="Arial" w:cs="Arial"/>
        </w:rPr>
      </w:pPr>
    </w:p>
    <w:p w:rsidR="003A7FFC" w:rsidRPr="0001106A"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3</w:t>
      </w:r>
      <w:r w:rsidR="00D20A48">
        <w:rPr>
          <w:color w:val="000000"/>
        </w:rPr>
        <w:t>) чува као пословну тајну имена</w:t>
      </w:r>
      <w:r>
        <w:rPr>
          <w:color w:val="000000"/>
        </w:rPr>
        <w:t xml:space="preserve">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 xml:space="preserve">Неће се сматрати поверљивим докази о испуњености обавезних услова, цена и </w:t>
      </w:r>
      <w:r>
        <w:rPr>
          <w:color w:val="000000"/>
        </w:rPr>
        <w:lastRenderedPageBreak/>
        <w:t>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2E628F">
        <w:rPr>
          <w:color w:val="000000"/>
          <w:lang w:val="sr-Cyrl-CS"/>
        </w:rPr>
        <w:t>Ана Радоичић</w:t>
      </w:r>
      <w:r>
        <w:rPr>
          <w:color w:val="000000"/>
        </w:rPr>
        <w:t>, телефон 01</w:t>
      </w:r>
      <w:r w:rsidR="005A1A2B">
        <w:rPr>
          <w:color w:val="000000"/>
        </w:rPr>
        <w:t>5/</w:t>
      </w:r>
      <w:r>
        <w:rPr>
          <w:color w:val="000000"/>
          <w:lang w:val="sr-Cyrl-CS"/>
        </w:rPr>
        <w:t>561-</w:t>
      </w:r>
      <w:r w:rsidR="0096733C">
        <w:rPr>
          <w:color w:val="000000"/>
          <w:lang w:val="sr-Cyrl-CS"/>
        </w:rPr>
        <w:t>411</w:t>
      </w:r>
      <w:r>
        <w:rPr>
          <w:color w:val="000000"/>
          <w:lang w:val="sr-Cyrl-CS"/>
        </w:rPr>
        <w:t>,</w:t>
      </w:r>
      <w:r>
        <w:rPr>
          <w:color w:val="000000"/>
        </w:rPr>
        <w:t xml:space="preserve"> факс 015/562-870,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Ако наручилац оцени да понуда садржи неуобичајено ниску цену, дужан је да од понуђача</w:t>
      </w:r>
      <w:r w:rsidR="00FD644B">
        <w:rPr>
          <w:color w:val="000000"/>
        </w:rPr>
        <w:t>, у складу са чланом 92 Закона,</w:t>
      </w:r>
      <w:r>
        <w:rPr>
          <w:color w:val="000000"/>
        </w:rPr>
        <w:t xml:space="preserve">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B77679" w:rsidRDefault="003A7FFC" w:rsidP="003A7FFC">
      <w:pPr>
        <w:numPr>
          <w:ilvl w:val="0"/>
          <w:numId w:val="15"/>
        </w:numPr>
      </w:pPr>
      <w:r w:rsidRPr="00B77679">
        <w:rPr>
          <w:b/>
        </w:rPr>
        <w:lastRenderedPageBreak/>
        <w:t>Критеријум за доделу уговора</w:t>
      </w:r>
    </w:p>
    <w:p w:rsidR="003A7FFC" w:rsidRDefault="003A7FFC" w:rsidP="003A7FFC">
      <w:r>
        <w:t xml:space="preserve"> </w:t>
      </w:r>
    </w:p>
    <w:p w:rsidR="003A7FFC" w:rsidRDefault="003A7FFC" w:rsidP="003A7FFC">
      <w:pPr>
        <w:ind w:firstLine="720"/>
        <w:jc w:val="both"/>
        <w:rPr>
          <w:lang w:val="sr-Cyrl-CS"/>
        </w:rPr>
      </w:pPr>
      <w:r>
        <w:t xml:space="preserve">Критеријум за доделу уговора је </w:t>
      </w:r>
      <w:r w:rsidRPr="005F66AB">
        <w:rPr>
          <w:b/>
        </w:rPr>
        <w:t>„</w:t>
      </w:r>
      <w:r>
        <w:rPr>
          <w:b/>
          <w:lang w:val="sr-Cyrl-CS"/>
        </w:rPr>
        <w:t>најнижа понуђена цена</w:t>
      </w:r>
      <w:r>
        <w:rPr>
          <w:b/>
        </w:rPr>
        <w:t>“</w:t>
      </w:r>
      <w:r>
        <w:t>.</w:t>
      </w:r>
    </w:p>
    <w:p w:rsidR="002F0CBF" w:rsidRPr="00A42567" w:rsidRDefault="0040141E" w:rsidP="00A42567">
      <w:pPr>
        <w:widowControl w:val="0"/>
        <w:autoSpaceDE w:val="0"/>
        <w:autoSpaceDN w:val="0"/>
        <w:adjustRightInd w:val="0"/>
        <w:spacing w:before="36"/>
        <w:ind w:firstLine="720"/>
        <w:jc w:val="both"/>
        <w:rPr>
          <w:rFonts w:ascii="Arial" w:hAnsi="Arial" w:cs="Arial"/>
          <w:lang w:val="sr-Cyrl-CS"/>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w:t>
      </w:r>
      <w:r w:rsidR="00AE272D">
        <w:rPr>
          <w:b/>
          <w:color w:val="000000"/>
          <w:lang w:val="sr-Cyrl-CS"/>
        </w:rPr>
        <w:t xml:space="preserve"> испоруке</w:t>
      </w:r>
      <w:r>
        <w:rPr>
          <w:color w:val="000000"/>
        </w:rPr>
        <w:t>.</w:t>
      </w:r>
    </w:p>
    <w:p w:rsidR="002F0CBF" w:rsidRPr="002F0CBF" w:rsidRDefault="002F0CBF" w:rsidP="002F0CBF">
      <w:pPr>
        <w:autoSpaceDE w:val="0"/>
        <w:autoSpaceDN w:val="0"/>
        <w:adjustRightInd w:val="0"/>
        <w:ind w:left="720"/>
        <w:jc w:val="both"/>
        <w:rPr>
          <w:b/>
          <w:bCs/>
          <w:color w:val="000000"/>
          <w:lang w:val="sr-Latn-CS" w:eastAsia="sr-Latn-CS"/>
        </w:rPr>
      </w:pPr>
    </w:p>
    <w:p w:rsidR="00123190" w:rsidRPr="002F0CBF" w:rsidRDefault="00123190" w:rsidP="00123190">
      <w:pPr>
        <w:numPr>
          <w:ilvl w:val="0"/>
          <w:numId w:val="15"/>
        </w:numPr>
        <w:autoSpaceDE w:val="0"/>
        <w:autoSpaceDN w:val="0"/>
        <w:adjustRightInd w:val="0"/>
        <w:jc w:val="both"/>
        <w:rPr>
          <w:b/>
          <w:bCs/>
          <w:color w:val="000000"/>
          <w:lang w:val="sr-Latn-CS" w:eastAsia="sr-Latn-CS"/>
        </w:rPr>
      </w:pPr>
      <w:r w:rsidRPr="002F0CBF">
        <w:rPr>
          <w:b/>
          <w:bCs/>
          <w:szCs w:val="23"/>
          <w:lang w:eastAsia="en-US"/>
        </w:rPr>
        <w:t xml:space="preserve">Предност за понуђаче </w:t>
      </w:r>
      <w:r w:rsidRPr="002F0CBF">
        <w:rPr>
          <w:b/>
          <w:bCs/>
          <w:szCs w:val="23"/>
          <w:lang w:val="sr-Cyrl-CS" w:eastAsia="en-US"/>
        </w:rPr>
        <w:t xml:space="preserve">који нуде </w:t>
      </w:r>
      <w:r w:rsidRPr="002F0CBF">
        <w:rPr>
          <w:b/>
          <w:bCs/>
          <w:szCs w:val="23"/>
          <w:lang w:eastAsia="en-US"/>
        </w:rPr>
        <w:t xml:space="preserve">добра </w:t>
      </w:r>
      <w:r w:rsidRPr="002F0CBF">
        <w:rPr>
          <w:b/>
          <w:bCs/>
          <w:szCs w:val="23"/>
          <w:lang w:val="sr-Cyrl-CS" w:eastAsia="en-US"/>
        </w:rPr>
        <w:t>домаћег порекла</w:t>
      </w:r>
    </w:p>
    <w:p w:rsidR="00123190" w:rsidRDefault="00123190" w:rsidP="00123190">
      <w:pPr>
        <w:suppressAutoHyphens w:val="0"/>
        <w:autoSpaceDE w:val="0"/>
        <w:autoSpaceDN w:val="0"/>
        <w:adjustRightInd w:val="0"/>
        <w:ind w:firstLine="720"/>
        <w:jc w:val="both"/>
        <w:rPr>
          <w:szCs w:val="23"/>
          <w:lang w:val="sr-Cyrl-CS" w:eastAsia="en-US"/>
        </w:rPr>
      </w:pPr>
    </w:p>
    <w:p w:rsidR="00123190" w:rsidRPr="008366E4" w:rsidRDefault="00123190" w:rsidP="00123190">
      <w:pPr>
        <w:suppressAutoHyphens w:val="0"/>
        <w:autoSpaceDE w:val="0"/>
        <w:autoSpaceDN w:val="0"/>
        <w:adjustRightInd w:val="0"/>
        <w:ind w:firstLine="720"/>
        <w:jc w:val="both"/>
        <w:rPr>
          <w:szCs w:val="23"/>
          <w:lang w:eastAsia="en-US"/>
        </w:rPr>
      </w:pPr>
      <w:r w:rsidRPr="004D1BF0">
        <w:rPr>
          <w:szCs w:val="23"/>
          <w:lang w:eastAsia="en-US"/>
        </w:rPr>
        <w:t xml:space="preserve">Предност </w:t>
      </w:r>
      <w:r>
        <w:rPr>
          <w:szCs w:val="23"/>
          <w:lang w:val="sr-Cyrl-CS" w:eastAsia="en-US"/>
        </w:rPr>
        <w:t xml:space="preserve">за </w:t>
      </w:r>
      <w:r>
        <w:rPr>
          <w:szCs w:val="23"/>
          <w:lang w:eastAsia="en-US"/>
        </w:rPr>
        <w:t>понуђаче</w:t>
      </w:r>
      <w:r>
        <w:rPr>
          <w:szCs w:val="23"/>
          <w:lang w:val="sr-Cyrl-CS" w:eastAsia="en-US"/>
        </w:rPr>
        <w:t xml:space="preserve"> који нуде добра </w:t>
      </w:r>
      <w:r>
        <w:rPr>
          <w:szCs w:val="23"/>
          <w:lang w:eastAsia="en-US"/>
        </w:rPr>
        <w:t>до</w:t>
      </w:r>
      <w:r>
        <w:rPr>
          <w:szCs w:val="23"/>
          <w:lang w:val="sr-Cyrl-CS" w:eastAsia="en-US"/>
        </w:rPr>
        <w:t>маћег порекла</w:t>
      </w:r>
      <w:r w:rsidRPr="008366E4">
        <w:rPr>
          <w:szCs w:val="23"/>
          <w:lang w:eastAsia="en-US"/>
        </w:rPr>
        <w:t xml:space="preserve"> биће оств</w:t>
      </w:r>
      <w:r>
        <w:rPr>
          <w:szCs w:val="23"/>
          <w:lang w:eastAsia="en-US"/>
        </w:rPr>
        <w:t>арена у складу са чланом 86. З</w:t>
      </w:r>
      <w:r>
        <w:rPr>
          <w:szCs w:val="23"/>
          <w:lang w:val="sr-Cyrl-CS" w:eastAsia="en-US"/>
        </w:rPr>
        <w:t xml:space="preserve">акона о јавним набавкама </w:t>
      </w:r>
      <w:r>
        <w:rPr>
          <w:szCs w:val="23"/>
          <w:lang w:eastAsia="en-US"/>
        </w:rPr>
        <w:t>(</w:t>
      </w:r>
      <w:r>
        <w:rPr>
          <w:szCs w:val="23"/>
          <w:lang w:val="sr-Cyrl-CS" w:eastAsia="en-US"/>
        </w:rPr>
        <w:t>„</w:t>
      </w:r>
      <w:r>
        <w:rPr>
          <w:szCs w:val="23"/>
          <w:lang w:eastAsia="en-US"/>
        </w:rPr>
        <w:t>Службени гласник РС</w:t>
      </w:r>
      <w:r>
        <w:rPr>
          <w:szCs w:val="23"/>
          <w:lang w:val="sr-Cyrl-CS" w:eastAsia="en-US"/>
        </w:rPr>
        <w:t>“</w:t>
      </w:r>
      <w:r>
        <w:rPr>
          <w:szCs w:val="23"/>
          <w:lang w:eastAsia="en-US"/>
        </w:rPr>
        <w:t xml:space="preserve"> бр. </w:t>
      </w:r>
      <w:r>
        <w:rPr>
          <w:szCs w:val="23"/>
          <w:lang w:val="sr-Cyrl-CS" w:eastAsia="en-US"/>
        </w:rPr>
        <w:t>124</w:t>
      </w:r>
      <w:r>
        <w:rPr>
          <w:szCs w:val="23"/>
          <w:lang w:eastAsia="en-US"/>
        </w:rPr>
        <w:t>/</w:t>
      </w:r>
      <w:r>
        <w:rPr>
          <w:szCs w:val="23"/>
          <w:lang w:val="sr-Cyrl-CS" w:eastAsia="en-US"/>
        </w:rPr>
        <w:t>2012, 14/2015, 68/2015)</w:t>
      </w:r>
      <w:r w:rsidRPr="008366E4">
        <w:rPr>
          <w:szCs w:val="23"/>
          <w:lang w:eastAsia="en-US"/>
        </w:rPr>
        <w:t>, као и Правилником о начину доказивања испуњености услова да су п</w:t>
      </w:r>
      <w:r>
        <w:rPr>
          <w:szCs w:val="23"/>
          <w:lang w:eastAsia="en-US"/>
        </w:rPr>
        <w:t>онуђена добра домаћег порекла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33/2013) и Упутством о условима, начину и поступку издавања уверења о домаћем пореклу добар</w:t>
      </w:r>
      <w:r>
        <w:rPr>
          <w:szCs w:val="23"/>
          <w:lang w:eastAsia="en-US"/>
        </w:rPr>
        <w:t>а у поступцима јавних набавки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48/2013). </w:t>
      </w:r>
    </w:p>
    <w:p w:rsidR="00123190" w:rsidRDefault="00123190" w:rsidP="00123190">
      <w:pPr>
        <w:autoSpaceDE w:val="0"/>
        <w:autoSpaceDN w:val="0"/>
        <w:adjustRightInd w:val="0"/>
        <w:ind w:firstLine="720"/>
        <w:jc w:val="both"/>
        <w:rPr>
          <w:szCs w:val="23"/>
          <w:lang w:val="sr-Cyrl-CS" w:eastAsia="en-US"/>
        </w:rPr>
      </w:pPr>
      <w:r w:rsidRPr="004D1BF0">
        <w:rPr>
          <w:szCs w:val="23"/>
          <w:lang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123190" w:rsidRPr="00123190" w:rsidRDefault="00123190" w:rsidP="00123190">
      <w:pPr>
        <w:autoSpaceDE w:val="0"/>
        <w:autoSpaceDN w:val="0"/>
        <w:adjustRightInd w:val="0"/>
        <w:jc w:val="both"/>
        <w:rPr>
          <w:b/>
          <w:bCs/>
          <w:color w:val="000000"/>
          <w:lang w:val="sr-Cyrl-CS" w:eastAsia="sr-Latn-CS"/>
        </w:rPr>
      </w:pP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3A7FFC" w:rsidRDefault="003A7FFC" w:rsidP="003A7FFC">
      <w:pPr>
        <w:autoSpaceDE w:val="0"/>
        <w:autoSpaceDN w:val="0"/>
        <w:adjustRightInd w:val="0"/>
        <w:ind w:firstLine="720"/>
        <w:jc w:val="both"/>
        <w:rPr>
          <w:bCs/>
          <w:color w:val="000000"/>
          <w:lang w:val="sr-Cyrl-CS" w:eastAsia="sr-Latn-CS"/>
        </w:rPr>
      </w:pP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FA4467"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FA4467">
        <w:rPr>
          <w:bCs/>
          <w:lang w:val="sr-Cyrl-CS" w:eastAsia="sr-Latn-CS"/>
        </w:rPr>
        <w:t>поступао супротно забрани из члана 23. и 25. Закона о јавним набавкама;</w:t>
      </w:r>
    </w:p>
    <w:p w:rsidR="00A3273D" w:rsidRPr="00FA4467"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FA4467">
        <w:rPr>
          <w:bCs/>
          <w:lang w:val="sr-Cyrl-CS" w:eastAsia="sr-Latn-CS"/>
        </w:rPr>
        <w:t>учинио повреду конкуренције;</w:t>
      </w:r>
    </w:p>
    <w:p w:rsidR="00A3273D" w:rsidRPr="00FA4467"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FA4467">
        <w:rPr>
          <w:bCs/>
          <w:lang w:val="sr-Cyrl-CS" w:eastAsia="sr-Latn-CS"/>
        </w:rPr>
        <w:t>доставио неистините податке у понуди или без оправданих разлога одбио да закључи уговор о ј</w:t>
      </w:r>
      <w:r w:rsidR="00E707F7" w:rsidRPr="00FA4467">
        <w:rPr>
          <w:bCs/>
          <w:lang w:val="sr-Cyrl-CS" w:eastAsia="sr-Latn-CS"/>
        </w:rPr>
        <w:t>авној набавци, након што му је у</w:t>
      </w:r>
      <w:r w:rsidRPr="00FA4467">
        <w:rPr>
          <w:bCs/>
          <w:lang w:val="sr-Cyrl-CS" w:eastAsia="sr-Latn-CS"/>
        </w:rPr>
        <w:t>говор додељен,</w:t>
      </w:r>
    </w:p>
    <w:p w:rsidR="00A3273D" w:rsidRPr="00FA4467" w:rsidRDefault="00A3273D" w:rsidP="002F71D0">
      <w:pPr>
        <w:numPr>
          <w:ilvl w:val="0"/>
          <w:numId w:val="33"/>
        </w:numPr>
        <w:autoSpaceDE w:val="0"/>
        <w:autoSpaceDN w:val="0"/>
        <w:adjustRightInd w:val="0"/>
        <w:spacing w:after="120" w:line="100" w:lineRule="atLeast"/>
        <w:ind w:left="1080"/>
        <w:jc w:val="both"/>
        <w:rPr>
          <w:bCs/>
          <w:color w:val="FF0000"/>
          <w:u w:val="single"/>
          <w:lang w:val="sr-Cyrl-CS" w:eastAsia="sr-Latn-CS"/>
        </w:rPr>
      </w:pPr>
      <w:r w:rsidRPr="00FA4467">
        <w:rPr>
          <w:bCs/>
          <w:lang w:val="sr-Cyrl-CS" w:eastAsia="sr-Latn-CS"/>
        </w:rPr>
        <w:t>одбио да достави доказе и средства обезбеђења на ш</w:t>
      </w:r>
      <w:r w:rsidR="00E707F7" w:rsidRPr="00FA4467">
        <w:rPr>
          <w:bCs/>
          <w:lang w:val="sr-Cyrl-CS" w:eastAsia="sr-Latn-CS"/>
        </w:rPr>
        <w:t>т</w:t>
      </w:r>
      <w:r w:rsidRPr="00FA4467">
        <w:rPr>
          <w:bCs/>
          <w:lang w:val="sr-Cyrl-CS" w:eastAsia="sr-Latn-CS"/>
        </w:rPr>
        <w:t>а се у понуди обавезао.</w:t>
      </w:r>
    </w:p>
    <w:p w:rsidR="00A3273D" w:rsidRPr="00FA4467" w:rsidRDefault="00A3273D" w:rsidP="0051418C">
      <w:pPr>
        <w:autoSpaceDE w:val="0"/>
        <w:autoSpaceDN w:val="0"/>
        <w:adjustRightInd w:val="0"/>
        <w:spacing w:after="120"/>
        <w:ind w:firstLine="720"/>
        <w:jc w:val="both"/>
        <w:rPr>
          <w:bCs/>
          <w:color w:val="FF0000"/>
          <w:u w:val="single"/>
          <w:lang w:val="sr-Cyrl-CS" w:eastAsia="sr-Latn-CS"/>
        </w:rPr>
      </w:pPr>
      <w:r w:rsidRPr="00FA4467">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FA4467">
        <w:rPr>
          <w:bCs/>
          <w:lang w:val="sr-Cyrl-CS" w:eastAsia="sr-Latn-CS"/>
        </w:rPr>
        <w:t>е</w:t>
      </w:r>
      <w:r w:rsidRPr="00FA4467">
        <w:rPr>
          <w:bCs/>
          <w:lang w:val="sr-Latn-CS" w:eastAsia="sr-Latn-CS"/>
        </w:rPr>
        <w:t xml:space="preserve"> </w:t>
      </w:r>
      <w:r w:rsidRPr="00FA4467">
        <w:rPr>
          <w:bCs/>
          <w:lang w:val="sr-Cyrl-CS" w:eastAsia="sr-Latn-CS"/>
        </w:rPr>
        <w:t>три</w:t>
      </w:r>
      <w:r w:rsidRPr="00FA4467">
        <w:rPr>
          <w:bCs/>
          <w:lang w:val="sr-Latn-CS" w:eastAsia="sr-Latn-CS"/>
        </w:rPr>
        <w:t xml:space="preserve"> годин</w:t>
      </w:r>
      <w:r w:rsidRPr="00FA4467">
        <w:rPr>
          <w:bCs/>
          <w:lang w:val="sr-Cyrl-CS" w:eastAsia="sr-Latn-CS"/>
        </w:rPr>
        <w:t>е</w:t>
      </w:r>
      <w:r w:rsidRPr="00FA4467">
        <w:rPr>
          <w:bCs/>
          <w:lang w:val="sr-Latn-CS" w:eastAsia="sr-Latn-CS"/>
        </w:rPr>
        <w:t xml:space="preserve"> </w:t>
      </w:r>
      <w:r w:rsidRPr="00FA4467">
        <w:rPr>
          <w:bCs/>
          <w:lang w:val="sr-Cyrl-CS" w:eastAsia="sr-Latn-CS"/>
        </w:rPr>
        <w:t>пре објављивања позива за подношење понуда</w:t>
      </w:r>
      <w:r w:rsidRPr="00FA4467">
        <w:rPr>
          <w:bCs/>
          <w:lang w:val="sr-Latn-CS" w:eastAsia="sr-Latn-CS"/>
        </w:rPr>
        <w:t xml:space="preserve">. </w:t>
      </w:r>
    </w:p>
    <w:p w:rsidR="00A3273D" w:rsidRPr="0039334A" w:rsidRDefault="00A3273D" w:rsidP="0051418C">
      <w:pPr>
        <w:ind w:firstLine="720"/>
        <w:jc w:val="both"/>
      </w:pPr>
      <w:r w:rsidRPr="00FA4467">
        <w:rPr>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lastRenderedPageBreak/>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 xml:space="preserve">Наручилац ће одбити понуду ако </w:t>
      </w:r>
      <w:r w:rsidR="00C057F8">
        <w:rPr>
          <w:bCs/>
          <w:lang w:val="sr-Cyrl-CS" w:eastAsia="sr-Latn-CS"/>
        </w:rPr>
        <w:t xml:space="preserve">је </w:t>
      </w:r>
      <w:r w:rsidRPr="00FA4467">
        <w:rPr>
          <w:bCs/>
          <w:lang w:val="sr-Cyrl-CS" w:eastAsia="sr-Latn-CS"/>
        </w:rPr>
        <w:t xml:space="preserve">неприхватљива, тј. ако не испуњава услове дефинисане чланом 3. </w:t>
      </w:r>
      <w:r w:rsidR="00FE5AB3">
        <w:rPr>
          <w:bCs/>
          <w:lang w:val="sr-Cyrl-CS" w:eastAsia="sr-Latn-CS"/>
        </w:rPr>
        <w:t xml:space="preserve">став </w:t>
      </w:r>
      <w:r w:rsidR="00560849">
        <w:rPr>
          <w:bCs/>
          <w:lang w:val="sr-Cyrl-CS" w:eastAsia="sr-Latn-CS"/>
        </w:rPr>
        <w:t>1</w:t>
      </w:r>
      <w:r w:rsidR="00FE5AB3">
        <w:rPr>
          <w:bCs/>
          <w:lang w:val="sr-Cyrl-CS" w:eastAsia="sr-Latn-CS"/>
        </w:rPr>
        <w:t xml:space="preserve"> </w:t>
      </w:r>
      <w:r w:rsidR="00560849">
        <w:rPr>
          <w:bCs/>
          <w:lang w:val="sr-Cyrl-CS" w:eastAsia="sr-Latn-CS"/>
        </w:rPr>
        <w:t>тачка</w:t>
      </w:r>
      <w:r w:rsidRPr="00FA4467">
        <w:rPr>
          <w:bCs/>
          <w:lang w:val="sr-Cyrl-CS" w:eastAsia="sr-Latn-CS"/>
        </w:rPr>
        <w:t xml:space="preserve"> 33) Закона о јавним набавкама.</w:t>
      </w: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Прихватљива понуда је понуда</w:t>
      </w:r>
      <w:r w:rsidRPr="00FA4467">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На основу члана 106. Закона, наручилац ће одбити понуду ако садржи битне недостатке и то ако:</w:t>
      </w:r>
    </w:p>
    <w:p w:rsidR="00A3273D" w:rsidRPr="00FA4467" w:rsidRDefault="00A3273D" w:rsidP="00A3273D">
      <w:pPr>
        <w:numPr>
          <w:ilvl w:val="0"/>
          <w:numId w:val="17"/>
        </w:numPr>
        <w:tabs>
          <w:tab w:val="left" w:pos="720"/>
        </w:tabs>
        <w:suppressAutoHyphens w:val="0"/>
        <w:autoSpaceDE w:val="0"/>
        <w:autoSpaceDN w:val="0"/>
        <w:adjustRightInd w:val="0"/>
        <w:jc w:val="both"/>
        <w:rPr>
          <w:bCs/>
          <w:lang w:val="sr-Cyrl-CS" w:eastAsia="sr-Latn-CS"/>
        </w:rPr>
      </w:pPr>
      <w:r w:rsidRPr="00FA4467">
        <w:rPr>
          <w:bCs/>
          <w:lang w:val="sr-Cyrl-CS" w:eastAsia="sr-Latn-CS"/>
        </w:rPr>
        <w:t>понуђач не докаже да испуњава обавезне услове за учешће;</w:t>
      </w:r>
    </w:p>
    <w:p w:rsidR="00A3273D" w:rsidRPr="00FA4467" w:rsidRDefault="00A3273D" w:rsidP="00A3273D">
      <w:pPr>
        <w:tabs>
          <w:tab w:val="left" w:pos="1080"/>
          <w:tab w:val="left" w:pos="1260"/>
        </w:tabs>
        <w:autoSpaceDE w:val="0"/>
        <w:autoSpaceDN w:val="0"/>
        <w:adjustRightInd w:val="0"/>
        <w:ind w:firstLine="720"/>
        <w:jc w:val="both"/>
        <w:rPr>
          <w:bCs/>
          <w:lang w:val="sr-Cyrl-CS" w:eastAsia="sr-Latn-CS"/>
        </w:rPr>
      </w:pPr>
      <w:r w:rsidRPr="00FA4467">
        <w:rPr>
          <w:bCs/>
          <w:lang w:val="sr-Cyrl-CS" w:eastAsia="sr-Latn-CS"/>
        </w:rPr>
        <w:t>3)</w:t>
      </w:r>
      <w:r w:rsidRPr="00FA4467">
        <w:rPr>
          <w:bCs/>
          <w:lang w:val="sr-Cyrl-CS" w:eastAsia="sr-Latn-CS"/>
        </w:rPr>
        <w:tab/>
        <w:t>је понуђени рок важења понуде краћи од прописаног;</w:t>
      </w:r>
    </w:p>
    <w:p w:rsidR="003A7FFC" w:rsidRDefault="00A3273D"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FA4467">
        <w:rPr>
          <w:bCs/>
          <w:lang w:val="sr-Cyrl-CS" w:eastAsia="sr-Latn-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123190" w:rsidRPr="00F66727" w:rsidRDefault="00123190"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року од </w:t>
      </w:r>
      <w:r w:rsidR="00B869F1">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68608C">
        <w:rPr>
          <w:rFonts w:eastAsia="TimesNewRomanPSMT"/>
          <w:bCs/>
          <w:lang w:val="sr-Cyrl-CS"/>
        </w:rPr>
        <w:t>: 36</w:t>
      </w:r>
      <w:r w:rsidR="006E40AD">
        <w:rPr>
          <w:rFonts w:eastAsia="TimesNewRomanPSMT"/>
          <w:bCs/>
          <w:lang w:val="sr-Cyrl-CS"/>
        </w:rPr>
        <w:t>/2017</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123190">
        <w:rPr>
          <w:rFonts w:eastAsia="TimesNewRomanPSMT"/>
          <w:bCs/>
          <w:lang w:val="sr-Cyrl-CS"/>
        </w:rPr>
        <w:t xml:space="preserve">а управа општине Љубовија; </w:t>
      </w:r>
      <w:r w:rsidR="0068608C">
        <w:rPr>
          <w:rFonts w:eastAsia="TimesNewRomanPSMT"/>
          <w:bCs/>
          <w:lang w:val="sr-Cyrl-CS"/>
        </w:rPr>
        <w:t>ЈН 36</w:t>
      </w:r>
      <w:r w:rsidR="006E40AD">
        <w:rPr>
          <w:rFonts w:eastAsia="TimesNewRomanPSMT"/>
          <w:bCs/>
          <w:lang w:val="sr-Cyrl-CS"/>
        </w:rPr>
        <w:t>/2017</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74542" w:rsidRPr="00E74542" w:rsidRDefault="00E74542" w:rsidP="00E74542">
      <w:pPr>
        <w:suppressAutoHyphens w:val="0"/>
        <w:autoSpaceDE w:val="0"/>
        <w:autoSpaceDN w:val="0"/>
        <w:adjustRightInd w:val="0"/>
        <w:rPr>
          <w:rFonts w:ascii="Cambria" w:eastAsia="Calibri" w:hAnsi="Cambria" w:cs="Cambria"/>
          <w:color w:val="000000"/>
          <w:lang w:val="sr-Cyrl-CS" w:eastAsia="en-US"/>
        </w:rPr>
      </w:pPr>
    </w:p>
    <w:p w:rsidR="00E74542" w:rsidRPr="00E74542" w:rsidRDefault="00E74542" w:rsidP="00E7454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sidR="00AE7413">
        <w:rPr>
          <w:rFonts w:eastAsia="Calibri"/>
          <w:lang w:val="en-US" w:eastAsia="en-US"/>
        </w:rPr>
        <w:t xml:space="preserve"> се може преузети са web адресе</w:t>
      </w:r>
      <w:r w:rsidR="00AE7413">
        <w:rPr>
          <w:rFonts w:eastAsia="Calibri"/>
          <w:lang w:val="sr-Cyrl-CS" w:eastAsia="en-US"/>
        </w:rPr>
        <w:t>:</w:t>
      </w:r>
    </w:p>
    <w:p w:rsidR="00E74542" w:rsidRPr="00E74542" w:rsidRDefault="004C096C" w:rsidP="00E74542">
      <w:pPr>
        <w:ind w:firstLine="720"/>
        <w:jc w:val="both"/>
        <w:rPr>
          <w:rFonts w:eastAsia="TimesNewRomanPSMT"/>
          <w:bCs/>
          <w:lang w:val="sr-Cyrl-CS"/>
        </w:rPr>
      </w:pPr>
      <w:hyperlink r:id="rId11" w:history="1">
        <w:r w:rsidR="00E74542" w:rsidRPr="00E74542">
          <w:rPr>
            <w:rStyle w:val="Hyperlink"/>
            <w:rFonts w:eastAsia="Calibri"/>
            <w:lang w:val="en-US" w:eastAsia="en-US"/>
          </w:rPr>
          <w:t>http://www.kjn.gov.rs/ci/uputstvo-o-uplati-republicke-administrativne-takse.htm</w:t>
        </w:r>
      </w:hyperlink>
      <w:r w:rsidR="00E74542">
        <w:rPr>
          <w:rFonts w:ascii="Cambria" w:eastAsia="Calibri" w:hAnsi="Cambria"/>
          <w:sz w:val="23"/>
          <w:szCs w:val="23"/>
          <w:lang w:val="sr-Cyrl-CS" w:eastAsia="en-US"/>
        </w:rPr>
        <w:t xml:space="preserve"> </w:t>
      </w:r>
    </w:p>
    <w:p w:rsidR="00E74542" w:rsidRDefault="00E74542" w:rsidP="00137EAC">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21041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21041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21041E">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21041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21041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21041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21041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21041E">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21041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21041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21041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21041E">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21041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B869F1" w:rsidRDefault="00B869F1"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C05F16" w:rsidRDefault="00AE2F85" w:rsidP="0040141E">
      <w:pPr>
        <w:jc w:val="center"/>
        <w:rPr>
          <w:lang w:val="sr-Cyrl-CS"/>
        </w:rPr>
      </w:pPr>
      <w:r>
        <w:rPr>
          <w:lang w:val="sr-Cyrl-CS"/>
        </w:rPr>
        <w:t xml:space="preserve">Грађевински материјал за побољшање услова становања </w:t>
      </w:r>
      <w:r w:rsidR="00E379EC">
        <w:rPr>
          <w:lang w:val="sr-Cyrl-CS"/>
        </w:rPr>
        <w:t xml:space="preserve">породица избеглица </w:t>
      </w:r>
      <w:r>
        <w:rPr>
          <w:lang w:val="sr-Cyrl-CS"/>
        </w:rPr>
        <w:t xml:space="preserve"> </w:t>
      </w:r>
    </w:p>
    <w:p w:rsidR="0040141E" w:rsidRPr="0040141E" w:rsidRDefault="0040141E" w:rsidP="0040141E">
      <w:pPr>
        <w:jc w:val="center"/>
        <w:rPr>
          <w:rFonts w:cs="Arial"/>
          <w:sz w:val="22"/>
          <w:lang w:val="sr-Cyrl-CS"/>
        </w:rPr>
      </w:pP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68608C">
        <w:rPr>
          <w:rFonts w:cs="Arial"/>
          <w:lang w:val="sr-Cyrl-CS"/>
        </w:rPr>
        <w:t>36</w:t>
      </w:r>
      <w:r>
        <w:rPr>
          <w:rFonts w:cs="Arial"/>
        </w:rPr>
        <w:t>/201</w:t>
      </w:r>
      <w:r w:rsidR="00E379EC">
        <w:rPr>
          <w:rFonts w:cs="Arial"/>
          <w:lang w:val="sr-Cyrl-CS"/>
        </w:rPr>
        <w:t>7</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E379EC">
        <w:rPr>
          <w:lang w:val="sr-Cyrl-CS"/>
        </w:rPr>
        <w:t>7</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123190" w:rsidRPr="00717C29" w:rsidRDefault="00123190" w:rsidP="00123190">
      <w:pPr>
        <w:numPr>
          <w:ilvl w:val="0"/>
          <w:numId w:val="28"/>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123190" w:rsidRDefault="00123190" w:rsidP="00CA3910">
      <w:pPr>
        <w:spacing w:after="120"/>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 xml:space="preserve">_________ календарских дана од дана </w:t>
      </w:r>
      <w:r w:rsidR="004C76F3">
        <w:rPr>
          <w:lang w:val="sr-Cyrl-CS"/>
        </w:rPr>
        <w:t>закључењ</w:t>
      </w:r>
      <w:r w:rsidR="007F7CF2">
        <w:rPr>
          <w:lang w:val="sr-Cyrl-CS"/>
        </w:rPr>
        <w:t>а уговора (максимално 7</w:t>
      </w:r>
      <w:r>
        <w:rPr>
          <w:lang w:val="sr-Cyrl-CS"/>
        </w:rPr>
        <w:t xml:space="preserve"> календарских дана).</w:t>
      </w:r>
    </w:p>
    <w:p w:rsidR="00123190" w:rsidRPr="00CA3910" w:rsidRDefault="00123190" w:rsidP="00123190">
      <w:pPr>
        <w:ind w:firstLine="720"/>
        <w:jc w:val="both"/>
      </w:pPr>
      <w:r w:rsidRPr="003A391E">
        <w:rPr>
          <w:b/>
        </w:rPr>
        <w:t>Место испоруке</w:t>
      </w:r>
      <w:r w:rsidR="00CA3910">
        <w:t xml:space="preserve">: </w:t>
      </w:r>
      <w:r>
        <w:t xml:space="preserve"> </w:t>
      </w:r>
      <w:r w:rsidR="007F7CF2">
        <w:t>адреса</w:t>
      </w:r>
      <w:r w:rsidR="00CA3910">
        <w:t xml:space="preserve"> корисника помоћи за побољшањ</w:t>
      </w:r>
      <w:r w:rsidR="002805D4">
        <w:t>е услова становања,</w:t>
      </w:r>
      <w:r w:rsidR="00A1339E">
        <w:t xml:space="preserve"> у Узовници и Црнчи, општина Љубовија</w:t>
      </w:r>
      <w:r w:rsidR="00CA3910">
        <w:t>.</w:t>
      </w:r>
    </w:p>
    <w:p w:rsidR="00123190" w:rsidRPr="009C429C" w:rsidRDefault="00123190" w:rsidP="00123190">
      <w:pPr>
        <w:jc w:val="both"/>
        <w:rPr>
          <w:lang w:val="sr-Cyrl-CS"/>
        </w:rPr>
      </w:pPr>
    </w:p>
    <w:p w:rsidR="00123190" w:rsidRPr="001E0B59" w:rsidRDefault="00123190" w:rsidP="00123190">
      <w:pPr>
        <w:numPr>
          <w:ilvl w:val="0"/>
          <w:numId w:val="28"/>
        </w:numPr>
        <w:suppressAutoHyphens w:val="0"/>
        <w:spacing w:after="120"/>
        <w:ind w:left="720"/>
        <w:jc w:val="both"/>
        <w:rPr>
          <w:b/>
        </w:rPr>
      </w:pPr>
      <w:r w:rsidRPr="001E0B59">
        <w:rPr>
          <w:b/>
        </w:rPr>
        <w:t>УСЛОВИ ПЛАЋАЊА:</w:t>
      </w:r>
    </w:p>
    <w:p w:rsidR="00123190" w:rsidRPr="00C84AA4" w:rsidRDefault="00123190" w:rsidP="00123190">
      <w:pPr>
        <w:spacing w:before="100" w:beforeAutospacing="1"/>
        <w:ind w:firstLine="720"/>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sidR="009F21FB">
        <w:rPr>
          <w:iCs/>
          <w:lang w:val="sr-Cyrl-CS"/>
        </w:rPr>
        <w:t xml:space="preserve">фактуре / </w:t>
      </w:r>
      <w:r>
        <w:rPr>
          <w:iCs/>
          <w:lang w:val="sr-Cyrl-CS"/>
        </w:rPr>
        <w:t xml:space="preserve">рачуна и пратеће техничке документације. </w:t>
      </w:r>
      <w:r w:rsidRPr="00A26218">
        <w:rPr>
          <w:b/>
          <w:iCs/>
        </w:rPr>
        <w:t>Понуђачу није дозвољено да захтева аванс.</w:t>
      </w:r>
    </w:p>
    <w:p w:rsidR="00CA3910" w:rsidRPr="00CA3910" w:rsidRDefault="00CA3910" w:rsidP="00123190">
      <w:pPr>
        <w:ind w:right="-289"/>
        <w:jc w:val="both"/>
      </w:pPr>
    </w:p>
    <w:p w:rsidR="00123190" w:rsidRDefault="00123190" w:rsidP="00123190">
      <w:pPr>
        <w:numPr>
          <w:ilvl w:val="0"/>
          <w:numId w:val="28"/>
        </w:numPr>
        <w:suppressAutoHyphens w:val="0"/>
        <w:ind w:left="720"/>
        <w:rPr>
          <w:b/>
        </w:rPr>
      </w:pPr>
      <w:r w:rsidRPr="008F2027">
        <w:rPr>
          <w:b/>
        </w:rPr>
        <w:lastRenderedPageBreak/>
        <w:t xml:space="preserve">ГАРАНТНИ РОК: </w:t>
      </w:r>
    </w:p>
    <w:p w:rsidR="00123190" w:rsidRPr="008F2027" w:rsidRDefault="00123190" w:rsidP="00123190">
      <w:pPr>
        <w:ind w:left="720"/>
        <w:rPr>
          <w:b/>
        </w:rPr>
      </w:pPr>
    </w:p>
    <w:p w:rsidR="00123190" w:rsidRDefault="00123190" w:rsidP="00123190">
      <w:pPr>
        <w:ind w:firstLine="720"/>
        <w:jc w:val="both"/>
      </w:pPr>
      <w:r>
        <w:t>Гарантни рок за и</w:t>
      </w:r>
      <w:r>
        <w:rPr>
          <w:lang w:val="sr-Cyrl-CS"/>
        </w:rPr>
        <w:t>споручена добра</w:t>
      </w:r>
      <w:r w:rsidRPr="001E0B59">
        <w:t xml:space="preserve"> из предметне јавне набавке износи </w:t>
      </w:r>
      <w:r w:rsidRPr="001E0B59">
        <w:rPr>
          <w:lang w:val="ru-RU"/>
        </w:rPr>
        <w:t>___________</w:t>
      </w:r>
      <w:r w:rsidRPr="001E0B59">
        <w:t xml:space="preserve"> месеци</w:t>
      </w:r>
      <w:r w:rsidR="00E379EC">
        <w:rPr>
          <w:lang w:val="ru-RU"/>
        </w:rPr>
        <w:t>, у складу гаранцијом произвођача</w:t>
      </w:r>
      <w:r>
        <w:rPr>
          <w:lang w:val="sr-Cyrl-CS"/>
        </w:rPr>
        <w:t>.</w:t>
      </w:r>
    </w:p>
    <w:p w:rsidR="00123190" w:rsidRDefault="00123190" w:rsidP="00123190">
      <w:pPr>
        <w:ind w:left="720" w:right="27"/>
        <w:jc w:val="both"/>
        <w:rPr>
          <w:b/>
          <w:lang w:val="sr-Cyrl-CS"/>
        </w:rPr>
      </w:pPr>
    </w:p>
    <w:p w:rsidR="0040141E" w:rsidRPr="00F96C5F" w:rsidRDefault="0040141E" w:rsidP="00123190">
      <w:pPr>
        <w:numPr>
          <w:ilvl w:val="0"/>
          <w:numId w:val="28"/>
        </w:numPr>
        <w:ind w:left="720" w:right="27"/>
        <w:jc w:val="both"/>
        <w:rPr>
          <w:b/>
          <w:lang w:val="sr-Cyrl-CS"/>
        </w:rPr>
      </w:pPr>
      <w:r w:rsidRPr="00F96C5F">
        <w:rPr>
          <w:b/>
        </w:rPr>
        <w:t>ВАЖНОСТ ПОНУДЕ: _____</w:t>
      </w:r>
      <w:r w:rsidR="009F21FB">
        <w:rPr>
          <w:b/>
        </w:rPr>
        <w:t>_</w:t>
      </w:r>
      <w:r w:rsidRPr="00F96C5F">
        <w:rPr>
          <w:b/>
        </w:rPr>
        <w:t xml:space="preserve">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123190">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21041E">
            <w:pPr>
              <w:pBdr>
                <w:bottom w:val="single" w:sz="12" w:space="1" w:color="auto"/>
              </w:pBdr>
              <w:spacing w:beforeLines="30" w:afterLines="30"/>
              <w:jc w:val="both"/>
              <w:rPr>
                <w:lang w:val="sr-Cyrl-CS"/>
              </w:rPr>
            </w:pPr>
          </w:p>
          <w:p w:rsidR="0040141E" w:rsidRPr="00496D53" w:rsidRDefault="0040141E" w:rsidP="0021041E">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21041E">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753F0D">
        <w:rPr>
          <w:lang w:val="sr-Cyrl-CS"/>
        </w:rP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31650F" w:rsidRDefault="007D3149" w:rsidP="00DE1F91">
      <w:pPr>
        <w:spacing w:after="120"/>
        <w:ind w:left="1530" w:hanging="1530"/>
        <w:rPr>
          <w:b/>
          <w:bCs/>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063E01" w:rsidRDefault="00063E01" w:rsidP="00DE1F91">
      <w:pPr>
        <w:spacing w:after="120"/>
        <w:ind w:left="1530" w:hanging="1530"/>
        <w:rPr>
          <w:b/>
          <w:sz w:val="22"/>
          <w:szCs w:val="22"/>
          <w:lang w:val="sr-Cyrl-CS"/>
        </w:rPr>
      </w:pPr>
      <w:r>
        <w:rPr>
          <w:b/>
          <w:sz w:val="22"/>
          <w:szCs w:val="22"/>
          <w:lang w:val="sr-Cyrl-CS"/>
        </w:rPr>
        <w:t>ПАКЕТ 1:</w:t>
      </w:r>
    </w:p>
    <w:p w:rsidR="007232B1" w:rsidRDefault="007232B1" w:rsidP="00DE1F91">
      <w:pPr>
        <w:spacing w:after="120"/>
        <w:ind w:left="1530" w:hanging="1530"/>
        <w:rPr>
          <w:b/>
          <w:sz w:val="22"/>
          <w:szCs w:val="22"/>
          <w:lang w:val="sr-Cyrl-CS"/>
        </w:rPr>
      </w:pPr>
    </w:p>
    <w:tbl>
      <w:tblPr>
        <w:tblW w:w="9253" w:type="dxa"/>
        <w:jc w:val="center"/>
        <w:tblInd w:w="93" w:type="dxa"/>
        <w:tblLook w:val="04A0"/>
      </w:tblPr>
      <w:tblGrid>
        <w:gridCol w:w="1104"/>
        <w:gridCol w:w="4476"/>
        <w:gridCol w:w="1148"/>
        <w:gridCol w:w="705"/>
        <w:gridCol w:w="956"/>
        <w:gridCol w:w="1175"/>
      </w:tblGrid>
      <w:tr w:rsidR="00F71FDE" w:rsidRPr="0022767F" w:rsidTr="00F71FDE">
        <w:trPr>
          <w:trHeight w:val="166"/>
          <w:jc w:val="center"/>
        </w:trPr>
        <w:tc>
          <w:tcPr>
            <w:tcW w:w="9253" w:type="dxa"/>
            <w:gridSpan w:val="6"/>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F71FDE" w:rsidRPr="00F71FDE" w:rsidRDefault="00F71FDE" w:rsidP="00F71FDE">
            <w:pPr>
              <w:jc w:val="center"/>
              <w:rPr>
                <w:b/>
                <w:bCs/>
                <w:color w:val="000000"/>
              </w:rPr>
            </w:pPr>
            <w:r w:rsidRPr="00F71FDE">
              <w:rPr>
                <w:b/>
                <w:bCs/>
                <w:color w:val="000000"/>
              </w:rPr>
              <w:t>ЕЛЕКТРОИНСТАЛАЦИЈЕ-МАТЕРИЈАЛ</w:t>
            </w:r>
          </w:p>
        </w:tc>
      </w:tr>
      <w:tr w:rsidR="00F71FDE" w:rsidRPr="0022767F" w:rsidTr="00F71FD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rPr>
                <w:b/>
                <w:bCs/>
                <w:color w:val="000000"/>
              </w:rPr>
            </w:pPr>
            <w:r w:rsidRPr="00F71FDE">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Опис</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Јед.мера</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Кол.</w:t>
            </w:r>
          </w:p>
        </w:tc>
        <w:tc>
          <w:tcPr>
            <w:tcW w:w="956" w:type="dxa"/>
            <w:tcBorders>
              <w:top w:val="nil"/>
              <w:left w:val="nil"/>
              <w:bottom w:val="single" w:sz="4" w:space="0" w:color="auto"/>
              <w:right w:val="single" w:sz="4" w:space="0" w:color="auto"/>
            </w:tcBorders>
            <w:shd w:val="clear" w:color="auto" w:fill="auto"/>
            <w:noWrap/>
            <w:vAlign w:val="bottom"/>
            <w:hideMark/>
          </w:tcPr>
          <w:p w:rsidR="00F71FDE" w:rsidRPr="0068608C" w:rsidRDefault="00F71FDE" w:rsidP="00F71FDE">
            <w:pPr>
              <w:jc w:val="center"/>
              <w:rPr>
                <w:b/>
                <w:bCs/>
                <w:color w:val="000000"/>
              </w:rPr>
            </w:pPr>
            <w:r w:rsidRPr="00F71FDE">
              <w:rPr>
                <w:b/>
                <w:bCs/>
                <w:color w:val="000000"/>
              </w:rPr>
              <w:t>Цена</w:t>
            </w:r>
          </w:p>
        </w:tc>
        <w:tc>
          <w:tcPr>
            <w:tcW w:w="1175" w:type="dxa"/>
            <w:tcBorders>
              <w:top w:val="nil"/>
              <w:left w:val="nil"/>
              <w:bottom w:val="single" w:sz="4" w:space="0" w:color="auto"/>
              <w:right w:val="single" w:sz="4" w:space="0" w:color="auto"/>
            </w:tcBorders>
            <w:shd w:val="clear" w:color="auto" w:fill="auto"/>
            <w:noWrap/>
            <w:vAlign w:val="bottom"/>
            <w:hideMark/>
          </w:tcPr>
          <w:p w:rsidR="00F71FDE" w:rsidRPr="0068608C" w:rsidRDefault="00F71FDE" w:rsidP="00F71FDE">
            <w:pPr>
              <w:jc w:val="center"/>
              <w:rPr>
                <w:b/>
                <w:bCs/>
                <w:color w:val="000000"/>
              </w:rPr>
            </w:pPr>
            <w:r w:rsidRPr="00F71FDE">
              <w:rPr>
                <w:b/>
                <w:bCs/>
                <w:color w:val="000000"/>
              </w:rPr>
              <w:t>Износ</w:t>
            </w:r>
          </w:p>
        </w:tc>
      </w:tr>
      <w:tr w:rsidR="00F71FDE" w:rsidRPr="0022767F" w:rsidTr="00451EFE">
        <w:trPr>
          <w:trHeight w:val="72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F71FDE" w:rsidRPr="00F71FDE" w:rsidRDefault="00F71FDE" w:rsidP="00F71FDE">
            <w:pPr>
              <w:rPr>
                <w:color w:val="000000"/>
              </w:rPr>
            </w:pPr>
            <w:r w:rsidRPr="00F71FDE">
              <w:rPr>
                <w:color w:val="000000"/>
              </w:rPr>
              <w:t xml:space="preserve">Струјно мерни електро ормар А1 за индивидуалну стамбену </w:t>
            </w:r>
            <w:r w:rsidRPr="00F71FDE">
              <w:rPr>
                <w:color w:val="000000"/>
              </w:rPr>
              <w:br/>
              <w:t>градњу, израђен од двоструко декапираног пластифицираног лима са једним прозором за очитавање,</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95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Самоносећи кабал ал 4x16мм2</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40</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Надградна спратна табла на зид 16-18, (24)</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4</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Осигурачи 16 А, аутоматски</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16</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Затезна клема за СНК ал 4x‚6мм2</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6</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 xml:space="preserve">Шкаре клема </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7</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Фидова склопка 25 А трофазна</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8</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Жица лицнаста 6 мм2</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F71FDE">
        <w:trPr>
          <w:trHeight w:val="166"/>
          <w:jc w:val="center"/>
        </w:trPr>
        <w:tc>
          <w:tcPr>
            <w:tcW w:w="80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EE3C96" w:rsidP="00EE3C96">
            <w:pPr>
              <w:jc w:val="center"/>
              <w:rPr>
                <w:b/>
                <w:bCs/>
                <w:color w:val="000000"/>
              </w:rPr>
            </w:pPr>
            <w:r>
              <w:rPr>
                <w:b/>
                <w:bCs/>
                <w:color w:val="000000"/>
              </w:rPr>
              <w:t>УКУПНА</w:t>
            </w:r>
            <w:r w:rsidR="00F71FDE" w:rsidRPr="00F71FDE">
              <w:rPr>
                <w:b/>
                <w:bCs/>
                <w:color w:val="000000"/>
              </w:rPr>
              <w:t xml:space="preserve"> ВРЕДНОСТ БЕЗ ПДВ-а</w:t>
            </w:r>
          </w:p>
        </w:tc>
        <w:tc>
          <w:tcPr>
            <w:tcW w:w="1175"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right"/>
              <w:rPr>
                <w:b/>
                <w:bCs/>
                <w:color w:val="000000"/>
              </w:rPr>
            </w:pPr>
          </w:p>
        </w:tc>
      </w:tr>
      <w:tr w:rsidR="00F71FDE" w:rsidRPr="0022767F" w:rsidTr="00F71FDE">
        <w:trPr>
          <w:trHeight w:val="166"/>
          <w:jc w:val="center"/>
        </w:trPr>
        <w:tc>
          <w:tcPr>
            <w:tcW w:w="9253" w:type="dxa"/>
            <w:gridSpan w:val="6"/>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F71FDE" w:rsidRPr="00F71FDE" w:rsidRDefault="00F71FDE" w:rsidP="00F71FDE">
            <w:pPr>
              <w:jc w:val="center"/>
              <w:rPr>
                <w:b/>
                <w:bCs/>
                <w:color w:val="000000"/>
              </w:rPr>
            </w:pPr>
            <w:r w:rsidRPr="00F71FDE">
              <w:rPr>
                <w:b/>
                <w:bCs/>
                <w:color w:val="000000"/>
              </w:rPr>
              <w:t>ВОДОВОД-МАТЕРИЈАЛ</w:t>
            </w:r>
          </w:p>
        </w:tc>
      </w:tr>
      <w:tr w:rsidR="00F71FDE" w:rsidRPr="0022767F" w:rsidTr="00F71FD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rPr>
                <w:b/>
                <w:bCs/>
                <w:color w:val="000000"/>
              </w:rPr>
            </w:pPr>
            <w:r w:rsidRPr="00F71FDE">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Опис</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Јед.мера</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Кол.</w:t>
            </w:r>
          </w:p>
        </w:tc>
        <w:tc>
          <w:tcPr>
            <w:tcW w:w="95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Цена</w:t>
            </w:r>
          </w:p>
        </w:tc>
        <w:tc>
          <w:tcPr>
            <w:tcW w:w="1175"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Износ</w:t>
            </w:r>
          </w:p>
        </w:tc>
      </w:tr>
      <w:tr w:rsidR="00F71FDE" w:rsidRPr="0022767F" w:rsidTr="00451EFE">
        <w:trPr>
          <w:trHeight w:val="307"/>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F71FDE" w:rsidRPr="00F71FDE" w:rsidRDefault="00F71FDE" w:rsidP="00F71FDE">
            <w:pPr>
              <w:rPr>
                <w:color w:val="000000"/>
              </w:rPr>
            </w:pPr>
            <w:r w:rsidRPr="00F71FDE">
              <w:rPr>
                <w:color w:val="000000"/>
              </w:rPr>
              <w:t>Шахт поклопац са рамом носивост 15 Кн, дим.600x600 мм</w:t>
            </w:r>
            <w:r w:rsidRPr="00F71FDE">
              <w:rPr>
                <w:color w:val="000000"/>
              </w:rPr>
              <w:br/>
              <w:t xml:space="preserve"> или </w:t>
            </w:r>
            <w:r w:rsidR="00983744">
              <w:rPr>
                <w:color w:val="000000"/>
              </w:rPr>
              <w:t xml:space="preserve"> округли </w:t>
            </w:r>
            <w:r w:rsidRPr="00F71FDE">
              <w:rPr>
                <w:color w:val="000000"/>
              </w:rPr>
              <w:t>ф</w:t>
            </w:r>
            <w:r w:rsidR="00983744">
              <w:rPr>
                <w:color w:val="000000"/>
              </w:rPr>
              <w:t xml:space="preserve"> </w:t>
            </w:r>
            <w:r w:rsidRPr="00F71FDE">
              <w:rPr>
                <w:color w:val="000000"/>
              </w:rPr>
              <w:t>600мм ливено гвоздени</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Водомер 3/4" хоризонтални</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Пропусни вентил 3/4" са испустом</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4</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71FDE" w:rsidRPr="00F71FDE" w:rsidRDefault="00F71FDE" w:rsidP="00F71FDE">
            <w:pPr>
              <w:rPr>
                <w:color w:val="000000"/>
              </w:rPr>
            </w:pPr>
            <w:r w:rsidRPr="00F71FDE">
              <w:rPr>
                <w:color w:val="000000"/>
              </w:rPr>
              <w:t>Бетонски блок 20x20x40</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72</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Окитен црево   3/4"</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35</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F71FDE">
        <w:trPr>
          <w:trHeight w:val="166"/>
          <w:jc w:val="center"/>
        </w:trPr>
        <w:tc>
          <w:tcPr>
            <w:tcW w:w="80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EE3C96" w:rsidP="00F71FDE">
            <w:pPr>
              <w:jc w:val="center"/>
              <w:rPr>
                <w:b/>
                <w:bCs/>
                <w:color w:val="000000"/>
              </w:rPr>
            </w:pPr>
            <w:r>
              <w:rPr>
                <w:b/>
                <w:bCs/>
                <w:color w:val="000000"/>
              </w:rPr>
              <w:t>УКУПНА</w:t>
            </w:r>
            <w:r w:rsidR="00F71FDE" w:rsidRPr="00F71FDE">
              <w:rPr>
                <w:b/>
                <w:bCs/>
                <w:color w:val="000000"/>
              </w:rPr>
              <w:t xml:space="preserve"> ВРЕДНОСТ БЕЗ ПДВ-а</w:t>
            </w:r>
          </w:p>
        </w:tc>
        <w:tc>
          <w:tcPr>
            <w:tcW w:w="1175"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right"/>
              <w:rPr>
                <w:b/>
                <w:bCs/>
                <w:color w:val="000000"/>
              </w:rPr>
            </w:pPr>
          </w:p>
        </w:tc>
      </w:tr>
      <w:tr w:rsidR="00F71FDE" w:rsidRPr="0022767F" w:rsidTr="00F71FDE">
        <w:trPr>
          <w:trHeight w:val="166"/>
          <w:jc w:val="center"/>
        </w:trPr>
        <w:tc>
          <w:tcPr>
            <w:tcW w:w="9253" w:type="dxa"/>
            <w:gridSpan w:val="6"/>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F71FDE" w:rsidRPr="00F71FDE" w:rsidRDefault="00F71FDE" w:rsidP="00F71FDE">
            <w:pPr>
              <w:jc w:val="center"/>
              <w:rPr>
                <w:b/>
                <w:bCs/>
                <w:color w:val="000000"/>
              </w:rPr>
            </w:pPr>
            <w:r w:rsidRPr="00F71FDE">
              <w:rPr>
                <w:b/>
                <w:bCs/>
                <w:color w:val="000000"/>
              </w:rPr>
              <w:t>КЕРАМИКА-МАТЕРИЈАЛ</w:t>
            </w:r>
          </w:p>
        </w:tc>
      </w:tr>
      <w:tr w:rsidR="00F71FDE" w:rsidRPr="0022767F" w:rsidTr="00F71FD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rPr>
                <w:b/>
                <w:bCs/>
                <w:color w:val="000000"/>
              </w:rPr>
            </w:pPr>
            <w:r w:rsidRPr="00F71FDE">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Опис</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Јед.мера</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Кол.</w:t>
            </w:r>
          </w:p>
        </w:tc>
        <w:tc>
          <w:tcPr>
            <w:tcW w:w="95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Цена</w:t>
            </w:r>
          </w:p>
        </w:tc>
        <w:tc>
          <w:tcPr>
            <w:tcW w:w="1175"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Износ</w:t>
            </w:r>
          </w:p>
        </w:tc>
      </w:tr>
      <w:tr w:rsidR="00F71FDE" w:rsidRPr="0022767F" w:rsidTr="00451EFE">
        <w:trPr>
          <w:trHeight w:val="58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4476" w:type="dxa"/>
            <w:tcBorders>
              <w:top w:val="single" w:sz="4" w:space="0" w:color="auto"/>
              <w:left w:val="nil"/>
              <w:bottom w:val="single" w:sz="4" w:space="0" w:color="auto"/>
              <w:right w:val="single" w:sz="4" w:space="0" w:color="000000"/>
            </w:tcBorders>
            <w:shd w:val="clear" w:color="auto" w:fill="auto"/>
            <w:hideMark/>
          </w:tcPr>
          <w:p w:rsidR="00F71FDE" w:rsidRPr="00F71FDE" w:rsidRDefault="00F71FDE" w:rsidP="00F71FDE">
            <w:pPr>
              <w:rPr>
                <w:color w:val="000000"/>
              </w:rPr>
            </w:pPr>
            <w:r w:rsidRPr="00F71FDE">
              <w:rPr>
                <w:color w:val="000000"/>
              </w:rPr>
              <w:t>Подне керамичке плочице дим.33x33 цм или 25x40цм , Класа И,антиклизне,дезен по избору инвеститора</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м2</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50</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439"/>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F71FDE" w:rsidRPr="00F71FDE" w:rsidRDefault="00F71FDE" w:rsidP="00F71FDE">
            <w:pPr>
              <w:rPr>
                <w:color w:val="000000"/>
              </w:rPr>
            </w:pPr>
            <w:r w:rsidRPr="00F71FDE">
              <w:rPr>
                <w:color w:val="000000"/>
              </w:rPr>
              <w:t>Зидне керамичке плочице дим.33x33 цм или 25x40цм,Класа И,</w:t>
            </w:r>
            <w:r w:rsidRPr="00F71FDE">
              <w:rPr>
                <w:color w:val="000000"/>
              </w:rPr>
              <w:br/>
              <w:t>дезен по избору инвеститора</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м2</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27</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Керамички лепак</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кг</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530</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80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EE3C96" w:rsidP="00EE3C96">
            <w:pPr>
              <w:jc w:val="center"/>
              <w:rPr>
                <w:b/>
                <w:bCs/>
                <w:color w:val="000000"/>
              </w:rPr>
            </w:pPr>
            <w:r>
              <w:rPr>
                <w:b/>
                <w:bCs/>
                <w:color w:val="000000"/>
              </w:rPr>
              <w:t xml:space="preserve">УКУПНА </w:t>
            </w:r>
            <w:r w:rsidR="00F71FDE" w:rsidRPr="00F71FDE">
              <w:rPr>
                <w:b/>
                <w:bCs/>
                <w:color w:val="000000"/>
              </w:rPr>
              <w:t>ВРЕДНОСТ БЕЗ ПДВ-а</w:t>
            </w: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b/>
                <w:bCs/>
                <w:color w:val="000000"/>
              </w:rPr>
            </w:pPr>
          </w:p>
        </w:tc>
      </w:tr>
      <w:tr w:rsidR="00F71FDE" w:rsidRPr="0022767F" w:rsidTr="00F71FDE">
        <w:trPr>
          <w:trHeight w:val="166"/>
          <w:jc w:val="center"/>
        </w:trPr>
        <w:tc>
          <w:tcPr>
            <w:tcW w:w="9253" w:type="dxa"/>
            <w:gridSpan w:val="6"/>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F71FDE" w:rsidRPr="00F71FDE" w:rsidRDefault="00F71FDE" w:rsidP="00F71FDE">
            <w:pPr>
              <w:jc w:val="center"/>
              <w:rPr>
                <w:b/>
                <w:bCs/>
                <w:color w:val="000000"/>
              </w:rPr>
            </w:pPr>
            <w:r w:rsidRPr="00F71FDE">
              <w:rPr>
                <w:b/>
                <w:bCs/>
                <w:color w:val="000000"/>
              </w:rPr>
              <w:t>САНИТАРИЈЕ И ЦРНА БРАВАРИЈА-МАТЕРИЈАЛ</w:t>
            </w:r>
          </w:p>
        </w:tc>
      </w:tr>
      <w:tr w:rsidR="00F71FDE" w:rsidRPr="0022767F" w:rsidTr="00F71FD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rPr>
                <w:b/>
                <w:bCs/>
                <w:color w:val="000000"/>
              </w:rPr>
            </w:pPr>
            <w:r w:rsidRPr="00F71FDE">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Опис</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Јед.мера</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Кол.</w:t>
            </w:r>
          </w:p>
        </w:tc>
        <w:tc>
          <w:tcPr>
            <w:tcW w:w="95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Цена</w:t>
            </w:r>
          </w:p>
        </w:tc>
        <w:tc>
          <w:tcPr>
            <w:tcW w:w="1175"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Износ</w:t>
            </w:r>
          </w:p>
        </w:tc>
      </w:tr>
      <w:tr w:rsidR="00F71FDE" w:rsidRPr="0022767F" w:rsidTr="00451EFE">
        <w:trPr>
          <w:trHeight w:val="67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F71FDE" w:rsidRPr="00F71FDE" w:rsidRDefault="00F71FDE" w:rsidP="00F71FDE">
            <w:pPr>
              <w:rPr>
                <w:color w:val="000000"/>
              </w:rPr>
            </w:pPr>
            <w:r w:rsidRPr="00F71FDE">
              <w:rPr>
                <w:color w:val="000000"/>
              </w:rPr>
              <w:t>Акумулациони бојлер са емајлираним казаном, радна запремине 50 л, радни притисак 0.6МПа, инсталација вертикална</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 xml:space="preserve">ком </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WЦ шоља</w:t>
            </w:r>
          </w:p>
        </w:tc>
        <w:tc>
          <w:tcPr>
            <w:tcW w:w="103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 xml:space="preserve">ком </w:t>
            </w:r>
          </w:p>
        </w:tc>
        <w:tc>
          <w:tcPr>
            <w:tcW w:w="608"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956"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71FDE" w:rsidRPr="00F71FDE" w:rsidRDefault="00F71FDE" w:rsidP="00F71FDE">
            <w:pPr>
              <w:rPr>
                <w:color w:val="000000"/>
              </w:rPr>
            </w:pPr>
            <w:r w:rsidRPr="00F71FDE">
              <w:rPr>
                <w:color w:val="000000"/>
              </w:rPr>
              <w:t>Умиваоник</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lastRenderedPageBreak/>
              <w:t>4</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Челична кутија 40x40x ≥2 мм-6 м</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 xml:space="preserve">ком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66"/>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Плетена пластифицирана жица за ограду д=3мм</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30</w:t>
            </w:r>
          </w:p>
        </w:tc>
        <w:tc>
          <w:tcPr>
            <w:tcW w:w="956"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451EFE">
        <w:trPr>
          <w:trHeight w:val="175"/>
          <w:jc w:val="center"/>
        </w:trPr>
        <w:tc>
          <w:tcPr>
            <w:tcW w:w="80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p>
        </w:tc>
        <w:tc>
          <w:tcPr>
            <w:tcW w:w="1175"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b/>
                <w:bCs/>
                <w:color w:val="000000"/>
              </w:rPr>
            </w:pPr>
          </w:p>
        </w:tc>
      </w:tr>
      <w:tr w:rsidR="00F71FDE" w:rsidRPr="0022767F" w:rsidTr="00451EFE">
        <w:trPr>
          <w:trHeight w:val="175"/>
          <w:jc w:val="center"/>
        </w:trPr>
        <w:tc>
          <w:tcPr>
            <w:tcW w:w="807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71FDE" w:rsidRPr="00F71FDE" w:rsidRDefault="00F71FDE" w:rsidP="00F71FDE">
            <w:pPr>
              <w:jc w:val="right"/>
              <w:rPr>
                <w:b/>
                <w:bCs/>
                <w:color w:val="000000"/>
              </w:rPr>
            </w:pPr>
            <w:r w:rsidRPr="00F71FDE">
              <w:rPr>
                <w:b/>
                <w:bCs/>
                <w:color w:val="000000"/>
              </w:rPr>
              <w:t>УКУПНА ВРЕДНОСТ ПОНУДЕ БЕЗ ПДВ-а:</w:t>
            </w:r>
          </w:p>
        </w:tc>
        <w:tc>
          <w:tcPr>
            <w:tcW w:w="1175" w:type="dxa"/>
            <w:tcBorders>
              <w:top w:val="single" w:sz="8" w:space="0" w:color="auto"/>
              <w:left w:val="nil"/>
              <w:bottom w:val="single" w:sz="8" w:space="0" w:color="auto"/>
              <w:right w:val="single" w:sz="8" w:space="0" w:color="auto"/>
            </w:tcBorders>
            <w:shd w:val="clear" w:color="auto" w:fill="auto"/>
            <w:noWrap/>
            <w:vAlign w:val="bottom"/>
          </w:tcPr>
          <w:p w:rsidR="00F71FDE" w:rsidRPr="00F71FDE" w:rsidRDefault="00F71FDE" w:rsidP="00F71FDE">
            <w:pPr>
              <w:jc w:val="right"/>
              <w:rPr>
                <w:b/>
                <w:bCs/>
                <w:color w:val="000000"/>
              </w:rPr>
            </w:pPr>
          </w:p>
        </w:tc>
      </w:tr>
      <w:tr w:rsidR="00F71FDE" w:rsidRPr="0022767F" w:rsidTr="00F71FDE">
        <w:trPr>
          <w:trHeight w:val="175"/>
          <w:jc w:val="center"/>
        </w:trPr>
        <w:tc>
          <w:tcPr>
            <w:tcW w:w="807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F71FDE" w:rsidRPr="00F71FDE" w:rsidRDefault="00F71FDE" w:rsidP="00F71FDE">
            <w:pPr>
              <w:jc w:val="right"/>
              <w:rPr>
                <w:b/>
                <w:bCs/>
                <w:color w:val="000000"/>
              </w:rPr>
            </w:pPr>
            <w:r w:rsidRPr="00F71FDE">
              <w:rPr>
                <w:b/>
                <w:bCs/>
                <w:color w:val="000000"/>
              </w:rPr>
              <w:t>ПДВ:</w:t>
            </w:r>
          </w:p>
        </w:tc>
        <w:tc>
          <w:tcPr>
            <w:tcW w:w="1175" w:type="dxa"/>
            <w:tcBorders>
              <w:top w:val="single" w:sz="8" w:space="0" w:color="auto"/>
              <w:left w:val="nil"/>
              <w:bottom w:val="single" w:sz="8" w:space="0" w:color="auto"/>
              <w:right w:val="single" w:sz="8" w:space="0" w:color="auto"/>
            </w:tcBorders>
            <w:shd w:val="clear" w:color="auto" w:fill="auto"/>
            <w:noWrap/>
            <w:vAlign w:val="bottom"/>
          </w:tcPr>
          <w:p w:rsidR="00F71FDE" w:rsidRPr="00F71FDE" w:rsidRDefault="00F71FDE" w:rsidP="00F71FDE">
            <w:pPr>
              <w:jc w:val="right"/>
              <w:rPr>
                <w:b/>
                <w:bCs/>
                <w:color w:val="000000"/>
              </w:rPr>
            </w:pPr>
          </w:p>
        </w:tc>
      </w:tr>
      <w:tr w:rsidR="00F71FDE" w:rsidRPr="0022767F" w:rsidTr="00F71FDE">
        <w:trPr>
          <w:trHeight w:val="175"/>
          <w:jc w:val="center"/>
        </w:trPr>
        <w:tc>
          <w:tcPr>
            <w:tcW w:w="807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F71FDE" w:rsidRPr="00F71FDE" w:rsidRDefault="00F71FDE" w:rsidP="00F71FDE">
            <w:pPr>
              <w:jc w:val="right"/>
              <w:rPr>
                <w:b/>
                <w:bCs/>
                <w:color w:val="000000"/>
              </w:rPr>
            </w:pPr>
            <w:r w:rsidRPr="00F71FDE">
              <w:rPr>
                <w:b/>
                <w:bCs/>
                <w:color w:val="000000"/>
              </w:rPr>
              <w:t>УКУПНА ВРЕДНОСТ ПОНУДЕ СА ПДВ-ом:</w:t>
            </w:r>
          </w:p>
        </w:tc>
        <w:tc>
          <w:tcPr>
            <w:tcW w:w="1175" w:type="dxa"/>
            <w:tcBorders>
              <w:top w:val="single" w:sz="8" w:space="0" w:color="auto"/>
              <w:left w:val="nil"/>
              <w:bottom w:val="single" w:sz="8" w:space="0" w:color="auto"/>
              <w:right w:val="single" w:sz="8" w:space="0" w:color="auto"/>
            </w:tcBorders>
            <w:shd w:val="clear" w:color="auto" w:fill="auto"/>
            <w:noWrap/>
            <w:vAlign w:val="bottom"/>
          </w:tcPr>
          <w:p w:rsidR="00F71FDE" w:rsidRPr="00F71FDE" w:rsidRDefault="00F71FDE" w:rsidP="00F71FDE">
            <w:pPr>
              <w:jc w:val="right"/>
              <w:rPr>
                <w:b/>
                <w:bCs/>
                <w:color w:val="000000"/>
              </w:rPr>
            </w:pPr>
          </w:p>
        </w:tc>
      </w:tr>
    </w:tbl>
    <w:p w:rsidR="007232B1" w:rsidRDefault="007232B1" w:rsidP="00DE1F91">
      <w:pPr>
        <w:spacing w:after="120"/>
        <w:ind w:left="1530" w:hanging="1530"/>
        <w:rPr>
          <w:b/>
          <w:sz w:val="22"/>
          <w:szCs w:val="22"/>
          <w:lang w:val="sr-Cyrl-CS"/>
        </w:rPr>
      </w:pPr>
    </w:p>
    <w:p w:rsidR="00063E01" w:rsidRDefault="00063E01" w:rsidP="004E47A3">
      <w:pPr>
        <w:rPr>
          <w:b/>
          <w:sz w:val="22"/>
          <w:szCs w:val="22"/>
          <w:lang w:val="sr-Cyrl-CS"/>
        </w:rPr>
      </w:pPr>
    </w:p>
    <w:p w:rsidR="00063E01" w:rsidRDefault="00063E01" w:rsidP="004E47A3">
      <w:pPr>
        <w:rPr>
          <w:b/>
          <w:sz w:val="22"/>
          <w:szCs w:val="22"/>
          <w:lang w:val="sr-Cyrl-CS"/>
        </w:rPr>
      </w:pPr>
      <w:r>
        <w:rPr>
          <w:b/>
          <w:sz w:val="22"/>
          <w:szCs w:val="22"/>
          <w:lang w:val="sr-Cyrl-CS"/>
        </w:rPr>
        <w:t>ПАКЕТ 2:</w:t>
      </w:r>
    </w:p>
    <w:p w:rsidR="00063E01" w:rsidRDefault="00063E01" w:rsidP="004E47A3">
      <w:pPr>
        <w:rPr>
          <w:b/>
          <w:sz w:val="22"/>
          <w:szCs w:val="22"/>
          <w:lang w:val="sr-Cyrl-CS"/>
        </w:rPr>
      </w:pPr>
    </w:p>
    <w:p w:rsidR="00063E01" w:rsidRDefault="00063E01" w:rsidP="004E47A3">
      <w:pPr>
        <w:rPr>
          <w:b/>
          <w:sz w:val="22"/>
          <w:szCs w:val="22"/>
          <w:lang w:val="sr-Cyrl-CS"/>
        </w:rPr>
      </w:pPr>
    </w:p>
    <w:tbl>
      <w:tblPr>
        <w:tblW w:w="9770" w:type="dxa"/>
        <w:jc w:val="center"/>
        <w:tblInd w:w="1098" w:type="dxa"/>
        <w:tblLook w:val="04A0"/>
      </w:tblPr>
      <w:tblGrid>
        <w:gridCol w:w="1130"/>
        <w:gridCol w:w="4012"/>
        <w:gridCol w:w="1148"/>
        <w:gridCol w:w="705"/>
        <w:gridCol w:w="1176"/>
        <w:gridCol w:w="1663"/>
      </w:tblGrid>
      <w:tr w:rsidR="00A51265" w:rsidRPr="00570FE6" w:rsidTr="00AA0C91">
        <w:trPr>
          <w:trHeight w:val="298"/>
          <w:jc w:val="center"/>
        </w:trPr>
        <w:tc>
          <w:tcPr>
            <w:tcW w:w="9770" w:type="dxa"/>
            <w:gridSpan w:val="6"/>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A51265" w:rsidRPr="00D87F2D" w:rsidRDefault="00A51265" w:rsidP="00A51265">
            <w:pPr>
              <w:jc w:val="center"/>
              <w:rPr>
                <w:b/>
                <w:bCs/>
                <w:color w:val="000000"/>
              </w:rPr>
            </w:pPr>
            <w:r>
              <w:rPr>
                <w:b/>
                <w:bCs/>
                <w:color w:val="000000"/>
              </w:rPr>
              <w:t>МАТЕРИЈАЛ</w:t>
            </w:r>
          </w:p>
        </w:tc>
      </w:tr>
      <w:tr w:rsidR="00A51265" w:rsidRPr="00570FE6" w:rsidTr="00AA0C91">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rPr>
                <w:b/>
                <w:bCs/>
                <w:color w:val="000000"/>
              </w:rPr>
            </w:pPr>
            <w:r>
              <w:rPr>
                <w:b/>
                <w:bCs/>
                <w:color w:val="000000"/>
              </w:rPr>
              <w:t>Ред</w:t>
            </w:r>
            <w:r w:rsidRPr="00D87F2D">
              <w:rPr>
                <w:b/>
                <w:bCs/>
                <w:color w:val="000000"/>
              </w:rPr>
              <w:t>.</w:t>
            </w:r>
            <w:r>
              <w:rPr>
                <w:b/>
                <w:bCs/>
                <w:color w:val="000000"/>
              </w:rPr>
              <w:t>број</w:t>
            </w:r>
          </w:p>
        </w:tc>
        <w:tc>
          <w:tcPr>
            <w:tcW w:w="4012" w:type="dxa"/>
            <w:tcBorders>
              <w:top w:val="single" w:sz="4" w:space="0" w:color="auto"/>
              <w:left w:val="nil"/>
              <w:bottom w:val="single" w:sz="4" w:space="0" w:color="auto"/>
              <w:right w:val="nil"/>
            </w:tcBorders>
            <w:shd w:val="clear" w:color="auto" w:fill="auto"/>
            <w:noWrap/>
            <w:vAlign w:val="bottom"/>
            <w:hideMark/>
          </w:tcPr>
          <w:p w:rsidR="00A51265" w:rsidRPr="00D87F2D" w:rsidRDefault="00A51265" w:rsidP="00A51265">
            <w:pPr>
              <w:jc w:val="center"/>
              <w:rPr>
                <w:b/>
                <w:bCs/>
                <w:color w:val="000000"/>
              </w:rPr>
            </w:pPr>
            <w:r>
              <w:rPr>
                <w:b/>
                <w:bCs/>
                <w:color w:val="000000"/>
              </w:rPr>
              <w:t>Опис</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b/>
                <w:bCs/>
                <w:color w:val="000000"/>
              </w:rPr>
            </w:pPr>
            <w:r>
              <w:rPr>
                <w:b/>
                <w:bCs/>
                <w:color w:val="000000"/>
              </w:rPr>
              <w:t>Јед</w:t>
            </w:r>
            <w:r w:rsidRPr="00D87F2D">
              <w:rPr>
                <w:b/>
                <w:bCs/>
                <w:color w:val="000000"/>
              </w:rPr>
              <w:t>.</w:t>
            </w:r>
            <w:r>
              <w:rPr>
                <w:b/>
                <w:bCs/>
                <w:color w:val="000000"/>
              </w:rPr>
              <w:t>мера</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b/>
                <w:bCs/>
                <w:color w:val="000000"/>
              </w:rPr>
            </w:pPr>
            <w:r>
              <w:rPr>
                <w:b/>
                <w:bCs/>
                <w:color w:val="000000"/>
              </w:rPr>
              <w:t>Кол</w:t>
            </w:r>
            <w:r w:rsidRPr="00D87F2D">
              <w:rPr>
                <w:b/>
                <w:bCs/>
                <w:color w:val="000000"/>
              </w:rPr>
              <w:t>.</w:t>
            </w:r>
          </w:p>
        </w:tc>
        <w:tc>
          <w:tcPr>
            <w:tcW w:w="1176"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b/>
                <w:bCs/>
                <w:color w:val="000000"/>
              </w:rPr>
            </w:pPr>
            <w:r>
              <w:rPr>
                <w:b/>
                <w:bCs/>
                <w:color w:val="000000"/>
              </w:rPr>
              <w:t>Цена</w:t>
            </w:r>
          </w:p>
        </w:tc>
        <w:tc>
          <w:tcPr>
            <w:tcW w:w="1663"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b/>
                <w:bCs/>
                <w:color w:val="000000"/>
              </w:rPr>
            </w:pPr>
            <w:r>
              <w:rPr>
                <w:b/>
                <w:bCs/>
                <w:color w:val="000000"/>
              </w:rPr>
              <w:t>Износ</w:t>
            </w: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Алуминијумска</w:t>
            </w:r>
            <w:r w:rsidRPr="00D87F2D">
              <w:rPr>
                <w:color w:val="000000"/>
              </w:rPr>
              <w:t xml:space="preserve"> </w:t>
            </w:r>
            <w:r>
              <w:rPr>
                <w:color w:val="000000"/>
              </w:rPr>
              <w:t>ламперија</w:t>
            </w:r>
            <w:r w:rsidRPr="00D87F2D">
              <w:rPr>
                <w:color w:val="000000"/>
              </w:rPr>
              <w:t xml:space="preserve"> </w:t>
            </w:r>
            <w:r>
              <w:rPr>
                <w:color w:val="000000"/>
              </w:rPr>
              <w:t>д</w:t>
            </w:r>
            <w:r w:rsidRPr="00D87F2D">
              <w:rPr>
                <w:color w:val="000000"/>
              </w:rPr>
              <w:t xml:space="preserve">≥0,4 </w:t>
            </w:r>
            <w:r>
              <w:rPr>
                <w:color w:val="000000"/>
              </w:rPr>
              <w:t>мм</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r w:rsidRPr="00D87F2D">
              <w:rPr>
                <w:color w:val="000000"/>
              </w:rPr>
              <w:t>2</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36</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2</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Алуминијумска</w:t>
            </w:r>
            <w:r w:rsidRPr="00D87F2D">
              <w:rPr>
                <w:color w:val="000000"/>
              </w:rPr>
              <w:t xml:space="preserve"> </w:t>
            </w:r>
            <w:r>
              <w:rPr>
                <w:color w:val="000000"/>
              </w:rPr>
              <w:t>лајсна</w:t>
            </w:r>
            <w:r w:rsidRPr="00D87F2D">
              <w:rPr>
                <w:color w:val="000000"/>
              </w:rPr>
              <w:t xml:space="preserve"> </w:t>
            </w:r>
            <w:r>
              <w:rPr>
                <w:color w:val="000000"/>
              </w:rPr>
              <w:t>спољна</w:t>
            </w:r>
            <w:r w:rsidRPr="00D87F2D">
              <w:rPr>
                <w:color w:val="000000"/>
              </w:rPr>
              <w:t xml:space="preserve"> </w:t>
            </w:r>
            <w:r>
              <w:rPr>
                <w:color w:val="000000"/>
              </w:rPr>
              <w:t>д</w:t>
            </w:r>
            <w:r w:rsidRPr="00D87F2D">
              <w:rPr>
                <w:color w:val="000000"/>
              </w:rPr>
              <w:t xml:space="preserve">≥0,4 </w:t>
            </w:r>
            <w:r>
              <w:rPr>
                <w:color w:val="000000"/>
              </w:rPr>
              <w:t>мм</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40</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3</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Алуминијумска</w:t>
            </w:r>
            <w:r w:rsidRPr="00D87F2D">
              <w:rPr>
                <w:color w:val="000000"/>
              </w:rPr>
              <w:t xml:space="preserve"> </w:t>
            </w:r>
            <w:r>
              <w:rPr>
                <w:color w:val="000000"/>
              </w:rPr>
              <w:t>лајсна</w:t>
            </w:r>
            <w:r w:rsidRPr="00D87F2D">
              <w:rPr>
                <w:color w:val="000000"/>
              </w:rPr>
              <w:t xml:space="preserve"> </w:t>
            </w:r>
            <w:r>
              <w:rPr>
                <w:color w:val="000000"/>
              </w:rPr>
              <w:t>унутрашња</w:t>
            </w:r>
            <w:r w:rsidRPr="00D87F2D">
              <w:rPr>
                <w:color w:val="000000"/>
              </w:rPr>
              <w:t xml:space="preserve"> </w:t>
            </w:r>
            <w:r>
              <w:rPr>
                <w:color w:val="000000"/>
              </w:rPr>
              <w:t>д</w:t>
            </w:r>
            <w:r w:rsidRPr="00D87F2D">
              <w:rPr>
                <w:color w:val="000000"/>
              </w:rPr>
              <w:t xml:space="preserve">≥0,4 </w:t>
            </w:r>
            <w:r>
              <w:rPr>
                <w:color w:val="000000"/>
              </w:rPr>
              <w:t>мм</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40</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Алуминијумски</w:t>
            </w:r>
            <w:r w:rsidRPr="00D87F2D">
              <w:rPr>
                <w:color w:val="000000"/>
              </w:rPr>
              <w:t xml:space="preserve"> </w:t>
            </w:r>
            <w:r>
              <w:rPr>
                <w:color w:val="000000"/>
              </w:rPr>
              <w:t>ексери</w:t>
            </w:r>
            <w:r w:rsidRPr="00D87F2D">
              <w:rPr>
                <w:color w:val="000000"/>
              </w:rPr>
              <w:t xml:space="preserve"> </w:t>
            </w:r>
            <w:r>
              <w:rPr>
                <w:color w:val="000000"/>
              </w:rPr>
              <w:t>л</w:t>
            </w:r>
            <w:r w:rsidRPr="00D87F2D">
              <w:rPr>
                <w:color w:val="000000"/>
              </w:rPr>
              <w:t xml:space="preserve">≥ 25 </w:t>
            </w:r>
            <w:r>
              <w:rPr>
                <w:color w:val="000000"/>
              </w:rPr>
              <w:t>мм</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кг</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0.5</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5</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A51265" w:rsidRPr="00570FE6" w:rsidRDefault="00A51265" w:rsidP="00A51265">
            <w:pPr>
              <w:rPr>
                <w:color w:val="000000"/>
              </w:rPr>
            </w:pPr>
            <w:r>
              <w:rPr>
                <w:color w:val="000000"/>
              </w:rPr>
              <w:t>Олук</w:t>
            </w:r>
            <w:r w:rsidRPr="00D87F2D">
              <w:rPr>
                <w:color w:val="000000"/>
              </w:rPr>
              <w:t xml:space="preserve"> </w:t>
            </w:r>
            <w:r>
              <w:rPr>
                <w:color w:val="000000"/>
              </w:rPr>
              <w:t>поцинкованог</w:t>
            </w:r>
            <w:r w:rsidRPr="00D87F2D">
              <w:rPr>
                <w:color w:val="000000"/>
              </w:rPr>
              <w:t xml:space="preserve"> </w:t>
            </w:r>
            <w:r>
              <w:rPr>
                <w:color w:val="000000"/>
              </w:rPr>
              <w:t>лима</w:t>
            </w:r>
            <w:r w:rsidRPr="00D87F2D">
              <w:rPr>
                <w:color w:val="000000"/>
              </w:rPr>
              <w:t xml:space="preserve"> </w:t>
            </w:r>
            <w:r>
              <w:rPr>
                <w:color w:val="000000"/>
              </w:rPr>
              <w:t>оризонтала</w:t>
            </w:r>
          </w:p>
          <w:p w:rsidR="00A51265" w:rsidRPr="00D87F2D" w:rsidRDefault="00A51265" w:rsidP="00A51265">
            <w:pPr>
              <w:rPr>
                <w:color w:val="000000"/>
              </w:rPr>
            </w:pPr>
            <w:r w:rsidRPr="00D87F2D">
              <w:rPr>
                <w:color w:val="000000"/>
              </w:rPr>
              <w:t xml:space="preserve"> </w:t>
            </w:r>
            <w:r>
              <w:rPr>
                <w:color w:val="000000"/>
              </w:rPr>
              <w:t>д</w:t>
            </w:r>
            <w:r w:rsidRPr="00D87F2D">
              <w:rPr>
                <w:color w:val="000000"/>
              </w:rPr>
              <w:t xml:space="preserve">≥0,55 </w:t>
            </w:r>
            <w:r>
              <w:rPr>
                <w:color w:val="000000"/>
              </w:rPr>
              <w:t>мм</w:t>
            </w:r>
            <w:r w:rsidRPr="00D87F2D">
              <w:rPr>
                <w:color w:val="000000"/>
              </w:rPr>
              <w:t xml:space="preserve">, </w:t>
            </w:r>
            <w:r>
              <w:rPr>
                <w:color w:val="000000"/>
              </w:rPr>
              <w:t>ф</w:t>
            </w:r>
            <w:r w:rsidRPr="00D87F2D">
              <w:rPr>
                <w:color w:val="000000"/>
              </w:rPr>
              <w:t xml:space="preserve">100 </w:t>
            </w:r>
            <w:r>
              <w:rPr>
                <w:color w:val="000000"/>
              </w:rPr>
              <w:t>мм</w:t>
            </w:r>
            <w:r w:rsidRPr="00D87F2D">
              <w:rPr>
                <w:color w:val="000000"/>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22</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6</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A51265" w:rsidRPr="00570FE6" w:rsidRDefault="00A51265" w:rsidP="00A51265">
            <w:pPr>
              <w:rPr>
                <w:color w:val="000000"/>
              </w:rPr>
            </w:pPr>
            <w:r>
              <w:rPr>
                <w:color w:val="000000"/>
              </w:rPr>
              <w:t>Олук</w:t>
            </w:r>
            <w:r w:rsidRPr="00D87F2D">
              <w:rPr>
                <w:color w:val="000000"/>
              </w:rPr>
              <w:t xml:space="preserve"> </w:t>
            </w:r>
            <w:r>
              <w:rPr>
                <w:color w:val="000000"/>
              </w:rPr>
              <w:t>поцинкованог</w:t>
            </w:r>
            <w:r w:rsidRPr="00D87F2D">
              <w:rPr>
                <w:color w:val="000000"/>
              </w:rPr>
              <w:t xml:space="preserve"> </w:t>
            </w:r>
            <w:r>
              <w:rPr>
                <w:color w:val="000000"/>
              </w:rPr>
              <w:t>лима</w:t>
            </w:r>
            <w:r w:rsidRPr="00D87F2D">
              <w:rPr>
                <w:color w:val="000000"/>
              </w:rPr>
              <w:t xml:space="preserve"> </w:t>
            </w:r>
            <w:r>
              <w:rPr>
                <w:color w:val="000000"/>
              </w:rPr>
              <w:t>вертикала</w:t>
            </w:r>
            <w:r w:rsidRPr="00D87F2D">
              <w:rPr>
                <w:color w:val="000000"/>
              </w:rPr>
              <w:t xml:space="preserve"> </w:t>
            </w:r>
          </w:p>
          <w:p w:rsidR="00A51265" w:rsidRPr="00D87F2D" w:rsidRDefault="00A51265" w:rsidP="00A51265">
            <w:pPr>
              <w:rPr>
                <w:color w:val="000000"/>
              </w:rPr>
            </w:pPr>
            <w:r>
              <w:rPr>
                <w:color w:val="000000"/>
              </w:rPr>
              <w:t>д</w:t>
            </w:r>
            <w:r w:rsidRPr="00D87F2D">
              <w:rPr>
                <w:color w:val="000000"/>
              </w:rPr>
              <w:t xml:space="preserve">≥0,55 </w:t>
            </w:r>
            <w:r>
              <w:rPr>
                <w:color w:val="000000"/>
              </w:rPr>
              <w:t>мм</w:t>
            </w:r>
            <w:r w:rsidRPr="00D87F2D">
              <w:rPr>
                <w:color w:val="000000"/>
              </w:rPr>
              <w:t xml:space="preserve">, </w:t>
            </w:r>
            <w:r>
              <w:rPr>
                <w:color w:val="000000"/>
              </w:rPr>
              <w:t>ф</w:t>
            </w:r>
            <w:r w:rsidRPr="00D87F2D">
              <w:rPr>
                <w:color w:val="000000"/>
              </w:rPr>
              <w:t xml:space="preserve">100 </w:t>
            </w:r>
            <w:r>
              <w:rPr>
                <w:color w:val="000000"/>
              </w:rPr>
              <w:t>мм</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20</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7</w:t>
            </w:r>
          </w:p>
        </w:tc>
        <w:tc>
          <w:tcPr>
            <w:tcW w:w="4012"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983744">
            <w:pPr>
              <w:rPr>
                <w:color w:val="000000"/>
              </w:rPr>
            </w:pPr>
            <w:r>
              <w:rPr>
                <w:color w:val="000000"/>
              </w:rPr>
              <w:t>Држачи</w:t>
            </w:r>
            <w:r w:rsidRPr="00D87F2D">
              <w:rPr>
                <w:color w:val="000000"/>
              </w:rPr>
              <w:t xml:space="preserve"> </w:t>
            </w:r>
            <w:r>
              <w:rPr>
                <w:color w:val="000000"/>
              </w:rPr>
              <w:t>за</w:t>
            </w:r>
            <w:r w:rsidRPr="00D87F2D">
              <w:rPr>
                <w:color w:val="000000"/>
              </w:rPr>
              <w:t xml:space="preserve"> </w:t>
            </w:r>
            <w:r>
              <w:rPr>
                <w:color w:val="000000"/>
              </w:rPr>
              <w:t>олук</w:t>
            </w:r>
            <w:r w:rsidRPr="00D87F2D">
              <w:rPr>
                <w:color w:val="000000"/>
              </w:rPr>
              <w:t xml:space="preserve"> </w:t>
            </w:r>
            <w:r>
              <w:rPr>
                <w:color w:val="000000"/>
              </w:rPr>
              <w:t>ф</w:t>
            </w:r>
            <w:r w:rsidRPr="00D87F2D">
              <w:rPr>
                <w:color w:val="000000"/>
              </w:rPr>
              <w:t>100</w:t>
            </w:r>
            <w:r>
              <w:rPr>
                <w:color w:val="000000"/>
              </w:rPr>
              <w:t>мм</w:t>
            </w:r>
            <w:r w:rsidRPr="00D87F2D">
              <w:rPr>
                <w:color w:val="000000"/>
              </w:rPr>
              <w:t xml:space="preserve">, </w:t>
            </w:r>
            <w:r w:rsidR="00983744">
              <w:rPr>
                <w:color w:val="000000"/>
              </w:rPr>
              <w:t>п</w:t>
            </w:r>
            <w:r>
              <w:rPr>
                <w:color w:val="000000"/>
              </w:rPr>
              <w:t>оцинковани</w:t>
            </w:r>
            <w:r w:rsidRPr="00D87F2D">
              <w:rPr>
                <w:color w:val="000000"/>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30</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665"/>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8</w:t>
            </w:r>
          </w:p>
        </w:tc>
        <w:tc>
          <w:tcPr>
            <w:tcW w:w="4012" w:type="dxa"/>
            <w:tcBorders>
              <w:top w:val="single" w:sz="4" w:space="0" w:color="auto"/>
              <w:left w:val="nil"/>
              <w:bottom w:val="single" w:sz="4" w:space="0" w:color="auto"/>
              <w:right w:val="single" w:sz="4" w:space="0" w:color="auto"/>
            </w:tcBorders>
            <w:shd w:val="clear" w:color="auto" w:fill="auto"/>
            <w:vAlign w:val="bottom"/>
            <w:hideMark/>
          </w:tcPr>
          <w:p w:rsidR="00A51265" w:rsidRPr="00D87F2D" w:rsidRDefault="00A51265" w:rsidP="00AA0C91">
            <w:pPr>
              <w:rPr>
                <w:color w:val="000000"/>
              </w:rPr>
            </w:pPr>
            <w:r>
              <w:rPr>
                <w:color w:val="000000"/>
              </w:rPr>
              <w:t>Израда</w:t>
            </w:r>
            <w:r w:rsidRPr="00D87F2D">
              <w:rPr>
                <w:color w:val="000000"/>
              </w:rPr>
              <w:t xml:space="preserve"> </w:t>
            </w:r>
            <w:r>
              <w:rPr>
                <w:color w:val="000000"/>
              </w:rPr>
              <w:t>и</w:t>
            </w:r>
            <w:r w:rsidRPr="00D87F2D">
              <w:rPr>
                <w:color w:val="000000"/>
              </w:rPr>
              <w:t xml:space="preserve"> </w:t>
            </w:r>
            <w:r>
              <w:rPr>
                <w:color w:val="000000"/>
              </w:rPr>
              <w:t>постављање</w:t>
            </w:r>
            <w:r w:rsidRPr="00D87F2D">
              <w:rPr>
                <w:color w:val="000000"/>
              </w:rPr>
              <w:t xml:space="preserve"> </w:t>
            </w:r>
            <w:r>
              <w:rPr>
                <w:color w:val="000000"/>
              </w:rPr>
              <w:t>застакљених</w:t>
            </w:r>
            <w:r w:rsidRPr="00D87F2D">
              <w:rPr>
                <w:color w:val="000000"/>
              </w:rPr>
              <w:t xml:space="preserve"> </w:t>
            </w:r>
            <w:r>
              <w:rPr>
                <w:color w:val="000000"/>
              </w:rPr>
              <w:t>улазних</w:t>
            </w:r>
            <w:r w:rsidRPr="00570FE6">
              <w:rPr>
                <w:color w:val="000000"/>
              </w:rPr>
              <w:t xml:space="preserve"> </w:t>
            </w:r>
            <w:r w:rsidRPr="00D87F2D">
              <w:rPr>
                <w:color w:val="000000"/>
              </w:rPr>
              <w:t xml:space="preserve"> </w:t>
            </w:r>
            <w:r>
              <w:rPr>
                <w:color w:val="000000"/>
              </w:rPr>
              <w:t>двокрилних</w:t>
            </w:r>
            <w:r w:rsidRPr="00D87F2D">
              <w:rPr>
                <w:color w:val="000000"/>
              </w:rPr>
              <w:t xml:space="preserve"> </w:t>
            </w:r>
            <w:r w:rsidR="00AA0C91">
              <w:rPr>
                <w:color w:val="000000"/>
              </w:rPr>
              <w:t>а</w:t>
            </w:r>
            <w:r>
              <w:rPr>
                <w:color w:val="000000"/>
              </w:rPr>
              <w:t>луминијумских</w:t>
            </w:r>
            <w:r w:rsidRPr="00D87F2D">
              <w:rPr>
                <w:color w:val="000000"/>
              </w:rPr>
              <w:t xml:space="preserve"> </w:t>
            </w:r>
            <w:r>
              <w:rPr>
                <w:color w:val="000000"/>
              </w:rPr>
              <w:t>врата</w:t>
            </w:r>
            <w:r w:rsidRPr="00D87F2D">
              <w:rPr>
                <w:color w:val="000000"/>
              </w:rPr>
              <w:t>,</w:t>
            </w:r>
            <w:r>
              <w:rPr>
                <w:color w:val="000000"/>
              </w:rPr>
              <w:t>димензија</w:t>
            </w:r>
            <w:r w:rsidRPr="00D87F2D">
              <w:rPr>
                <w:color w:val="000000"/>
              </w:rPr>
              <w:t xml:space="preserve"> </w:t>
            </w:r>
            <w:r w:rsidRPr="00570FE6">
              <w:rPr>
                <w:color w:val="000000"/>
              </w:rPr>
              <w:t xml:space="preserve"> </w:t>
            </w:r>
            <w:r w:rsidRPr="00D87F2D">
              <w:rPr>
                <w:color w:val="000000"/>
              </w:rPr>
              <w:t>130x200</w:t>
            </w:r>
            <w:r>
              <w:rPr>
                <w:color w:val="000000"/>
              </w:rPr>
              <w:t>цм</w:t>
            </w:r>
            <w:r w:rsidRPr="00570FE6">
              <w:rPr>
                <w:color w:val="000000"/>
              </w:rPr>
              <w:t xml:space="preserve"> </w:t>
            </w:r>
            <w:r>
              <w:rPr>
                <w:color w:val="000000"/>
              </w:rPr>
              <w:t>Врата</w:t>
            </w:r>
            <w:r w:rsidRPr="00D87F2D">
              <w:rPr>
                <w:color w:val="000000"/>
              </w:rPr>
              <w:t xml:space="preserve"> </w:t>
            </w:r>
            <w:r>
              <w:rPr>
                <w:color w:val="000000"/>
              </w:rPr>
              <w:t>израдити</w:t>
            </w:r>
            <w:r w:rsidRPr="00D87F2D">
              <w:rPr>
                <w:color w:val="000000"/>
              </w:rPr>
              <w:t xml:space="preserve"> </w:t>
            </w:r>
            <w:r>
              <w:rPr>
                <w:color w:val="000000"/>
              </w:rPr>
              <w:t>од</w:t>
            </w:r>
            <w:r w:rsidRPr="00D87F2D">
              <w:rPr>
                <w:color w:val="000000"/>
              </w:rPr>
              <w:t xml:space="preserve"> </w:t>
            </w:r>
            <w:r>
              <w:rPr>
                <w:color w:val="000000"/>
              </w:rPr>
              <w:t>елоксираног</w:t>
            </w:r>
            <w:r w:rsidRPr="00D87F2D">
              <w:rPr>
                <w:color w:val="000000"/>
              </w:rPr>
              <w:t xml:space="preserve"> </w:t>
            </w:r>
            <w:r w:rsidRPr="00570FE6">
              <w:rPr>
                <w:color w:val="000000"/>
              </w:rPr>
              <w:t xml:space="preserve"> </w:t>
            </w:r>
            <w:r>
              <w:rPr>
                <w:color w:val="000000"/>
              </w:rPr>
              <w:t>алуминијума</w:t>
            </w:r>
            <w:r w:rsidRPr="00D87F2D">
              <w:rPr>
                <w:color w:val="000000"/>
              </w:rPr>
              <w:t xml:space="preserve"> </w:t>
            </w:r>
            <w:r>
              <w:rPr>
                <w:color w:val="000000"/>
              </w:rPr>
              <w:t>са</w:t>
            </w:r>
            <w:r w:rsidRPr="00D87F2D">
              <w:rPr>
                <w:color w:val="000000"/>
              </w:rPr>
              <w:t xml:space="preserve"> </w:t>
            </w:r>
            <w:r>
              <w:rPr>
                <w:color w:val="000000"/>
              </w:rPr>
              <w:t>вишекоморним</w:t>
            </w:r>
            <w:r w:rsidRPr="00D87F2D">
              <w:rPr>
                <w:color w:val="000000"/>
              </w:rPr>
              <w:t xml:space="preserve"> </w:t>
            </w:r>
            <w:r w:rsidRPr="00570FE6">
              <w:rPr>
                <w:color w:val="000000"/>
              </w:rPr>
              <w:t xml:space="preserve"> </w:t>
            </w:r>
            <w:r>
              <w:rPr>
                <w:color w:val="000000"/>
              </w:rPr>
              <w:t>системом</w:t>
            </w:r>
            <w:r w:rsidRPr="00D87F2D">
              <w:rPr>
                <w:color w:val="000000"/>
              </w:rPr>
              <w:t xml:space="preserve"> </w:t>
            </w:r>
            <w:r>
              <w:rPr>
                <w:color w:val="000000"/>
              </w:rPr>
              <w:t>профила</w:t>
            </w:r>
            <w:r w:rsidRPr="00D87F2D">
              <w:rPr>
                <w:color w:val="000000"/>
              </w:rPr>
              <w:t xml:space="preserve">, </w:t>
            </w:r>
            <w:r>
              <w:rPr>
                <w:color w:val="000000"/>
              </w:rPr>
              <w:t>са</w:t>
            </w:r>
            <w:r w:rsidRPr="00D87F2D">
              <w:rPr>
                <w:color w:val="000000"/>
              </w:rPr>
              <w:t xml:space="preserve"> </w:t>
            </w:r>
            <w:r>
              <w:rPr>
                <w:color w:val="000000"/>
              </w:rPr>
              <w:t>термо</w:t>
            </w:r>
            <w:r w:rsidRPr="00D87F2D">
              <w:rPr>
                <w:color w:val="000000"/>
              </w:rPr>
              <w:t xml:space="preserve"> </w:t>
            </w:r>
            <w:r>
              <w:rPr>
                <w:color w:val="000000"/>
              </w:rPr>
              <w:t>прекидом</w:t>
            </w:r>
            <w:r w:rsidRPr="00D87F2D">
              <w:rPr>
                <w:color w:val="000000"/>
              </w:rPr>
              <w:t xml:space="preserve">, </w:t>
            </w:r>
            <w:r>
              <w:rPr>
                <w:color w:val="000000"/>
              </w:rPr>
              <w:t>испуном</w:t>
            </w:r>
            <w:r w:rsidRPr="00570FE6">
              <w:rPr>
                <w:color w:val="000000"/>
              </w:rPr>
              <w:t xml:space="preserve"> </w:t>
            </w:r>
            <w:r w:rsidRPr="00D87F2D">
              <w:rPr>
                <w:color w:val="000000"/>
              </w:rPr>
              <w:t xml:space="preserve"> </w:t>
            </w:r>
            <w:r>
              <w:rPr>
                <w:color w:val="000000"/>
              </w:rPr>
              <w:t>и</w:t>
            </w:r>
            <w:r w:rsidRPr="00D87F2D">
              <w:rPr>
                <w:color w:val="000000"/>
              </w:rPr>
              <w:t xml:space="preserve"> </w:t>
            </w:r>
            <w:r>
              <w:rPr>
                <w:color w:val="000000"/>
              </w:rPr>
              <w:t>системом</w:t>
            </w:r>
            <w:r w:rsidRPr="00D87F2D">
              <w:rPr>
                <w:color w:val="000000"/>
              </w:rPr>
              <w:t xml:space="preserve"> </w:t>
            </w:r>
            <w:r w:rsidRPr="00570FE6">
              <w:rPr>
                <w:color w:val="000000"/>
              </w:rPr>
              <w:t xml:space="preserve"> </w:t>
            </w:r>
            <w:r>
              <w:rPr>
                <w:color w:val="000000"/>
              </w:rPr>
              <w:t>заптивања</w:t>
            </w:r>
            <w:r w:rsidRPr="00D87F2D">
              <w:rPr>
                <w:color w:val="000000"/>
              </w:rPr>
              <w:t xml:space="preserve"> </w:t>
            </w:r>
            <w:r>
              <w:rPr>
                <w:color w:val="000000"/>
              </w:rPr>
              <w:t>ЕПДМ</w:t>
            </w:r>
            <w:r w:rsidRPr="00D87F2D">
              <w:rPr>
                <w:color w:val="000000"/>
              </w:rPr>
              <w:t xml:space="preserve"> </w:t>
            </w:r>
            <w:r>
              <w:rPr>
                <w:color w:val="000000"/>
              </w:rPr>
              <w:t>гумом</w:t>
            </w:r>
            <w:r w:rsidRPr="00D87F2D">
              <w:rPr>
                <w:color w:val="000000"/>
              </w:rPr>
              <w:t>.</w:t>
            </w:r>
            <w:r w:rsidRPr="00570FE6">
              <w:rPr>
                <w:color w:val="000000"/>
              </w:rPr>
              <w:t xml:space="preserve"> </w:t>
            </w:r>
            <w:r w:rsidRPr="00D87F2D">
              <w:rPr>
                <w:color w:val="000000"/>
              </w:rPr>
              <w:t xml:space="preserve"> </w:t>
            </w:r>
            <w:r>
              <w:rPr>
                <w:color w:val="000000"/>
              </w:rPr>
              <w:t>Поставити</w:t>
            </w:r>
            <w:r w:rsidRPr="00D87F2D">
              <w:rPr>
                <w:color w:val="000000"/>
              </w:rPr>
              <w:t xml:space="preserve"> </w:t>
            </w:r>
            <w:r>
              <w:rPr>
                <w:color w:val="000000"/>
              </w:rPr>
              <w:t>оков</w:t>
            </w:r>
            <w:r w:rsidRPr="00D87F2D">
              <w:rPr>
                <w:color w:val="000000"/>
              </w:rPr>
              <w:t xml:space="preserve"> </w:t>
            </w:r>
            <w:r>
              <w:rPr>
                <w:color w:val="000000"/>
              </w:rPr>
              <w:t>од</w:t>
            </w:r>
            <w:r w:rsidRPr="00D87F2D">
              <w:rPr>
                <w:color w:val="000000"/>
              </w:rPr>
              <w:t xml:space="preserve"> </w:t>
            </w:r>
            <w:r>
              <w:rPr>
                <w:color w:val="000000"/>
              </w:rPr>
              <w:t>елоксираног</w:t>
            </w:r>
            <w:r w:rsidRPr="00D87F2D">
              <w:rPr>
                <w:color w:val="000000"/>
              </w:rPr>
              <w:t xml:space="preserve"> </w:t>
            </w:r>
            <w:r>
              <w:rPr>
                <w:color w:val="000000"/>
              </w:rPr>
              <w:t>алуминијума</w:t>
            </w:r>
            <w:r w:rsidRPr="00D87F2D">
              <w:rPr>
                <w:color w:val="000000"/>
              </w:rPr>
              <w:t xml:space="preserve">, </w:t>
            </w:r>
            <w:r>
              <w:rPr>
                <w:color w:val="000000"/>
              </w:rPr>
              <w:t>браву</w:t>
            </w:r>
            <w:r w:rsidRPr="00D87F2D">
              <w:rPr>
                <w:color w:val="000000"/>
              </w:rPr>
              <w:t xml:space="preserve"> </w:t>
            </w:r>
            <w:r>
              <w:rPr>
                <w:color w:val="000000"/>
              </w:rPr>
              <w:t>са</w:t>
            </w:r>
            <w:r w:rsidRPr="00D87F2D">
              <w:rPr>
                <w:color w:val="000000"/>
              </w:rPr>
              <w:t xml:space="preserve"> </w:t>
            </w:r>
            <w:r>
              <w:rPr>
                <w:color w:val="000000"/>
              </w:rPr>
              <w:t>цилиндер</w:t>
            </w:r>
            <w:r w:rsidRPr="00D87F2D">
              <w:rPr>
                <w:color w:val="000000"/>
              </w:rPr>
              <w:t xml:space="preserve"> </w:t>
            </w:r>
            <w:r>
              <w:rPr>
                <w:color w:val="000000"/>
              </w:rPr>
              <w:t>улошком</w:t>
            </w:r>
            <w:r w:rsidRPr="00D87F2D">
              <w:rPr>
                <w:color w:val="000000"/>
              </w:rPr>
              <w:t xml:space="preserve"> </w:t>
            </w:r>
            <w:r>
              <w:rPr>
                <w:color w:val="000000"/>
              </w:rPr>
              <w:t>и</w:t>
            </w:r>
            <w:r w:rsidRPr="00D87F2D">
              <w:rPr>
                <w:color w:val="000000"/>
              </w:rPr>
              <w:t xml:space="preserve"> </w:t>
            </w:r>
            <w:r>
              <w:rPr>
                <w:color w:val="000000"/>
              </w:rPr>
              <w:t>три</w:t>
            </w:r>
            <w:r w:rsidRPr="00D87F2D">
              <w:rPr>
                <w:color w:val="000000"/>
              </w:rPr>
              <w:t xml:space="preserve"> </w:t>
            </w:r>
            <w:r>
              <w:rPr>
                <w:color w:val="000000"/>
              </w:rPr>
              <w:t>кључа</w:t>
            </w:r>
            <w:r w:rsidRPr="00D87F2D">
              <w:rPr>
                <w:color w:val="000000"/>
              </w:rPr>
              <w:t>,</w:t>
            </w:r>
            <w:r w:rsidRPr="00570FE6">
              <w:rPr>
                <w:color w:val="000000"/>
              </w:rPr>
              <w:t xml:space="preserve"> </w:t>
            </w:r>
            <w:r>
              <w:rPr>
                <w:color w:val="000000"/>
              </w:rPr>
              <w:t>три</w:t>
            </w:r>
            <w:r w:rsidRPr="00D87F2D">
              <w:rPr>
                <w:color w:val="000000"/>
              </w:rPr>
              <w:t xml:space="preserve"> </w:t>
            </w:r>
            <w:r>
              <w:rPr>
                <w:color w:val="000000"/>
              </w:rPr>
              <w:t>шарке</w:t>
            </w:r>
            <w:r w:rsidRPr="00D87F2D">
              <w:rPr>
                <w:color w:val="000000"/>
              </w:rPr>
              <w:t xml:space="preserve"> </w:t>
            </w:r>
            <w:r>
              <w:rPr>
                <w:color w:val="000000"/>
              </w:rPr>
              <w:t>по</w:t>
            </w:r>
            <w:r w:rsidRPr="00D87F2D">
              <w:rPr>
                <w:color w:val="000000"/>
              </w:rPr>
              <w:t xml:space="preserve"> </w:t>
            </w:r>
            <w:r>
              <w:rPr>
                <w:color w:val="000000"/>
              </w:rPr>
              <w:t>крилу</w:t>
            </w:r>
            <w:r w:rsidRPr="00D87F2D">
              <w:rPr>
                <w:color w:val="000000"/>
              </w:rPr>
              <w:t>.</w:t>
            </w:r>
            <w:r>
              <w:rPr>
                <w:color w:val="000000"/>
              </w:rPr>
              <w:t>Врата испунити одговарајућим</w:t>
            </w:r>
            <w:r w:rsidRPr="00D87F2D">
              <w:rPr>
                <w:color w:val="000000"/>
              </w:rPr>
              <w:t xml:space="preserve"> </w:t>
            </w:r>
            <w:r>
              <w:rPr>
                <w:color w:val="000000"/>
              </w:rPr>
              <w:t>украсним</w:t>
            </w:r>
            <w:r w:rsidRPr="00D87F2D">
              <w:rPr>
                <w:color w:val="000000"/>
              </w:rPr>
              <w:t xml:space="preserve"> </w:t>
            </w:r>
            <w:r>
              <w:rPr>
                <w:color w:val="000000"/>
              </w:rPr>
              <w:t>панелом</w:t>
            </w:r>
            <w:r w:rsidRPr="00D87F2D">
              <w:rPr>
                <w:color w:val="000000"/>
              </w:rPr>
              <w:t xml:space="preserve">  </w:t>
            </w:r>
            <w:r>
              <w:rPr>
                <w:color w:val="000000"/>
              </w:rPr>
              <w:t>и</w:t>
            </w:r>
            <w:r w:rsidRPr="00D87F2D">
              <w:rPr>
                <w:color w:val="000000"/>
              </w:rPr>
              <w:t xml:space="preserve"> </w:t>
            </w:r>
            <w:r>
              <w:rPr>
                <w:color w:val="000000"/>
              </w:rPr>
              <w:t>дихтовати</w:t>
            </w:r>
            <w:r w:rsidRPr="00D87F2D">
              <w:rPr>
                <w:color w:val="000000"/>
              </w:rPr>
              <w:t xml:space="preserve"> </w:t>
            </w:r>
            <w:r>
              <w:rPr>
                <w:color w:val="000000"/>
              </w:rPr>
              <w:t>трајно</w:t>
            </w:r>
            <w:r w:rsidRPr="00D87F2D">
              <w:rPr>
                <w:color w:val="000000"/>
              </w:rPr>
              <w:t xml:space="preserve"> </w:t>
            </w:r>
            <w:r>
              <w:rPr>
                <w:color w:val="000000"/>
              </w:rPr>
              <w:t>еластичном</w:t>
            </w:r>
            <w:r w:rsidRPr="00D87F2D">
              <w:rPr>
                <w:color w:val="000000"/>
              </w:rPr>
              <w:t xml:space="preserve"> </w:t>
            </w:r>
            <w:r>
              <w:rPr>
                <w:color w:val="000000"/>
              </w:rPr>
              <w:t>ЕПДМ</w:t>
            </w:r>
            <w:r w:rsidRPr="00D87F2D">
              <w:rPr>
                <w:color w:val="000000"/>
              </w:rPr>
              <w:t xml:space="preserve"> </w:t>
            </w:r>
            <w:r>
              <w:rPr>
                <w:color w:val="000000"/>
              </w:rPr>
              <w:t>умом</w:t>
            </w:r>
            <w:r w:rsidRPr="00D87F2D">
              <w:rPr>
                <w:color w:val="000000"/>
              </w:rPr>
              <w:t>,</w:t>
            </w:r>
            <w:r>
              <w:rPr>
                <w:color w:val="000000"/>
              </w:rPr>
              <w:t xml:space="preserve"> </w:t>
            </w:r>
            <w:r w:rsidRPr="00D87F2D">
              <w:rPr>
                <w:color w:val="000000"/>
              </w:rPr>
              <w:t xml:space="preserve"> </w:t>
            </w:r>
            <w:r>
              <w:rPr>
                <w:color w:val="000000"/>
              </w:rPr>
              <w:t>вулканизованом</w:t>
            </w:r>
            <w:r w:rsidRPr="00D87F2D">
              <w:rPr>
                <w:color w:val="000000"/>
              </w:rPr>
              <w:t xml:space="preserve"> </w:t>
            </w:r>
            <w:r>
              <w:rPr>
                <w:color w:val="000000"/>
              </w:rPr>
              <w:t>на</w:t>
            </w:r>
            <w:r w:rsidRPr="00D87F2D">
              <w:rPr>
                <w:color w:val="000000"/>
              </w:rPr>
              <w:t xml:space="preserve"> </w:t>
            </w:r>
            <w:r>
              <w:rPr>
                <w:color w:val="000000"/>
              </w:rPr>
              <w:t>угловима</w:t>
            </w:r>
            <w:r w:rsidRPr="00D87F2D">
              <w:rPr>
                <w:color w:val="000000"/>
              </w:rPr>
              <w:t>.</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9</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плоче</w:t>
            </w:r>
            <w:r w:rsidRPr="00D87F2D">
              <w:rPr>
                <w:color w:val="000000"/>
              </w:rPr>
              <w:t xml:space="preserve"> </w:t>
            </w:r>
            <w:r>
              <w:rPr>
                <w:color w:val="000000"/>
              </w:rPr>
              <w:t>за</w:t>
            </w:r>
            <w:r w:rsidRPr="00D87F2D">
              <w:rPr>
                <w:color w:val="000000"/>
              </w:rPr>
              <w:t xml:space="preserve"> </w:t>
            </w:r>
            <w:r>
              <w:rPr>
                <w:color w:val="000000"/>
              </w:rPr>
              <w:t>унутрашни</w:t>
            </w:r>
            <w:r w:rsidRPr="00D87F2D">
              <w:rPr>
                <w:color w:val="000000"/>
              </w:rPr>
              <w:t xml:space="preserve"> </w:t>
            </w:r>
            <w:r>
              <w:rPr>
                <w:color w:val="000000"/>
              </w:rPr>
              <w:t>простор</w:t>
            </w:r>
            <w:r w:rsidRPr="00D87F2D">
              <w:rPr>
                <w:color w:val="000000"/>
              </w:rPr>
              <w:t xml:space="preserve">  12,5 </w:t>
            </w:r>
            <w:r>
              <w:rPr>
                <w:color w:val="000000"/>
              </w:rPr>
              <w:t>мм</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r w:rsidRPr="00D87F2D">
              <w:rPr>
                <w:color w:val="000000"/>
              </w:rPr>
              <w:t>2</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15</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10</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Камена</w:t>
            </w:r>
            <w:r w:rsidRPr="00D87F2D">
              <w:rPr>
                <w:color w:val="000000"/>
              </w:rPr>
              <w:t xml:space="preserve"> </w:t>
            </w:r>
            <w:r>
              <w:rPr>
                <w:color w:val="000000"/>
              </w:rPr>
              <w:t>вуна</w:t>
            </w:r>
            <w:r w:rsidRPr="00D87F2D">
              <w:rPr>
                <w:color w:val="000000"/>
              </w:rPr>
              <w:t xml:space="preserve">  15</w:t>
            </w:r>
            <w:r>
              <w:rPr>
                <w:color w:val="000000"/>
              </w:rPr>
              <w:t>мм</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r w:rsidRPr="00D87F2D">
              <w:rPr>
                <w:color w:val="000000"/>
              </w:rPr>
              <w:t>2</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15</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11</w:t>
            </w:r>
          </w:p>
        </w:tc>
        <w:tc>
          <w:tcPr>
            <w:tcW w:w="4012"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ЦД</w:t>
            </w:r>
            <w:r w:rsidRPr="00D87F2D">
              <w:rPr>
                <w:color w:val="000000"/>
              </w:rPr>
              <w:t xml:space="preserve"> </w:t>
            </w:r>
            <w:r>
              <w:rPr>
                <w:color w:val="000000"/>
              </w:rPr>
              <w:t>профил</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45</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12</w:t>
            </w:r>
          </w:p>
        </w:tc>
        <w:tc>
          <w:tcPr>
            <w:tcW w:w="4012"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УД</w:t>
            </w:r>
            <w:r w:rsidRPr="00D87F2D">
              <w:rPr>
                <w:color w:val="000000"/>
              </w:rPr>
              <w:t xml:space="preserve"> </w:t>
            </w:r>
            <w:r>
              <w:rPr>
                <w:color w:val="000000"/>
              </w:rPr>
              <w:t>профил</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30</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13</w:t>
            </w:r>
          </w:p>
        </w:tc>
        <w:tc>
          <w:tcPr>
            <w:tcW w:w="4012"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УК</w:t>
            </w:r>
            <w:r w:rsidRPr="00D87F2D">
              <w:rPr>
                <w:color w:val="000000"/>
              </w:rPr>
              <w:t xml:space="preserve"> </w:t>
            </w:r>
            <w:r>
              <w:rPr>
                <w:color w:val="000000"/>
              </w:rPr>
              <w:t>спојнице</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45</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lastRenderedPageBreak/>
              <w:t>14</w:t>
            </w:r>
          </w:p>
        </w:tc>
        <w:tc>
          <w:tcPr>
            <w:tcW w:w="4012"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Дистанцер</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40</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15</w:t>
            </w:r>
          </w:p>
        </w:tc>
        <w:tc>
          <w:tcPr>
            <w:tcW w:w="4012"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Вијак</w:t>
            </w:r>
            <w:r w:rsidRPr="00D87F2D">
              <w:rPr>
                <w:color w:val="000000"/>
              </w:rPr>
              <w:t xml:space="preserve"> 3,9x25</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1000</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16</w:t>
            </w:r>
          </w:p>
        </w:tc>
        <w:tc>
          <w:tcPr>
            <w:tcW w:w="4012"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Вијак</w:t>
            </w:r>
            <w:r w:rsidRPr="00D87F2D">
              <w:rPr>
                <w:color w:val="000000"/>
              </w:rPr>
              <w:t xml:space="preserve"> 3,9x35</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400</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17</w:t>
            </w:r>
          </w:p>
        </w:tc>
        <w:tc>
          <w:tcPr>
            <w:tcW w:w="4012"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Типлови</w:t>
            </w:r>
            <w:r w:rsidRPr="00D87F2D">
              <w:rPr>
                <w:color w:val="000000"/>
              </w:rPr>
              <w:t xml:space="preserve"> 6/40 </w:t>
            </w:r>
            <w:r>
              <w:rPr>
                <w:color w:val="000000"/>
              </w:rPr>
              <w:t>мм</w:t>
            </w:r>
            <w:r w:rsidRPr="00D87F2D">
              <w:rPr>
                <w:color w:val="000000"/>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200</w:t>
            </w:r>
          </w:p>
        </w:tc>
        <w:tc>
          <w:tcPr>
            <w:tcW w:w="1176"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18</w:t>
            </w:r>
          </w:p>
        </w:tc>
        <w:tc>
          <w:tcPr>
            <w:tcW w:w="4012"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B21EB6" w:rsidP="00A51265">
            <w:pPr>
              <w:rPr>
                <w:color w:val="000000"/>
              </w:rPr>
            </w:pPr>
            <w:r>
              <w:rPr>
                <w:color w:val="000000"/>
              </w:rPr>
              <w:t>Фугенфи</w:t>
            </w:r>
            <w:r w:rsidR="00A51265">
              <w:rPr>
                <w:color w:val="000000"/>
              </w:rPr>
              <w:t>лер</w:t>
            </w:r>
            <w:r w:rsidR="00A51265" w:rsidRPr="00D87F2D">
              <w:rPr>
                <w:color w:val="000000"/>
              </w:rPr>
              <w:t xml:space="preserve"> 5 </w:t>
            </w:r>
            <w:r w:rsidR="00A51265">
              <w:rPr>
                <w:color w:val="000000"/>
              </w:rPr>
              <w:t>кг</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2</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19</w:t>
            </w:r>
          </w:p>
        </w:tc>
        <w:tc>
          <w:tcPr>
            <w:tcW w:w="4012"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Бандаж</w:t>
            </w:r>
            <w:r w:rsidRPr="00D87F2D">
              <w:rPr>
                <w:color w:val="000000"/>
              </w:rPr>
              <w:t xml:space="preserve"> </w:t>
            </w:r>
            <w:r>
              <w:rPr>
                <w:color w:val="000000"/>
              </w:rPr>
              <w:t>трака</w:t>
            </w:r>
            <w:r w:rsidRPr="00D87F2D">
              <w:rPr>
                <w:color w:val="000000"/>
              </w:rPr>
              <w:t xml:space="preserve"> </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50</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663"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451EFE">
        <w:trPr>
          <w:trHeight w:val="298"/>
          <w:jc w:val="center"/>
        </w:trPr>
        <w:tc>
          <w:tcPr>
            <w:tcW w:w="81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right"/>
              <w:rPr>
                <w:b/>
                <w:bCs/>
                <w:color w:val="000000"/>
              </w:rPr>
            </w:pPr>
            <w:r w:rsidRPr="00570FE6">
              <w:rPr>
                <w:b/>
                <w:bCs/>
                <w:color w:val="000000"/>
              </w:rPr>
              <w:t>УКУПНА ВРЕДНОСТ ПОНУДЕ БЕЗ ПДВ-а:</w:t>
            </w:r>
          </w:p>
        </w:tc>
        <w:tc>
          <w:tcPr>
            <w:tcW w:w="1663"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b/>
                <w:bCs/>
                <w:color w:val="000000"/>
              </w:rPr>
            </w:pPr>
          </w:p>
        </w:tc>
      </w:tr>
      <w:tr w:rsidR="00A51265" w:rsidRPr="00570FE6" w:rsidTr="00AA0C91">
        <w:trPr>
          <w:trHeight w:val="298"/>
          <w:jc w:val="center"/>
        </w:trPr>
        <w:tc>
          <w:tcPr>
            <w:tcW w:w="81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51265" w:rsidRPr="00570FE6" w:rsidRDefault="00A51265" w:rsidP="00A51265">
            <w:pPr>
              <w:jc w:val="right"/>
              <w:rPr>
                <w:b/>
                <w:bCs/>
                <w:color w:val="000000"/>
              </w:rPr>
            </w:pPr>
            <w:r w:rsidRPr="00570FE6">
              <w:rPr>
                <w:b/>
                <w:bCs/>
                <w:color w:val="000000"/>
              </w:rPr>
              <w:t>ПДВ:</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bottom"/>
          </w:tcPr>
          <w:p w:rsidR="00A51265" w:rsidRPr="00470F38" w:rsidRDefault="00A51265" w:rsidP="00A51265">
            <w:pPr>
              <w:jc w:val="center"/>
              <w:rPr>
                <w:b/>
                <w:bCs/>
                <w:color w:val="000000"/>
              </w:rPr>
            </w:pPr>
          </w:p>
        </w:tc>
      </w:tr>
      <w:tr w:rsidR="00A51265" w:rsidRPr="00570FE6" w:rsidTr="00AA0C91">
        <w:trPr>
          <w:trHeight w:val="298"/>
          <w:jc w:val="center"/>
        </w:trPr>
        <w:tc>
          <w:tcPr>
            <w:tcW w:w="81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51265" w:rsidRPr="00570FE6" w:rsidRDefault="00A51265" w:rsidP="00A51265">
            <w:pPr>
              <w:jc w:val="right"/>
              <w:rPr>
                <w:b/>
                <w:bCs/>
                <w:color w:val="000000"/>
              </w:rPr>
            </w:pPr>
            <w:r w:rsidRPr="00570FE6">
              <w:rPr>
                <w:b/>
                <w:bCs/>
                <w:color w:val="000000"/>
              </w:rPr>
              <w:t>УКУПНА ВРЕДНОСТ ПОНУДЕ СА ПДВ-ом:</w:t>
            </w:r>
          </w:p>
        </w:tc>
        <w:tc>
          <w:tcPr>
            <w:tcW w:w="1663" w:type="dxa"/>
            <w:tcBorders>
              <w:top w:val="single" w:sz="4" w:space="0" w:color="auto"/>
              <w:left w:val="nil"/>
              <w:bottom w:val="single" w:sz="4" w:space="0" w:color="auto"/>
              <w:right w:val="single" w:sz="4" w:space="0" w:color="auto"/>
            </w:tcBorders>
            <w:shd w:val="clear" w:color="auto" w:fill="auto"/>
            <w:noWrap/>
            <w:vAlign w:val="bottom"/>
          </w:tcPr>
          <w:p w:rsidR="00A51265" w:rsidRPr="00470F38" w:rsidRDefault="00A51265" w:rsidP="00A51265">
            <w:pPr>
              <w:jc w:val="center"/>
              <w:rPr>
                <w:b/>
                <w:bCs/>
                <w:color w:val="000000"/>
              </w:rPr>
            </w:pPr>
          </w:p>
        </w:tc>
      </w:tr>
    </w:tbl>
    <w:p w:rsidR="00F765DC" w:rsidRDefault="00F765DC" w:rsidP="00DE1F91">
      <w:pPr>
        <w:spacing w:after="120"/>
        <w:jc w:val="both"/>
        <w:rPr>
          <w:b/>
          <w:sz w:val="22"/>
          <w:szCs w:val="22"/>
          <w:lang w:val="sr-Cyrl-CS"/>
        </w:rPr>
      </w:pPr>
      <w:r>
        <w:rPr>
          <w:b/>
          <w:sz w:val="22"/>
          <w:szCs w:val="22"/>
          <w:lang w:val="sr-Cyrl-CS"/>
        </w:rPr>
        <w:t xml:space="preserve"> </w:t>
      </w:r>
    </w:p>
    <w:p w:rsidR="00F765DC" w:rsidRDefault="00F765DC" w:rsidP="00DE1F91">
      <w:pPr>
        <w:spacing w:after="120"/>
        <w:jc w:val="both"/>
        <w:rPr>
          <w:b/>
          <w:sz w:val="22"/>
          <w:szCs w:val="22"/>
          <w:lang w:val="sr-Cyrl-CS"/>
        </w:rPr>
      </w:pPr>
      <w:r>
        <w:rPr>
          <w:b/>
          <w:sz w:val="22"/>
          <w:szCs w:val="22"/>
          <w:lang w:val="sr-Cyrl-CS"/>
        </w:rPr>
        <w:t xml:space="preserve">                           РЕКАПИТУЛАЦИЈА:</w:t>
      </w:r>
    </w:p>
    <w:tbl>
      <w:tblPr>
        <w:tblStyle w:val="TableGrid"/>
        <w:tblW w:w="0" w:type="auto"/>
        <w:tblInd w:w="1695" w:type="dxa"/>
        <w:tblLook w:val="04A0"/>
      </w:tblPr>
      <w:tblGrid>
        <w:gridCol w:w="2202"/>
        <w:gridCol w:w="2175"/>
        <w:gridCol w:w="2175"/>
      </w:tblGrid>
      <w:tr w:rsidR="00F765DC" w:rsidTr="00F765DC">
        <w:tc>
          <w:tcPr>
            <w:tcW w:w="2202" w:type="dxa"/>
          </w:tcPr>
          <w:p w:rsidR="00F765DC" w:rsidRDefault="00F765DC" w:rsidP="004B05E3">
            <w:pPr>
              <w:spacing w:line="100" w:lineRule="atLeast"/>
              <w:jc w:val="both"/>
              <w:rPr>
                <w:lang w:val="sr-Cyrl-CS"/>
              </w:rPr>
            </w:pPr>
            <w:r>
              <w:rPr>
                <w:lang w:val="sr-Cyrl-CS"/>
              </w:rPr>
              <w:t>Грађевински материјал</w:t>
            </w:r>
          </w:p>
        </w:tc>
        <w:tc>
          <w:tcPr>
            <w:tcW w:w="2175" w:type="dxa"/>
          </w:tcPr>
          <w:p w:rsidR="00F765DC" w:rsidRDefault="00F765DC" w:rsidP="004B05E3">
            <w:pPr>
              <w:spacing w:line="100" w:lineRule="atLeast"/>
              <w:jc w:val="both"/>
              <w:rPr>
                <w:lang w:val="sr-Cyrl-CS"/>
              </w:rPr>
            </w:pPr>
            <w:r>
              <w:rPr>
                <w:lang w:val="sr-Cyrl-CS"/>
              </w:rPr>
              <w:t>Цена без ПДВ-а</w:t>
            </w:r>
          </w:p>
        </w:tc>
        <w:tc>
          <w:tcPr>
            <w:tcW w:w="2175" w:type="dxa"/>
          </w:tcPr>
          <w:p w:rsidR="00F765DC" w:rsidRDefault="00F765DC" w:rsidP="004B05E3">
            <w:pPr>
              <w:spacing w:line="100" w:lineRule="atLeast"/>
              <w:jc w:val="both"/>
              <w:rPr>
                <w:lang w:val="sr-Cyrl-CS"/>
              </w:rPr>
            </w:pPr>
            <w:r>
              <w:rPr>
                <w:lang w:val="sr-Cyrl-CS"/>
              </w:rPr>
              <w:t>Цена са ПДВ-ом</w:t>
            </w:r>
          </w:p>
        </w:tc>
      </w:tr>
      <w:tr w:rsidR="00F765DC" w:rsidTr="00F765DC">
        <w:tc>
          <w:tcPr>
            <w:tcW w:w="2202" w:type="dxa"/>
          </w:tcPr>
          <w:p w:rsidR="00F765DC" w:rsidRDefault="00F765DC" w:rsidP="004B05E3">
            <w:pPr>
              <w:spacing w:line="100" w:lineRule="atLeast"/>
              <w:jc w:val="both"/>
              <w:rPr>
                <w:lang w:val="sr-Cyrl-CS"/>
              </w:rPr>
            </w:pPr>
            <w:r>
              <w:rPr>
                <w:lang w:val="sr-Cyrl-CS"/>
              </w:rPr>
              <w:t>Пакет 1</w:t>
            </w:r>
          </w:p>
        </w:tc>
        <w:tc>
          <w:tcPr>
            <w:tcW w:w="2175" w:type="dxa"/>
          </w:tcPr>
          <w:p w:rsidR="00F765DC" w:rsidRDefault="00F765DC" w:rsidP="004B05E3">
            <w:pPr>
              <w:spacing w:line="100" w:lineRule="atLeast"/>
              <w:jc w:val="both"/>
              <w:rPr>
                <w:lang w:val="sr-Cyrl-CS"/>
              </w:rPr>
            </w:pPr>
          </w:p>
        </w:tc>
        <w:tc>
          <w:tcPr>
            <w:tcW w:w="2175" w:type="dxa"/>
          </w:tcPr>
          <w:p w:rsidR="00F765DC" w:rsidRDefault="00F765DC" w:rsidP="004B05E3">
            <w:pPr>
              <w:spacing w:line="100" w:lineRule="atLeast"/>
              <w:jc w:val="both"/>
              <w:rPr>
                <w:lang w:val="sr-Cyrl-CS"/>
              </w:rPr>
            </w:pPr>
          </w:p>
        </w:tc>
      </w:tr>
      <w:tr w:rsidR="00F765DC" w:rsidTr="00F765DC">
        <w:tc>
          <w:tcPr>
            <w:tcW w:w="2202" w:type="dxa"/>
          </w:tcPr>
          <w:p w:rsidR="00F765DC" w:rsidRDefault="00F765DC" w:rsidP="004B05E3">
            <w:pPr>
              <w:spacing w:line="100" w:lineRule="atLeast"/>
              <w:jc w:val="both"/>
              <w:rPr>
                <w:lang w:val="sr-Cyrl-CS"/>
              </w:rPr>
            </w:pPr>
            <w:r>
              <w:rPr>
                <w:lang w:val="sr-Cyrl-CS"/>
              </w:rPr>
              <w:t>Пакет 2</w:t>
            </w:r>
          </w:p>
        </w:tc>
        <w:tc>
          <w:tcPr>
            <w:tcW w:w="2175" w:type="dxa"/>
          </w:tcPr>
          <w:p w:rsidR="00F765DC" w:rsidRDefault="00F765DC" w:rsidP="004B05E3">
            <w:pPr>
              <w:spacing w:line="100" w:lineRule="atLeast"/>
              <w:jc w:val="both"/>
              <w:rPr>
                <w:lang w:val="sr-Cyrl-CS"/>
              </w:rPr>
            </w:pPr>
          </w:p>
        </w:tc>
        <w:tc>
          <w:tcPr>
            <w:tcW w:w="2175" w:type="dxa"/>
          </w:tcPr>
          <w:p w:rsidR="00F765DC" w:rsidRDefault="00F765DC" w:rsidP="004B05E3">
            <w:pPr>
              <w:spacing w:line="100" w:lineRule="atLeast"/>
              <w:jc w:val="both"/>
              <w:rPr>
                <w:lang w:val="sr-Cyrl-CS"/>
              </w:rPr>
            </w:pPr>
          </w:p>
        </w:tc>
      </w:tr>
      <w:tr w:rsidR="00F765DC" w:rsidTr="00F765DC">
        <w:tc>
          <w:tcPr>
            <w:tcW w:w="2202" w:type="dxa"/>
          </w:tcPr>
          <w:p w:rsidR="00F765DC" w:rsidRDefault="00F765DC" w:rsidP="004B05E3">
            <w:pPr>
              <w:spacing w:line="100" w:lineRule="atLeast"/>
              <w:jc w:val="both"/>
              <w:rPr>
                <w:lang w:val="sr-Cyrl-CS"/>
              </w:rPr>
            </w:pPr>
          </w:p>
          <w:p w:rsidR="00F765DC" w:rsidRDefault="00F765DC" w:rsidP="004B05E3">
            <w:pPr>
              <w:spacing w:line="100" w:lineRule="atLeast"/>
              <w:jc w:val="both"/>
              <w:rPr>
                <w:lang w:val="sr-Cyrl-CS"/>
              </w:rPr>
            </w:pPr>
            <w:r>
              <w:rPr>
                <w:lang w:val="sr-Cyrl-CS"/>
              </w:rPr>
              <w:t>УКУПНО</w:t>
            </w:r>
          </w:p>
          <w:p w:rsidR="00F765DC" w:rsidRDefault="00F765DC" w:rsidP="004B05E3">
            <w:pPr>
              <w:spacing w:line="100" w:lineRule="atLeast"/>
              <w:jc w:val="both"/>
              <w:rPr>
                <w:lang w:val="sr-Cyrl-CS"/>
              </w:rPr>
            </w:pPr>
            <w:r>
              <w:rPr>
                <w:lang w:val="sr-Cyrl-CS"/>
              </w:rPr>
              <w:t>(Пакет 1+Пакет 2)</w:t>
            </w:r>
          </w:p>
        </w:tc>
        <w:tc>
          <w:tcPr>
            <w:tcW w:w="2175" w:type="dxa"/>
          </w:tcPr>
          <w:p w:rsidR="00F765DC" w:rsidRDefault="00F765DC" w:rsidP="004B05E3">
            <w:pPr>
              <w:spacing w:line="100" w:lineRule="atLeast"/>
              <w:jc w:val="both"/>
              <w:rPr>
                <w:lang w:val="sr-Cyrl-CS"/>
              </w:rPr>
            </w:pPr>
          </w:p>
        </w:tc>
        <w:tc>
          <w:tcPr>
            <w:tcW w:w="2175" w:type="dxa"/>
          </w:tcPr>
          <w:p w:rsidR="00F765DC" w:rsidRDefault="00F765DC" w:rsidP="004B05E3">
            <w:pPr>
              <w:spacing w:line="100" w:lineRule="atLeast"/>
              <w:jc w:val="both"/>
              <w:rPr>
                <w:lang w:val="sr-Cyrl-CS"/>
              </w:rPr>
            </w:pPr>
          </w:p>
        </w:tc>
      </w:tr>
    </w:tbl>
    <w:p w:rsidR="00F765DC" w:rsidRDefault="00F765DC" w:rsidP="00DE1F91">
      <w:pPr>
        <w:spacing w:after="120"/>
        <w:jc w:val="both"/>
        <w:rPr>
          <w:b/>
          <w:sz w:val="22"/>
          <w:szCs w:val="22"/>
          <w:lang w:val="sr-Cyrl-CS"/>
        </w:rPr>
      </w:pPr>
    </w:p>
    <w:p w:rsidR="007B113C" w:rsidRDefault="007B113C" w:rsidP="00DE1F91">
      <w:pPr>
        <w:spacing w:after="120"/>
        <w:jc w:val="both"/>
        <w:rPr>
          <w:lang w:val="sr-Cyrl-CS"/>
        </w:rPr>
      </w:pPr>
      <w:r w:rsidRPr="00F34471">
        <w:rPr>
          <w:lang w:val="sr-Cyrl-CS"/>
        </w:rPr>
        <w:t>Образац</w:t>
      </w:r>
      <w:r w:rsidR="00063E01">
        <w:rPr>
          <w:lang w:val="sr-Cyrl-CS"/>
        </w:rPr>
        <w:t>:</w:t>
      </w:r>
      <w:r w:rsidRPr="00F34471">
        <w:rPr>
          <w:lang w:val="sr-Cyrl-CS"/>
        </w:rPr>
        <w:t xml:space="preserve"> структуре понуђене цене</w:t>
      </w:r>
      <w:r>
        <w:rPr>
          <w:lang w:val="sr-Cyrl-CS"/>
        </w:rPr>
        <w:t xml:space="preserve"> понуђач попуњава према следећем упутству</w:t>
      </w:r>
      <w:r w:rsidR="00F765DC">
        <w:rPr>
          <w:lang w:val="sr-Cyrl-CS"/>
        </w:rPr>
        <w:t xml:space="preserve"> (за прве две табеле</w:t>
      </w:r>
      <w:r>
        <w:rPr>
          <w:lang w:val="sr-Cyrl-CS"/>
        </w:rPr>
        <w:t xml:space="preserve">: </w:t>
      </w:r>
    </w:p>
    <w:p w:rsidR="007B113C" w:rsidRDefault="000708A6" w:rsidP="007B113C">
      <w:pPr>
        <w:numPr>
          <w:ilvl w:val="0"/>
          <w:numId w:val="29"/>
        </w:numPr>
        <w:spacing w:line="100" w:lineRule="atLeast"/>
        <w:jc w:val="both"/>
        <w:rPr>
          <w:lang w:val="sr-Cyrl-CS"/>
        </w:rPr>
      </w:pPr>
      <w:r>
        <w:rPr>
          <w:lang w:val="sr-Cyrl-CS"/>
        </w:rPr>
        <w:t>у</w:t>
      </w:r>
      <w:r w:rsidR="00E73F44">
        <w:rPr>
          <w:lang w:val="sr-Cyrl-CS"/>
        </w:rPr>
        <w:t xml:space="preserve"> колону 5</w:t>
      </w:r>
      <w:r w:rsidR="007B113C">
        <w:t>.</w:t>
      </w:r>
      <w:r w:rsidR="007B113C">
        <w:rPr>
          <w:lang w:val="sr-Cyrl-CS"/>
        </w:rPr>
        <w:t xml:space="preserve"> понуђач </w:t>
      </w:r>
      <w:r w:rsidR="003630A2">
        <w:rPr>
          <w:lang w:val="sr-Cyrl-CS"/>
        </w:rPr>
        <w:t xml:space="preserve">уписује једничну цену </w:t>
      </w:r>
      <w:r w:rsidR="00A5709D">
        <w:rPr>
          <w:lang w:val="sr-Cyrl-CS"/>
        </w:rPr>
        <w:t>добара</w:t>
      </w:r>
      <w:r w:rsidR="00BA6738">
        <w:rPr>
          <w:lang w:val="sr-Cyrl-CS"/>
        </w:rPr>
        <w:t xml:space="preserve"> </w:t>
      </w:r>
      <w:r w:rsidR="00E73F44">
        <w:rPr>
          <w:lang w:val="sr-Cyrl-CS"/>
        </w:rPr>
        <w:t>без ПДВ-а</w:t>
      </w:r>
      <w:r w:rsidR="00F765DC">
        <w:rPr>
          <w:lang w:val="sr-Cyrl-CS"/>
        </w:rPr>
        <w:t xml:space="preserve"> (за табеле пакет 1 и  пакет 2)</w:t>
      </w:r>
      <w:r w:rsidR="007B113C">
        <w:rPr>
          <w:lang w:val="sr-Cyrl-CS"/>
        </w:rPr>
        <w:t>;</w:t>
      </w:r>
    </w:p>
    <w:p w:rsidR="007B113C" w:rsidRDefault="000708A6" w:rsidP="007B113C">
      <w:pPr>
        <w:numPr>
          <w:ilvl w:val="0"/>
          <w:numId w:val="29"/>
        </w:numPr>
        <w:spacing w:line="100" w:lineRule="atLeast"/>
        <w:jc w:val="both"/>
        <w:rPr>
          <w:lang w:val="sr-Cyrl-CS"/>
        </w:rPr>
      </w:pPr>
      <w:r>
        <w:rPr>
          <w:lang w:val="sr-Cyrl-CS"/>
        </w:rPr>
        <w:t>у</w:t>
      </w:r>
      <w:r w:rsidR="007B113C">
        <w:rPr>
          <w:lang w:val="sr-Cyrl-CS"/>
        </w:rPr>
        <w:t xml:space="preserve"> колону 6</w:t>
      </w:r>
      <w:r w:rsidR="007B113C">
        <w:t>.</w:t>
      </w:r>
      <w:r w:rsidR="0022549D">
        <w:rPr>
          <w:lang w:val="sr-Cyrl-CS"/>
        </w:rPr>
        <w:t xml:space="preserve"> понуђач уписује </w:t>
      </w:r>
      <w:r w:rsidR="007B113C">
        <w:rPr>
          <w:lang w:val="sr-Cyrl-CS"/>
        </w:rPr>
        <w:t>вредност</w:t>
      </w:r>
      <w:r w:rsidR="00A5709D">
        <w:rPr>
          <w:lang w:val="sr-Cyrl-CS"/>
        </w:rPr>
        <w:t xml:space="preserve"> добара</w:t>
      </w:r>
      <w:r w:rsidR="00BA6738">
        <w:rPr>
          <w:lang w:val="sr-Cyrl-CS"/>
        </w:rPr>
        <w:t xml:space="preserve"> без ПДВ-а </w:t>
      </w:r>
      <w:r w:rsidR="007B113C">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sidR="007B113C">
        <w:rPr>
          <w:lang w:val="sr-Cyrl-CS"/>
        </w:rPr>
        <w:t>)</w:t>
      </w:r>
      <w:r w:rsidR="00F765DC">
        <w:rPr>
          <w:lang w:val="sr-Cyrl-CS"/>
        </w:rPr>
        <w:t xml:space="preserve"> (за табеле пакет 1 и пакет 2)</w:t>
      </w:r>
      <w:r w:rsidR="007B113C">
        <w:rPr>
          <w:lang w:val="sr-Cyrl-CS"/>
        </w:rPr>
        <w:t>;</w:t>
      </w:r>
    </w:p>
    <w:p w:rsidR="001F1122" w:rsidRDefault="000708A6" w:rsidP="004E47A3">
      <w:pPr>
        <w:numPr>
          <w:ilvl w:val="0"/>
          <w:numId w:val="29"/>
        </w:numPr>
        <w:spacing w:line="100" w:lineRule="atLeast"/>
        <w:jc w:val="both"/>
        <w:rPr>
          <w:lang w:val="sr-Cyrl-CS"/>
        </w:rPr>
      </w:pPr>
      <w:r>
        <w:rPr>
          <w:lang w:val="sr-Cyrl-CS"/>
        </w:rPr>
        <w:t>с</w:t>
      </w:r>
      <w:r w:rsidR="0022549D">
        <w:rPr>
          <w:lang w:val="sr-Cyrl-CS"/>
        </w:rPr>
        <w:t>абирањем добијених вре</w:t>
      </w:r>
      <w:r w:rsidR="00CD1E4F">
        <w:rPr>
          <w:lang w:val="sr-Cyrl-CS"/>
        </w:rPr>
        <w:t>дности у колони 6</w:t>
      </w:r>
      <w:r w:rsidR="008A191B">
        <w:t>,</w:t>
      </w:r>
      <w:r w:rsidR="0022549D">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r w:rsidR="00F765DC">
        <w:rPr>
          <w:lang w:val="sr-Cyrl-CS"/>
        </w:rPr>
        <w:t xml:space="preserve"> (пакет 1 и  пакет 2) (за табеле пакет 1 и пакет 2)</w:t>
      </w:r>
      <w:r w:rsidR="007B113C">
        <w:rPr>
          <w:lang w:val="sr-Cyrl-CS"/>
        </w:rPr>
        <w:t>.</w:t>
      </w:r>
    </w:p>
    <w:p w:rsidR="009300FE" w:rsidRDefault="00823D4A" w:rsidP="004E47A3">
      <w:pPr>
        <w:numPr>
          <w:ilvl w:val="0"/>
          <w:numId w:val="29"/>
        </w:numPr>
        <w:spacing w:line="100" w:lineRule="atLeast"/>
        <w:jc w:val="both"/>
        <w:rPr>
          <w:lang w:val="sr-Cyrl-CS"/>
        </w:rPr>
      </w:pPr>
      <w:r>
        <w:rPr>
          <w:lang w:val="sr-Cyrl-CS"/>
        </w:rPr>
        <w:t>у</w:t>
      </w:r>
      <w:r w:rsidR="009300FE">
        <w:rPr>
          <w:lang w:val="sr-Cyrl-CS"/>
        </w:rPr>
        <w:t xml:space="preserve"> последњој табели </w:t>
      </w:r>
      <w:r w:rsidR="00FE3ECE">
        <w:rPr>
          <w:lang w:val="sr-Cyrl-CS"/>
        </w:rPr>
        <w:t xml:space="preserve">(Рекапитулација) </w:t>
      </w:r>
      <w:r w:rsidR="009300FE">
        <w:rPr>
          <w:lang w:val="sr-Cyrl-CS"/>
        </w:rPr>
        <w:t xml:space="preserve">уписати укупну цену без </w:t>
      </w:r>
      <w:r w:rsidR="00095C5E">
        <w:rPr>
          <w:lang w:val="sr-Cyrl-CS"/>
        </w:rPr>
        <w:t>ПДВ-а и са ПДВ-ом</w:t>
      </w:r>
      <w:r w:rsidR="009300FE">
        <w:rPr>
          <w:lang w:val="sr-Cyrl-CS"/>
        </w:rPr>
        <w:t xml:space="preserve"> за Пакет 1</w:t>
      </w:r>
      <w:r w:rsidR="00095C5E">
        <w:rPr>
          <w:lang w:val="sr-Cyrl-CS"/>
        </w:rPr>
        <w:t xml:space="preserve"> и Пакет 2 и у </w:t>
      </w:r>
      <w:r w:rsidR="00F765DC">
        <w:rPr>
          <w:lang w:val="sr-Cyrl-CS"/>
        </w:rPr>
        <w:t>последем реду уписти укупну цену за оба</w:t>
      </w:r>
      <w:r w:rsidR="00095C5E">
        <w:rPr>
          <w:lang w:val="sr-Cyrl-CS"/>
        </w:rPr>
        <w:t xml:space="preserve"> пакета заједно, без ПДВ-а и са ПДВ-ом</w:t>
      </w:r>
      <w:r w:rsidR="00F765DC">
        <w:rPr>
          <w:lang w:val="sr-Cyrl-CS"/>
        </w:rPr>
        <w:t>.</w:t>
      </w:r>
    </w:p>
    <w:p w:rsidR="00A334EC" w:rsidRPr="00A334EC" w:rsidRDefault="00A334EC" w:rsidP="00A334EC">
      <w:pPr>
        <w:spacing w:line="100" w:lineRule="atLeast"/>
        <w:ind w:left="567"/>
        <w:jc w:val="both"/>
        <w:rPr>
          <w:lang w:val="sr-Cyrl-CS"/>
        </w:rPr>
      </w:pPr>
    </w:p>
    <w:p w:rsidR="0074723B" w:rsidRDefault="0074723B" w:rsidP="001F1122">
      <w:pPr>
        <w:tabs>
          <w:tab w:val="center" w:pos="7200"/>
        </w:tabs>
        <w:ind w:right="71"/>
        <w:jc w:val="both"/>
        <w:rPr>
          <w:rFonts w:cs="Arial"/>
          <w:sz w:val="22"/>
          <w:szCs w:val="22"/>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753F0D">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4542" w:rsidRPr="0075490B" w:rsidRDefault="00E74542" w:rsidP="00E74542">
      <w:pPr>
        <w:widowControl w:val="0"/>
        <w:overflowPunct w:val="0"/>
        <w:autoSpaceDE w:val="0"/>
        <w:autoSpaceDN w:val="0"/>
        <w:adjustRightInd w:val="0"/>
        <w:spacing w:line="213" w:lineRule="auto"/>
        <w:ind w:right="-63"/>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3630A2" w:rsidRDefault="00E74542" w:rsidP="00EE61AE">
      <w:pPr>
        <w:widowControl w:val="0"/>
        <w:overflowPunct w:val="0"/>
        <w:autoSpaceDE w:val="0"/>
        <w:autoSpaceDN w:val="0"/>
        <w:adjustRightInd w:val="0"/>
        <w:spacing w:line="213" w:lineRule="auto"/>
        <w:ind w:right="-63"/>
        <w:jc w:val="both"/>
        <w:rPr>
          <w:b/>
          <w:bCs/>
          <w:lang w:val="sr-Cyrl-CS"/>
        </w:rPr>
      </w:pPr>
      <w:r w:rsidRPr="00C72BEA">
        <w:rPr>
          <w:lang w:val="ru-RU"/>
        </w:rPr>
        <w:t xml:space="preserve">Место испоруке </w:t>
      </w:r>
      <w:r w:rsidR="00C72BEA">
        <w:rPr>
          <w:lang w:val="ru-RU"/>
        </w:rPr>
        <w:t xml:space="preserve">је </w:t>
      </w:r>
      <w:r w:rsidR="00D86C48">
        <w:rPr>
          <w:lang w:val="ru-RU"/>
        </w:rPr>
        <w:t>Узовница и Црнча, општина Љубовија.</w:t>
      </w:r>
      <w:r w:rsidR="00C72BEA">
        <w:rPr>
          <w:lang w:val="ru-RU"/>
        </w:rPr>
        <w:t xml:space="preserve"> </w:t>
      </w:r>
      <w:r w:rsidR="003630A2">
        <w:rPr>
          <w:b/>
          <w:bCs/>
          <w:lang w:val="sr-Cyrl-CS"/>
        </w:rPr>
        <w:br w:type="page"/>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00E60502">
        <w:rPr>
          <w:lang w:val="hr-HR"/>
        </w:rPr>
        <w:t>са пословн</w:t>
      </w:r>
      <w:r w:rsidR="00E60502">
        <w:t>и</w:t>
      </w:r>
      <w:r w:rsidRPr="007E2BFD">
        <w:rPr>
          <w:lang w:val="hr-HR"/>
        </w:rPr>
        <w:t>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rsidR="001F7D52">
        <w:rPr>
          <w:lang w:val="sr-Cyrl-CS"/>
        </w:rPr>
        <w:t>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655E2A">
        <w:rPr>
          <w:b/>
          <w:lang w:val="sr-Cyrl-CS"/>
        </w:rPr>
        <w:t xml:space="preserve"> </w:t>
      </w:r>
      <w:r w:rsidR="00F201C3" w:rsidRPr="00F201C3">
        <w:rPr>
          <w:b/>
          <w:lang w:val="sr-Cyrl-CS"/>
        </w:rPr>
        <w:t xml:space="preserve">набавка грађевинског материјала за побољшање услова становања </w:t>
      </w:r>
      <w:r w:rsidR="00753F0D">
        <w:rPr>
          <w:b/>
          <w:lang w:val="sr-Cyrl-CS"/>
        </w:rPr>
        <w:t>породица избеглица</w:t>
      </w:r>
      <w:r w:rsidR="00F201C3" w:rsidRPr="00F201C3">
        <w:rPr>
          <w:b/>
          <w:lang w:val="sr-Cyrl-CS"/>
        </w:rPr>
        <w:t xml:space="preserve">, редни број ЈН </w:t>
      </w:r>
      <w:r w:rsidR="002858FC">
        <w:rPr>
          <w:b/>
        </w:rPr>
        <w:t>36</w:t>
      </w:r>
      <w:r w:rsidR="00F201C3" w:rsidRPr="00F201C3">
        <w:rPr>
          <w:b/>
          <w:lang w:val="sr-Cyrl-CS"/>
        </w:rPr>
        <w:t>/201</w:t>
      </w:r>
      <w:r w:rsidR="00753F0D">
        <w:rPr>
          <w:b/>
          <w:lang w:val="sr-Cyrl-CS"/>
        </w:rPr>
        <w:t>7</w:t>
      </w:r>
      <w:r w:rsidR="00F201C3">
        <w:rPr>
          <w:lang w:val="sr-Cyrl-CS"/>
        </w:rPr>
        <w:t xml:space="preserve"> </w:t>
      </w:r>
      <w:r>
        <w:rPr>
          <w:lang w:val="sr-Cyrl-CS"/>
        </w:rPr>
        <w:t>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w:t>
      </w:r>
      <w:r w:rsidR="00B92A11">
        <w:rPr>
          <w:lang w:val="sr-Cyrl-CS"/>
        </w:rPr>
        <w:t>бр. 124/2012, 14/2015, 68/2015)</w:t>
      </w:r>
      <w:r>
        <w:rPr>
          <w:lang w:val="sr-Cyrl-CS"/>
        </w:rPr>
        <w:t xml:space="preserve"> и то</w:t>
      </w:r>
      <w:r w:rsidRPr="007E2BFD">
        <w:rPr>
          <w:lang w:val="sr-Cyrl-CS"/>
        </w:rPr>
        <w:t>:</w:t>
      </w:r>
    </w:p>
    <w:p w:rsidR="00017FF1" w:rsidRPr="007E2BFD" w:rsidRDefault="00C910B2" w:rsidP="00017FF1">
      <w:pPr>
        <w:pStyle w:val="Default"/>
        <w:numPr>
          <w:ilvl w:val="0"/>
          <w:numId w:val="10"/>
        </w:numPr>
        <w:ind w:right="4"/>
        <w:jc w:val="both"/>
        <w:rPr>
          <w:rFonts w:ascii="Times New Roman" w:hAnsi="Times New Roman"/>
          <w:color w:val="auto"/>
        </w:rPr>
      </w:pPr>
      <w:r>
        <w:rPr>
          <w:rFonts w:ascii="Times New Roman" w:hAnsi="Times New Roman"/>
          <w:color w:val="auto"/>
        </w:rPr>
        <w:t>п</w:t>
      </w:r>
      <w:r w:rsidR="00017FF1">
        <w:rPr>
          <w:rFonts w:ascii="Times New Roman" w:hAnsi="Times New Roman"/>
          <w:color w:val="auto"/>
        </w:rPr>
        <w:t xml:space="preserve">онуђач </w:t>
      </w:r>
      <w:r w:rsidR="00017FF1" w:rsidRPr="007E2BFD">
        <w:rPr>
          <w:rFonts w:ascii="Times New Roman" w:hAnsi="Times New Roman"/>
          <w:color w:val="auto"/>
        </w:rPr>
        <w:t xml:space="preserve">је регистован </w:t>
      </w:r>
      <w:r w:rsidR="00017FF1" w:rsidRPr="007E2BFD">
        <w:rPr>
          <w:rFonts w:ascii="Times New Roman" w:hAnsi="Times New Roman"/>
          <w:color w:val="auto"/>
          <w:lang w:val="sr-Cyrl-CS"/>
        </w:rPr>
        <w:t>код надлежног органа, односно</w:t>
      </w:r>
      <w:r w:rsidR="00017FF1">
        <w:rPr>
          <w:rFonts w:ascii="Times New Roman" w:hAnsi="Times New Roman"/>
          <w:color w:val="auto"/>
          <w:lang w:val="sr-Cyrl-CS"/>
        </w:rPr>
        <w:t xml:space="preserve"> уписан у одговарајући регистар;</w:t>
      </w:r>
    </w:p>
    <w:p w:rsidR="00017FF1" w:rsidRPr="007E2BFD" w:rsidRDefault="00C910B2" w:rsidP="00017FF1">
      <w:pPr>
        <w:pStyle w:val="Default"/>
        <w:numPr>
          <w:ilvl w:val="0"/>
          <w:numId w:val="10"/>
        </w:numPr>
        <w:ind w:right="4"/>
        <w:jc w:val="both"/>
        <w:rPr>
          <w:rFonts w:ascii="Times New Roman" w:hAnsi="Times New Roman"/>
          <w:color w:val="auto"/>
        </w:rPr>
      </w:pPr>
      <w:r>
        <w:rPr>
          <w:rFonts w:ascii="Times New Roman" w:hAnsi="Times New Roman"/>
          <w:color w:val="auto"/>
        </w:rPr>
        <w:t>п</w:t>
      </w:r>
      <w:r w:rsidR="00017FF1">
        <w:rPr>
          <w:rFonts w:ascii="Times New Roman" w:hAnsi="Times New Roman"/>
          <w:color w:val="auto"/>
        </w:rPr>
        <w:t>онуђач</w:t>
      </w:r>
      <w:r w:rsidR="00017FF1" w:rsidRPr="007E2BFD">
        <w:rPr>
          <w:rFonts w:ascii="Times New Roman" w:hAnsi="Times New Roman"/>
          <w:color w:val="auto"/>
        </w:rPr>
        <w:t xml:space="preserve"> и његов законски заступник није осуђиван за неко од кривичних дела као члан ор</w:t>
      </w:r>
      <w:r w:rsidR="00017FF1">
        <w:rPr>
          <w:rFonts w:ascii="Times New Roman" w:hAnsi="Times New Roman"/>
          <w:color w:val="auto"/>
        </w:rPr>
        <w:t xml:space="preserve">ганизоване криминалне групе, </w:t>
      </w:r>
      <w:r w:rsidR="00017FF1"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sidR="00017FF1">
        <w:rPr>
          <w:rFonts w:ascii="Times New Roman" w:hAnsi="Times New Roman"/>
          <w:color w:val="auto"/>
        </w:rPr>
        <w:t>ања мита, кривично дело преваре;</w:t>
      </w:r>
    </w:p>
    <w:p w:rsidR="00017FF1" w:rsidRPr="00C5046F" w:rsidRDefault="00C910B2" w:rsidP="00017FF1">
      <w:pPr>
        <w:pStyle w:val="Default"/>
        <w:numPr>
          <w:ilvl w:val="0"/>
          <w:numId w:val="10"/>
        </w:numPr>
        <w:ind w:right="4"/>
        <w:jc w:val="both"/>
        <w:rPr>
          <w:rFonts w:ascii="Times New Roman" w:hAnsi="Times New Roman"/>
          <w:color w:val="auto"/>
        </w:rPr>
      </w:pPr>
      <w:r>
        <w:rPr>
          <w:rFonts w:ascii="Times New Roman" w:hAnsi="Times New Roman"/>
          <w:color w:val="auto"/>
        </w:rPr>
        <w:t>п</w:t>
      </w:r>
      <w:r w:rsidR="00017FF1">
        <w:rPr>
          <w:rFonts w:ascii="Times New Roman" w:hAnsi="Times New Roman"/>
          <w:color w:val="auto"/>
        </w:rPr>
        <w:t xml:space="preserve">онуђач је </w:t>
      </w:r>
      <w:r w:rsidR="00017FF1"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17FF1">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53F0D">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8D52AF">
        <w:rPr>
          <w:b/>
          <w:bCs/>
          <w:lang w:val="sr-Cyrl-CS"/>
        </w:rPr>
        <w:t xml:space="preserve"> СТ. </w:t>
      </w:r>
      <w:r w:rsidR="004D473B">
        <w:rPr>
          <w:b/>
          <w:bCs/>
          <w:lang w:val="sr-Cyrl-CS"/>
        </w:rPr>
        <w:t>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008D52AF">
        <w:rPr>
          <w:lang w:val="hr-HR"/>
        </w:rPr>
        <w:t>са пословн</w:t>
      </w:r>
      <w:r w:rsidR="008D52AF">
        <w:t>и</w:t>
      </w:r>
      <w:r w:rsidRPr="007E2BFD">
        <w:rPr>
          <w:lang w:val="hr-HR"/>
        </w:rPr>
        <w:t>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655E2A">
        <w:rPr>
          <w:b/>
          <w:lang w:val="sr-Cyrl-CS"/>
        </w:rPr>
        <w:t xml:space="preserve"> </w:t>
      </w:r>
      <w:r w:rsidR="0001097E">
        <w:rPr>
          <w:b/>
          <w:lang w:val="sr-Cyrl-CS"/>
        </w:rPr>
        <w:t>н</w:t>
      </w:r>
      <w:r w:rsidR="007862E0" w:rsidRPr="00057A8E">
        <w:rPr>
          <w:b/>
          <w:lang w:val="sr-Cyrl-CS"/>
        </w:rPr>
        <w:t xml:space="preserve">абавка грађевинског материјала за побољшање услова становања </w:t>
      </w:r>
      <w:r w:rsidR="00AD0118">
        <w:rPr>
          <w:b/>
          <w:lang w:val="sr-Cyrl-CS"/>
        </w:rPr>
        <w:t>породица избеглица</w:t>
      </w:r>
      <w:r w:rsidR="007862E0" w:rsidRPr="00057A8E">
        <w:rPr>
          <w:b/>
          <w:lang w:val="sr-Cyrl-CS"/>
        </w:rPr>
        <w:t xml:space="preserve">, редни број ЈН </w:t>
      </w:r>
      <w:r w:rsidR="002858FC">
        <w:rPr>
          <w:b/>
        </w:rPr>
        <w:t>36</w:t>
      </w:r>
      <w:r w:rsidR="00AD0118">
        <w:rPr>
          <w:b/>
          <w:lang w:val="sr-Cyrl-CS"/>
        </w:rPr>
        <w:t>/2017</w:t>
      </w:r>
      <w:r w:rsidR="0001097E">
        <w:rPr>
          <w:b/>
          <w:lang w:val="sr-Cyrl-CS"/>
        </w:rPr>
        <w:t>,</w:t>
      </w:r>
      <w:r w:rsidR="0001097E" w:rsidRPr="0001097E">
        <w:rPr>
          <w:lang w:val="sr-Cyrl-CS"/>
        </w:rPr>
        <w:t xml:space="preserve"> </w:t>
      </w:r>
      <w:r w:rsidR="0001097E">
        <w:rPr>
          <w:lang w:val="sr-Cyrl-CS"/>
        </w:rPr>
        <w:t>тј.</w:t>
      </w:r>
      <w:r w:rsidR="0001097E" w:rsidRPr="007E2BFD">
        <w:rPr>
          <w:lang w:val="sr-Cyrl-CS"/>
        </w:rPr>
        <w:t xml:space="preserve"> услове наведене у члану 75. </w:t>
      </w:r>
      <w:r w:rsidR="0001097E">
        <w:rPr>
          <w:lang w:val="sr-Cyrl-CS"/>
        </w:rPr>
        <w:t xml:space="preserve">став 1. </w:t>
      </w:r>
      <w:r w:rsidR="0001097E" w:rsidRPr="007E2BFD">
        <w:rPr>
          <w:lang w:val="sr-Cyrl-CS"/>
        </w:rPr>
        <w:t>Закона о јавним наба</w:t>
      </w:r>
      <w:r w:rsidR="0001097E">
        <w:rPr>
          <w:lang w:val="sr-Cyrl-CS"/>
        </w:rPr>
        <w:t xml:space="preserve">вкама </w:t>
      </w:r>
      <w:r w:rsidR="0001097E" w:rsidRPr="007E2BFD">
        <w:rPr>
          <w:lang w:val="sr-Cyrl-CS"/>
        </w:rPr>
        <w:t>(„Службени гласник</w:t>
      </w:r>
      <w:r w:rsidR="0001097E">
        <w:rPr>
          <w:lang w:val="sr-Cyrl-CS"/>
        </w:rPr>
        <w:t xml:space="preserve"> РС“ бр. 124/2012, 14/2015, 68/2015) </w:t>
      </w:r>
      <w:r w:rsidRPr="00655E2A">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F63462" w:rsidP="00EE2314">
      <w:pPr>
        <w:pStyle w:val="Default"/>
        <w:numPr>
          <w:ilvl w:val="0"/>
          <w:numId w:val="19"/>
        </w:numPr>
        <w:ind w:right="4"/>
        <w:jc w:val="both"/>
        <w:rPr>
          <w:rFonts w:ascii="Times New Roman" w:hAnsi="Times New Roman"/>
          <w:color w:val="auto"/>
        </w:rPr>
      </w:pPr>
      <w:r>
        <w:rPr>
          <w:rFonts w:ascii="Times New Roman" w:hAnsi="Times New Roman"/>
          <w:color w:val="auto"/>
        </w:rPr>
        <w:t>п</w:t>
      </w:r>
      <w:r w:rsidR="00EE2314">
        <w:rPr>
          <w:rFonts w:ascii="Times New Roman" w:hAnsi="Times New Roman"/>
          <w:color w:val="auto"/>
        </w:rPr>
        <w:t>одизвођач</w:t>
      </w:r>
      <w:r w:rsidR="00EE2314" w:rsidRPr="00EE2314">
        <w:rPr>
          <w:rFonts w:ascii="Times New Roman" w:hAnsi="Times New Roman"/>
          <w:color w:val="auto"/>
        </w:rPr>
        <w:t xml:space="preserve"> је регистован </w:t>
      </w:r>
      <w:r w:rsidR="00EE2314"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F63462" w:rsidP="00EE2314">
      <w:pPr>
        <w:pStyle w:val="Default"/>
        <w:numPr>
          <w:ilvl w:val="0"/>
          <w:numId w:val="19"/>
        </w:numPr>
        <w:ind w:right="4"/>
        <w:jc w:val="both"/>
        <w:rPr>
          <w:rFonts w:ascii="Times New Roman" w:hAnsi="Times New Roman"/>
          <w:color w:val="auto"/>
        </w:rPr>
      </w:pPr>
      <w:r>
        <w:rPr>
          <w:rFonts w:ascii="Times New Roman" w:hAnsi="Times New Roman"/>
          <w:color w:val="auto"/>
        </w:rPr>
        <w:t>п</w:t>
      </w:r>
      <w:r w:rsidR="00EE2314">
        <w:rPr>
          <w:rFonts w:ascii="Times New Roman" w:hAnsi="Times New Roman"/>
          <w:color w:val="auto"/>
        </w:rPr>
        <w:t>одизвођач</w:t>
      </w:r>
      <w:r w:rsidR="00EE2314"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E2314">
        <w:rPr>
          <w:rFonts w:ascii="Times New Roman" w:hAnsi="Times New Roman"/>
          <w:color w:val="auto"/>
        </w:rPr>
        <w:t>ања мита, кривично дело преваре;</w:t>
      </w:r>
    </w:p>
    <w:p w:rsidR="00EE2314" w:rsidRPr="009F7B0C" w:rsidRDefault="00F63462" w:rsidP="00EE2314">
      <w:pPr>
        <w:pStyle w:val="Default"/>
        <w:numPr>
          <w:ilvl w:val="0"/>
          <w:numId w:val="19"/>
        </w:numPr>
        <w:ind w:right="4"/>
        <w:jc w:val="both"/>
        <w:rPr>
          <w:rFonts w:ascii="Times New Roman" w:hAnsi="Times New Roman"/>
          <w:color w:val="auto"/>
        </w:rPr>
      </w:pPr>
      <w:r>
        <w:rPr>
          <w:rFonts w:ascii="Times New Roman" w:hAnsi="Times New Roman"/>
          <w:color w:val="auto"/>
        </w:rPr>
        <w:t>п</w:t>
      </w:r>
      <w:r w:rsidR="00EE2314">
        <w:rPr>
          <w:rFonts w:ascii="Times New Roman" w:hAnsi="Times New Roman"/>
          <w:color w:val="auto"/>
        </w:rPr>
        <w:t xml:space="preserve">одизвођач је </w:t>
      </w:r>
      <w:r w:rsidR="00EE2314"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AE31C0">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420BA7">
      <w:pPr>
        <w:tabs>
          <w:tab w:val="left" w:pos="6028"/>
        </w:tabs>
        <w:autoSpaceDE w:val="0"/>
        <w:spacing w:after="24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w:t>
      </w:r>
      <w:r w:rsidR="00655E2A">
        <w:rPr>
          <w:b/>
          <w:lang w:val="sr-Cyrl-CS"/>
        </w:rPr>
        <w:t xml:space="preserve"> </w:t>
      </w:r>
      <w:r w:rsidR="00FA7FC7" w:rsidRPr="00FA7FC7">
        <w:rPr>
          <w:b/>
          <w:lang w:val="sr-Cyrl-CS"/>
        </w:rPr>
        <w:t xml:space="preserve">Набавка грађевинског материјала за побољшање услова становања </w:t>
      </w:r>
      <w:r w:rsidR="001970AA">
        <w:rPr>
          <w:b/>
          <w:lang w:val="sr-Cyrl-CS"/>
        </w:rPr>
        <w:t>породица избеглица</w:t>
      </w:r>
      <w:r w:rsidR="00FA7FC7" w:rsidRPr="00FA7FC7">
        <w:rPr>
          <w:b/>
          <w:lang w:val="sr-Cyrl-CS"/>
        </w:rPr>
        <w:t xml:space="preserve">, редни број ЈН </w:t>
      </w:r>
      <w:r w:rsidR="002858FC">
        <w:rPr>
          <w:b/>
        </w:rPr>
        <w:t>36</w:t>
      </w:r>
      <w:r w:rsidR="001970AA">
        <w:rPr>
          <w:b/>
          <w:lang w:val="sr-Cyrl-CS"/>
        </w:rPr>
        <w:t>/2017</w:t>
      </w:r>
      <w:r w:rsidRPr="00655E2A">
        <w:rPr>
          <w:b/>
        </w:rPr>
        <w:t>,</w:t>
      </w:r>
      <w:r w:rsidRPr="00655E2A">
        <w:rPr>
          <w:bCs/>
          <w:i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047696" w:rsidRDefault="004E47A3" w:rsidP="008652D9">
      <w:pPr>
        <w:pStyle w:val="Heading7"/>
        <w:numPr>
          <w:ilvl w:val="6"/>
          <w:numId w:val="0"/>
        </w:numPr>
        <w:tabs>
          <w:tab w:val="num" w:pos="0"/>
          <w:tab w:val="left" w:pos="720"/>
        </w:tabs>
        <w:rPr>
          <w:rFonts w:ascii="Times New Roman" w:hAnsi="Times New Roman"/>
          <w:b/>
          <w:bCs/>
          <w:lang w:val="sr-Cyrl-CS" w:eastAsia="sr-Cyrl-CS"/>
        </w:rPr>
      </w:pPr>
      <w:r>
        <w:rPr>
          <w:b/>
          <w:bCs/>
          <w:lang w:val="sr-Cyrl-CS" w:eastAsia="sr-Cyrl-CS"/>
        </w:rPr>
        <w:br w:type="page"/>
      </w:r>
      <w:r w:rsidR="008652D9">
        <w:rPr>
          <w:b/>
          <w:bCs/>
          <w:sz w:val="22"/>
          <w:szCs w:val="22"/>
          <w:lang w:val="sr-Cyrl-CS"/>
        </w:rPr>
        <w:lastRenderedPageBreak/>
        <w:t xml:space="preserve"> </w:t>
      </w:r>
      <w:r w:rsidR="00A5473A" w:rsidRPr="00047696">
        <w:rPr>
          <w:rFonts w:ascii="Times New Roman" w:hAnsi="Times New Roman"/>
          <w:b/>
          <w:bCs/>
          <w:lang w:val="sr-Cyrl-CS" w:eastAsia="sr-Cyrl-CS"/>
        </w:rPr>
        <w:t xml:space="preserve">ОБРАЗАЦ </w:t>
      </w:r>
      <w:r w:rsidR="0018731F" w:rsidRPr="00047696">
        <w:rPr>
          <w:rFonts w:ascii="Times New Roman" w:hAnsi="Times New Roman"/>
          <w:b/>
          <w:bCs/>
          <w:lang w:val="sr-Cyrl-CS" w:eastAsia="sr-Cyrl-CS"/>
        </w:rPr>
        <w:t>5</w:t>
      </w:r>
      <w:r w:rsidR="00CB25AA" w:rsidRPr="00047696">
        <w:rPr>
          <w:rFonts w:ascii="Times New Roman" w:hAnsi="Times New Roman"/>
          <w:b/>
          <w:bCs/>
          <w:lang w:val="sr-Cyrl-CS" w:eastAsia="sr-Cyrl-CS"/>
        </w:rPr>
        <w:t xml:space="preserve"> – МОДЕЛ УГОВОРА</w:t>
      </w:r>
    </w:p>
    <w:p w:rsidR="00CB25AA" w:rsidRPr="000D3895" w:rsidRDefault="00CB25AA" w:rsidP="006E36D3">
      <w:pPr>
        <w:rPr>
          <w:b/>
          <w:bCs/>
          <w:lang w:val="sr-Cyrl-CS"/>
        </w:rPr>
      </w:pPr>
    </w:p>
    <w:p w:rsidR="00CB25AA" w:rsidRDefault="00CB25AA" w:rsidP="00CB5662">
      <w:pPr>
        <w:jc w:val="center"/>
        <w:rPr>
          <w:b/>
          <w:bCs/>
        </w:rPr>
      </w:pPr>
      <w:r>
        <w:rPr>
          <w:b/>
          <w:bCs/>
        </w:rPr>
        <w:t>МОДЕЛ УГОВОРА</w:t>
      </w:r>
    </w:p>
    <w:p w:rsidR="000D3895" w:rsidRDefault="00CB5662" w:rsidP="000D3895">
      <w:pPr>
        <w:jc w:val="center"/>
        <w:rPr>
          <w:b/>
          <w:lang w:val="sr-Cyrl-CS"/>
        </w:rPr>
      </w:pPr>
      <w:r w:rsidRPr="009B66F5">
        <w:rPr>
          <w:b/>
          <w:bCs/>
        </w:rPr>
        <w:t xml:space="preserve">О </w:t>
      </w:r>
      <w:r w:rsidR="007267CE">
        <w:rPr>
          <w:b/>
          <w:bCs/>
        </w:rPr>
        <w:t xml:space="preserve">НАБАВЦИ </w:t>
      </w:r>
      <w:r w:rsidR="00D502B3">
        <w:rPr>
          <w:b/>
          <w:bCs/>
        </w:rPr>
        <w:t xml:space="preserve">ГРАЂЕВИНСКОГ </w:t>
      </w:r>
      <w:r w:rsidR="000D3895">
        <w:rPr>
          <w:b/>
          <w:lang w:val="sr-Cyrl-CS"/>
        </w:rPr>
        <w:t xml:space="preserve">МАТЕРИЈАЛА </w:t>
      </w:r>
    </w:p>
    <w:p w:rsidR="00D502B3" w:rsidRPr="00AE05EB" w:rsidRDefault="00D502B3" w:rsidP="000D3895">
      <w:pPr>
        <w:jc w:val="center"/>
        <w:rPr>
          <w:b/>
          <w:bCs/>
        </w:rPr>
      </w:pPr>
    </w:p>
    <w:p w:rsidR="000D3895" w:rsidRDefault="000D3895" w:rsidP="000D3895">
      <w:r w:rsidRPr="009B66F5">
        <w:tab/>
        <w:t xml:space="preserve">Закључен дана </w:t>
      </w:r>
      <w:r w:rsidRPr="009B66F5">
        <w:rPr>
          <w:u w:val="single"/>
        </w:rPr>
        <w:tab/>
      </w:r>
      <w:r w:rsidRPr="009B66F5">
        <w:rPr>
          <w:u w:val="single"/>
        </w:rPr>
        <w:tab/>
      </w:r>
      <w:r w:rsidRPr="009B66F5">
        <w:t xml:space="preserve"> 201</w:t>
      </w:r>
      <w:r w:rsidR="00047696">
        <w:rPr>
          <w:lang w:val="sr-Cyrl-CS"/>
        </w:rPr>
        <w:t>7</w:t>
      </w:r>
      <w:r w:rsidRPr="009B66F5">
        <w:t>. године  између:</w:t>
      </w:r>
    </w:p>
    <w:p w:rsidR="000D3895" w:rsidRPr="00CB25AA" w:rsidRDefault="000D3895" w:rsidP="000D3895"/>
    <w:p w:rsidR="000D3895" w:rsidRDefault="000D3895" w:rsidP="000D3895">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w:t>
      </w:r>
      <w:r w:rsidR="004C2E4A">
        <w:rPr>
          <w:lang w:val="sr-Cyrl-CS"/>
        </w:rPr>
        <w:t>тупа начелник Општинске управе Мирослав Ненадовић</w:t>
      </w:r>
      <w:r>
        <w:rPr>
          <w:lang w:val="sr-Cyrl-CS"/>
        </w:rPr>
        <w:t xml:space="preserve"> (у даљем тексту Наручилац) и  </w:t>
      </w:r>
    </w:p>
    <w:p w:rsidR="000D3895" w:rsidRDefault="000D3895" w:rsidP="000D3895">
      <w:pPr>
        <w:jc w:val="both"/>
        <w:rPr>
          <w:lang w:val="sr-Cyrl-CS"/>
        </w:rPr>
      </w:pPr>
    </w:p>
    <w:p w:rsidR="000D3895" w:rsidRDefault="000D3895" w:rsidP="000D3895">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D3895" w:rsidRDefault="000D3895" w:rsidP="000D3895">
      <w:pPr>
        <w:rPr>
          <w:b/>
          <w:bCs/>
          <w:lang w:val="sr-Cyrl-CS"/>
        </w:rPr>
      </w:pPr>
    </w:p>
    <w:p w:rsidR="000D3895" w:rsidRDefault="000D3895" w:rsidP="000D3895">
      <w:pPr>
        <w:spacing w:line="360" w:lineRule="auto"/>
        <w:rPr>
          <w:lang w:val="ru-RU"/>
        </w:rPr>
      </w:pPr>
      <w:r>
        <w:rPr>
          <w:lang w:val="ru-RU"/>
        </w:rPr>
        <w:t>Опционо: чланови групе</w:t>
      </w:r>
    </w:p>
    <w:p w:rsidR="000D3895" w:rsidRDefault="000D3895" w:rsidP="000D38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D3895" w:rsidRDefault="000D3895" w:rsidP="000D3895">
      <w:pPr>
        <w:spacing w:line="360" w:lineRule="auto"/>
        <w:rPr>
          <w:lang w:val="ru-RU"/>
        </w:rPr>
      </w:pPr>
      <w:r>
        <w:rPr>
          <w:lang w:val="ru-RU"/>
        </w:rPr>
        <w:t>2. ________________________________________________________________________.</w:t>
      </w:r>
    </w:p>
    <w:p w:rsidR="000D3895" w:rsidRDefault="000D3895" w:rsidP="000D389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0D3895" w:rsidRPr="00543EA5" w:rsidRDefault="000D3895" w:rsidP="000D3895">
      <w:pPr>
        <w:rPr>
          <w:b/>
          <w:bCs/>
          <w:lang w:val="sr-Cyrl-CS"/>
        </w:rPr>
      </w:pPr>
    </w:p>
    <w:p w:rsidR="000D3895" w:rsidRPr="00CD4ABE" w:rsidRDefault="000D3895" w:rsidP="000D3895">
      <w:pPr>
        <w:ind w:right="612"/>
        <w:jc w:val="center"/>
        <w:rPr>
          <w:b/>
          <w:lang w:val="sr-Cyrl-CS"/>
        </w:rPr>
      </w:pPr>
      <w:r w:rsidRPr="00CD4ABE">
        <w:rPr>
          <w:b/>
          <w:lang w:val="sr-Cyrl-CS"/>
        </w:rPr>
        <w:t>Члан 1.</w:t>
      </w:r>
    </w:p>
    <w:p w:rsidR="000D3895" w:rsidRPr="00CD4ABE" w:rsidRDefault="000D3895" w:rsidP="000D3895">
      <w:pPr>
        <w:rPr>
          <w:lang w:val="ru-RU"/>
        </w:rPr>
      </w:pPr>
      <w:r w:rsidRPr="00CD4ABE">
        <w:rPr>
          <w:lang w:val="ru-RU"/>
        </w:rPr>
        <w:t>Уговорне стране констатују:</w:t>
      </w:r>
    </w:p>
    <w:p w:rsidR="000D3895" w:rsidRPr="00CD4ABE" w:rsidRDefault="000D3895" w:rsidP="000D389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добара</w:t>
      </w:r>
      <w:r>
        <w:rPr>
          <w:lang w:val="sr-Cyrl-CS"/>
        </w:rPr>
        <w:t xml:space="preserve"> –</w:t>
      </w:r>
      <w:r w:rsidRPr="000D3895">
        <w:rPr>
          <w:b/>
          <w:lang w:val="sr-Cyrl-CS"/>
        </w:rPr>
        <w:t xml:space="preserve"> </w:t>
      </w:r>
      <w:r w:rsidR="004C2E4A" w:rsidRPr="004C2E4A">
        <w:rPr>
          <w:lang w:val="sr-Cyrl-CS"/>
        </w:rPr>
        <w:t>Н</w:t>
      </w:r>
      <w:r w:rsidR="004C2E4A">
        <w:rPr>
          <w:lang w:val="sr-Cyrl-CS"/>
        </w:rPr>
        <w:t xml:space="preserve">абавка грађевинског материјала за побољшање услова становања </w:t>
      </w:r>
      <w:r w:rsidR="00047696">
        <w:rPr>
          <w:lang w:val="sr-Cyrl-CS"/>
        </w:rPr>
        <w:t>породица избеглица</w:t>
      </w:r>
      <w:r w:rsidR="004C2E4A">
        <w:rPr>
          <w:lang w:val="sr-Cyrl-CS"/>
        </w:rPr>
        <w:t xml:space="preserve">, редни број ЈН </w:t>
      </w:r>
      <w:r w:rsidR="002858FC">
        <w:t>36</w:t>
      </w:r>
      <w:r w:rsidR="00047696">
        <w:rPr>
          <w:lang w:val="sr-Cyrl-CS"/>
        </w:rPr>
        <w:t>/2017</w:t>
      </w:r>
      <w:r w:rsidR="00FF730B">
        <w:rPr>
          <w:lang w:val="sr-Cyrl-CS"/>
        </w:rPr>
        <w:t>, на осноцу Одлуке о избору корисника за доделу помоћи и Уговора о сарадњи са Комесаријатом за избеглице из 2016. године</w:t>
      </w:r>
      <w:r w:rsidR="004C2E4A">
        <w:rPr>
          <w:lang w:val="sr-Cyrl-CS"/>
        </w:rPr>
        <w:t>.</w:t>
      </w:r>
    </w:p>
    <w:p w:rsidR="000D3895" w:rsidRPr="00CD4ABE" w:rsidRDefault="000D3895" w:rsidP="0080770C">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640023">
        <w:rPr>
          <w:lang w:val="sr-Cyrl-CS"/>
        </w:rPr>
        <w:t>7</w:t>
      </w:r>
      <w:r w:rsidRPr="00CD4ABE">
        <w:rPr>
          <w:lang w:val="ru-RU"/>
        </w:rPr>
        <w:t>. године (биће преузето из понуде), која се налази у прилогу уговора и саставни је део уговора;</w:t>
      </w:r>
    </w:p>
    <w:p w:rsidR="000D3895" w:rsidRPr="00CD4ABE" w:rsidRDefault="000D3895" w:rsidP="0080770C">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0D3895" w:rsidRPr="006D1D04" w:rsidRDefault="000D3895" w:rsidP="0080770C">
      <w:pPr>
        <w:pStyle w:val="BodyText"/>
        <w:numPr>
          <w:ilvl w:val="0"/>
          <w:numId w:val="37"/>
        </w:numPr>
        <w:suppressAutoHyphens w:val="0"/>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047696">
        <w:t>7</w:t>
      </w:r>
      <w:r>
        <w:t xml:space="preserve">. године и усвојене понуде </w:t>
      </w:r>
      <w:r w:rsidRPr="00CD4ABE">
        <w:t xml:space="preserve"> број _____ од ____.____. 201</w:t>
      </w:r>
      <w:r w:rsidR="00047696">
        <w:t>7</w:t>
      </w:r>
      <w:r>
        <w:t>. године</w:t>
      </w:r>
      <w:r w:rsidRPr="001C3CD4">
        <w:t xml:space="preserve">, </w:t>
      </w:r>
      <w:r w:rsidRPr="00CD4ABE">
        <w:t xml:space="preserve">изабрао </w:t>
      </w:r>
      <w:r>
        <w:t>најповољнијег понуђача предметних добара</w:t>
      </w:r>
      <w:r w:rsidRPr="00CD4ABE">
        <w:t>.</w:t>
      </w:r>
    </w:p>
    <w:p w:rsidR="000D3895" w:rsidRPr="006D1D04" w:rsidRDefault="000D3895" w:rsidP="000D3895">
      <w:pPr>
        <w:pStyle w:val="BodyText"/>
        <w:suppressAutoHyphens w:val="0"/>
        <w:ind w:left="720"/>
        <w:rPr>
          <w:rFonts w:ascii="Arial" w:hAnsi="Arial" w:cs="Arial"/>
          <w:b/>
        </w:rPr>
      </w:pPr>
    </w:p>
    <w:p w:rsidR="000D3895" w:rsidRDefault="000D3895" w:rsidP="000D3895">
      <w:pPr>
        <w:pStyle w:val="BodyText"/>
        <w:ind w:left="720"/>
        <w:rPr>
          <w:b/>
        </w:rPr>
      </w:pPr>
      <w:r w:rsidRPr="004D39DC">
        <w:rPr>
          <w:b/>
        </w:rPr>
        <w:t>Предмет уговора</w:t>
      </w:r>
    </w:p>
    <w:p w:rsidR="000D3895" w:rsidRPr="004D39DC" w:rsidRDefault="000D3895" w:rsidP="000D3895">
      <w:pPr>
        <w:pStyle w:val="BodyText"/>
        <w:ind w:left="720"/>
        <w:rPr>
          <w:b/>
        </w:rPr>
      </w:pPr>
    </w:p>
    <w:p w:rsidR="000D3895" w:rsidRPr="000D3895" w:rsidRDefault="000D3895" w:rsidP="000D3895">
      <w:pPr>
        <w:jc w:val="center"/>
        <w:rPr>
          <w:b/>
          <w:lang w:val="ru-RU"/>
        </w:rPr>
      </w:pPr>
      <w:r w:rsidRPr="00CD4ABE">
        <w:rPr>
          <w:b/>
          <w:lang w:val="ru-RU"/>
        </w:rPr>
        <w:t>Члан 2.</w:t>
      </w:r>
    </w:p>
    <w:p w:rsidR="000D3895" w:rsidRPr="001C3CD4" w:rsidRDefault="000D3895" w:rsidP="000D3895">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w:t>
      </w:r>
      <w:r w:rsidR="00993CDA">
        <w:rPr>
          <w:lang w:val="sr-Cyrl-CS"/>
        </w:rPr>
        <w:t xml:space="preserve"> грађевинског материјала за побољшање услова становања </w:t>
      </w:r>
      <w:r w:rsidR="00CA0C8E">
        <w:rPr>
          <w:lang w:val="sr-Cyrl-CS"/>
        </w:rPr>
        <w:t>породица избеглица</w:t>
      </w:r>
      <w:r w:rsidR="00993CDA">
        <w:rPr>
          <w:lang w:val="sr-Cyrl-CS"/>
        </w:rPr>
        <w:t xml:space="preserve">, </w:t>
      </w:r>
      <w:r w:rsidR="0097697B">
        <w:rPr>
          <w:lang w:val="sr-Cyrl-CS"/>
        </w:rPr>
        <w:t>који има</w:t>
      </w:r>
      <w:r w:rsidR="00640023">
        <w:rPr>
          <w:lang w:val="sr-Cyrl-CS"/>
        </w:rPr>
        <w:t>ју</w:t>
      </w:r>
      <w:r w:rsidR="0097697B">
        <w:rPr>
          <w:lang w:val="sr-Cyrl-CS"/>
        </w:rPr>
        <w:t xml:space="preserve"> пребивалиште на територији општине Љубовија, </w:t>
      </w:r>
      <w:r w:rsidR="00640023">
        <w:rPr>
          <w:lang w:val="sr-Cyrl-CS"/>
        </w:rPr>
        <w:t>као крајњих</w:t>
      </w:r>
      <w:r w:rsidR="007A27B6">
        <w:rPr>
          <w:lang w:val="sr-Cyrl-CS"/>
        </w:rPr>
        <w:t xml:space="preserve"> корисника, </w:t>
      </w:r>
      <w:r w:rsidR="0097697B">
        <w:rPr>
          <w:lang w:val="sr-Cyrl-CS"/>
        </w:rPr>
        <w:t xml:space="preserve">а </w:t>
      </w:r>
      <w:r>
        <w:rPr>
          <w:lang w:val="sr-Cyrl-CS"/>
        </w:rPr>
        <w:t xml:space="preserve">у свему према понуди Испоручиоца </w:t>
      </w:r>
      <w:r w:rsidRPr="00CD4ABE">
        <w:rPr>
          <w:lang w:val="sr-Cyrl-CS"/>
        </w:rPr>
        <w:t xml:space="preserve"> бр. __</w:t>
      </w:r>
      <w:r w:rsidRPr="00CD4ABE">
        <w:t xml:space="preserve">______________ </w:t>
      </w:r>
      <w:r w:rsidR="00CA0C8E">
        <w:rPr>
          <w:lang w:val="sr-Cyrl-CS"/>
        </w:rPr>
        <w:t>од ____.____.2017</w:t>
      </w:r>
      <w:r w:rsidRPr="00CD4ABE">
        <w:t xml:space="preserve">. </w:t>
      </w:r>
      <w:r>
        <w:rPr>
          <w:lang w:val="sr-Cyrl-CS"/>
        </w:rPr>
        <w:t>године и техничкој спецификацији предметних добара који чине саставни део овог уговора.</w:t>
      </w:r>
    </w:p>
    <w:p w:rsidR="000D3895" w:rsidRPr="00CD4ABE" w:rsidRDefault="000D3895" w:rsidP="000D3895">
      <w:pPr>
        <w:widowControl w:val="0"/>
        <w:autoSpaceDE w:val="0"/>
        <w:autoSpaceDN w:val="0"/>
        <w:adjustRightInd w:val="0"/>
        <w:ind w:firstLine="720"/>
        <w:jc w:val="both"/>
        <w:rPr>
          <w:b/>
        </w:rPr>
      </w:pPr>
      <w:r>
        <w:rPr>
          <w:lang w:val="sr-Cyrl-CS"/>
        </w:rPr>
        <w:lastRenderedPageBreak/>
        <w:t xml:space="preserve">Испоручилац </w:t>
      </w:r>
      <w:r w:rsidRPr="00CD4ABE">
        <w:rPr>
          <w:lang w:val="sr-Latn-CS"/>
        </w:rPr>
        <w:t>наступа са подизвођачем ________________________</w:t>
      </w:r>
      <w:r w:rsidR="008D31EB">
        <w:t>______</w:t>
      </w:r>
      <w:r w:rsidRPr="00CD4ABE">
        <w:rPr>
          <w:lang w:val="sr-Latn-CS"/>
        </w:rPr>
        <w:t>, ул. _________________ из ______________________ који ће делимично извршити набавку у делу ________________________</w:t>
      </w:r>
      <w:r>
        <w:rPr>
          <w:lang w:val="sr-Latn-CS"/>
        </w:rPr>
        <w:t>______________________________.</w:t>
      </w:r>
    </w:p>
    <w:p w:rsidR="000D3895" w:rsidRPr="00CD4ABE" w:rsidRDefault="000D3895" w:rsidP="000D3895">
      <w:pPr>
        <w:widowControl w:val="0"/>
        <w:autoSpaceDE w:val="0"/>
        <w:autoSpaceDN w:val="0"/>
        <w:adjustRightInd w:val="0"/>
        <w:ind w:firstLine="720"/>
        <w:jc w:val="both"/>
        <w:rPr>
          <w:lang w:val="ru-RU"/>
        </w:rPr>
      </w:pPr>
      <w:r>
        <w:rPr>
          <w:lang w:val="ru-RU"/>
        </w:rPr>
        <w:t>Уколико Испоручилац</w:t>
      </w:r>
      <w:r w:rsidRPr="00CD4ABE">
        <w:rPr>
          <w:lang w:val="ru-RU"/>
        </w:rPr>
        <w:t xml:space="preserve"> ангажује подизвођаче ради реализације уговора, као потписник уговора сноси сву одговорност за своје подизвођаче</w:t>
      </w:r>
      <w:r>
        <w:rPr>
          <w:lang w:val="ru-RU"/>
        </w:rPr>
        <w:t>.</w:t>
      </w:r>
    </w:p>
    <w:p w:rsidR="000D3895" w:rsidRPr="00277FF4" w:rsidRDefault="000D3895" w:rsidP="000D3895">
      <w:pPr>
        <w:widowControl w:val="0"/>
        <w:autoSpaceDE w:val="0"/>
        <w:autoSpaceDN w:val="0"/>
        <w:adjustRightInd w:val="0"/>
        <w:rPr>
          <w:rFonts w:ascii="Arial" w:hAnsi="Arial" w:cs="Arial"/>
          <w:b/>
          <w:bCs/>
        </w:rPr>
      </w:pPr>
    </w:p>
    <w:p w:rsidR="000D3895" w:rsidRPr="00CD4ABE" w:rsidRDefault="000D3895" w:rsidP="000D3895">
      <w:pPr>
        <w:pStyle w:val="BodyText"/>
        <w:jc w:val="center"/>
        <w:rPr>
          <w:b/>
        </w:rPr>
      </w:pPr>
      <w:r w:rsidRPr="00CD4ABE">
        <w:rPr>
          <w:b/>
        </w:rPr>
        <w:t>Члан 3.</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обавезује да: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 xml:space="preserve">1) изврши испоруку </w:t>
      </w:r>
      <w:r w:rsidR="00880B65">
        <w:rPr>
          <w:lang w:val="sr-Cyrl-CS"/>
        </w:rPr>
        <w:t xml:space="preserve">грађевинског материјала </w:t>
      </w:r>
      <w:r>
        <w:rPr>
          <w:bCs/>
          <w:lang w:val="sr-Cyrl-CS"/>
        </w:rPr>
        <w:t>по технич</w:t>
      </w:r>
      <w:r w:rsidRPr="00DA00A1">
        <w:rPr>
          <w:bCs/>
          <w:lang w:val="sr-Cyrl-CS"/>
        </w:rPr>
        <w:t xml:space="preserve">кој спецификацији </w:t>
      </w:r>
      <w:r>
        <w:rPr>
          <w:bCs/>
          <w:lang w:val="sr-Cyrl-CS"/>
        </w:rPr>
        <w:t>из конкурсне документације Наруч</w:t>
      </w:r>
      <w:r w:rsidRPr="00DA00A1">
        <w:rPr>
          <w:bCs/>
          <w:lang w:val="sr-Cyrl-CS"/>
        </w:rPr>
        <w:t xml:space="preserve">иоца и </w:t>
      </w:r>
      <w:r>
        <w:rPr>
          <w:bCs/>
          <w:lang w:val="sr-Cyrl-CS"/>
        </w:rPr>
        <w:t>у складу са прихваћеном Понудом</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2) да испоручи добра</w:t>
      </w:r>
      <w:r w:rsidRPr="00DA00A1">
        <w:rPr>
          <w:bCs/>
          <w:lang w:val="sr-Cyrl-CS"/>
        </w:rPr>
        <w:t xml:space="preserve"> у року наведеном у Понуди, по</w:t>
      </w:r>
      <w:r>
        <w:rPr>
          <w:bCs/>
          <w:lang w:val="sr-Cyrl-CS"/>
        </w:rPr>
        <w:t>чев од дана закључ</w:t>
      </w:r>
      <w:r w:rsidRPr="00DA00A1">
        <w:rPr>
          <w:bCs/>
          <w:lang w:val="sr-Cyrl-CS"/>
        </w:rPr>
        <w:t>ења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3) да предмет уговора реализује у складу са конкурсном документацијом, важећим техничким прописима и прописаним стандардима</w:t>
      </w:r>
      <w:r w:rsidRPr="00DA00A1">
        <w:rPr>
          <w:bCs/>
          <w:lang w:val="sr-Cyrl-CS"/>
        </w:rPr>
        <w:t>.</w:t>
      </w:r>
    </w:p>
    <w:p w:rsidR="000D3895" w:rsidRPr="00880B65" w:rsidRDefault="000D3895" w:rsidP="000D3895">
      <w:pPr>
        <w:widowControl w:val="0"/>
        <w:tabs>
          <w:tab w:val="left" w:pos="6660"/>
        </w:tabs>
        <w:autoSpaceDE w:val="0"/>
        <w:autoSpaceDN w:val="0"/>
        <w:adjustRightInd w:val="0"/>
        <w:ind w:firstLine="720"/>
        <w:jc w:val="both"/>
        <w:rPr>
          <w:bCs/>
          <w:u w:val="single"/>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Pr="00DA00A1">
        <w:rPr>
          <w:bCs/>
          <w:lang w:val="sr-Cyrl-CS"/>
        </w:rPr>
        <w:t>и у року од _______________ (словима: ________________</w:t>
      </w:r>
      <w:r w:rsidR="00007E95">
        <w:rPr>
          <w:bCs/>
          <w:lang w:val="sr-Cyrl-CS"/>
        </w:rPr>
        <w:t>__</w:t>
      </w:r>
      <w:r w:rsidRPr="00DA00A1">
        <w:rPr>
          <w:bCs/>
          <w:lang w:val="sr-Cyrl-CS"/>
        </w:rPr>
        <w:t xml:space="preserve">) </w:t>
      </w:r>
      <w:r>
        <w:rPr>
          <w:bCs/>
          <w:lang w:val="sr-Cyrl-CS"/>
        </w:rPr>
        <w:t>календарских дана од дана закључ</w:t>
      </w:r>
      <w:r w:rsidRPr="00DA00A1">
        <w:rPr>
          <w:bCs/>
          <w:lang w:val="sr-Cyrl-CS"/>
        </w:rPr>
        <w:t>ења Уговора.</w:t>
      </w:r>
      <w:r>
        <w:rPr>
          <w:bCs/>
          <w:lang w:val="sr-Cyrl-CS"/>
        </w:rPr>
        <w:t xml:space="preserve"> Место испоруке </w:t>
      </w:r>
      <w:r w:rsidR="00342CAE">
        <w:rPr>
          <w:bCs/>
          <w:lang w:val="sr-Cyrl-CS"/>
        </w:rPr>
        <w:t xml:space="preserve">је </w:t>
      </w:r>
      <w:r w:rsidR="0009705D">
        <w:rPr>
          <w:bCs/>
          <w:lang w:val="sr-Cyrl-CS"/>
        </w:rPr>
        <w:t>адрес</w:t>
      </w:r>
      <w:r w:rsidR="00342CAE">
        <w:rPr>
          <w:bCs/>
          <w:lang w:val="sr-Cyrl-CS"/>
        </w:rPr>
        <w:t>а</w:t>
      </w:r>
      <w:r w:rsidR="0009705D">
        <w:rPr>
          <w:bCs/>
          <w:lang w:val="sr-Cyrl-CS"/>
        </w:rPr>
        <w:t xml:space="preserve"> </w:t>
      </w:r>
      <w:r w:rsidR="00CA0C8E">
        <w:rPr>
          <w:bCs/>
          <w:lang w:val="sr-Cyrl-CS"/>
        </w:rPr>
        <w:t>крајњих</w:t>
      </w:r>
      <w:r w:rsidR="0080770C">
        <w:rPr>
          <w:bCs/>
          <w:lang w:val="sr-Cyrl-CS"/>
        </w:rPr>
        <w:t xml:space="preserve"> корисника </w:t>
      </w:r>
      <w:r w:rsidR="0009705D">
        <w:rPr>
          <w:bCs/>
          <w:lang w:val="sr-Cyrl-CS"/>
        </w:rPr>
        <w:t>помоћи</w:t>
      </w:r>
      <w:r w:rsidR="0080770C">
        <w:rPr>
          <w:bCs/>
          <w:lang w:val="sr-Cyrl-CS"/>
        </w:rPr>
        <w:t>, у складу са Одлуком о додели помоћи за побољшање услова становања</w:t>
      </w:r>
      <w:r w:rsidR="00342CAE">
        <w:rPr>
          <w:bCs/>
          <w:lang w:val="sr-Cyrl-CS"/>
        </w:rPr>
        <w:t xml:space="preserve"> повратника.</w:t>
      </w:r>
      <w:r w:rsidR="0009705D">
        <w:rPr>
          <w:bCs/>
          <w:lang w:val="sr-Cyrl-CS"/>
        </w:rPr>
        <w:t xml:space="preserve"> </w:t>
      </w:r>
    </w:p>
    <w:p w:rsidR="000D3895" w:rsidRPr="007C650D" w:rsidRDefault="000D3895" w:rsidP="000D3895">
      <w:pPr>
        <w:suppressAutoHyphens w:val="0"/>
        <w:autoSpaceDE w:val="0"/>
        <w:autoSpaceDN w:val="0"/>
        <w:adjustRightInd w:val="0"/>
        <w:ind w:firstLine="720"/>
        <w:jc w:val="both"/>
        <w:rPr>
          <w:szCs w:val="23"/>
          <w:lang w:eastAsia="en-US"/>
        </w:rPr>
      </w:pPr>
      <w:r w:rsidRPr="007C650D">
        <w:rPr>
          <w:szCs w:val="23"/>
          <w:lang w:eastAsia="en-US"/>
        </w:rPr>
        <w:t>Евентуално настала штета приликом транспорта предметних добара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0D3895" w:rsidRPr="007C650D" w:rsidRDefault="000D3895" w:rsidP="000D3895">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изврши испоруку добара у уговореним роковима,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0D3895" w:rsidRDefault="000D3895" w:rsidP="000D3895">
      <w:pPr>
        <w:widowControl w:val="0"/>
        <w:tabs>
          <w:tab w:val="left" w:pos="6660"/>
        </w:tabs>
        <w:autoSpaceDE w:val="0"/>
        <w:autoSpaceDN w:val="0"/>
        <w:adjustRightInd w:val="0"/>
        <w:rPr>
          <w:bCs/>
          <w:lang w:val="sr-Cyrl-CS"/>
        </w:rPr>
      </w:pPr>
    </w:p>
    <w:p w:rsidR="000D3895" w:rsidRDefault="000D3895" w:rsidP="000D3895">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0D3895" w:rsidRPr="00994D7F" w:rsidRDefault="000D3895" w:rsidP="000D3895">
      <w:pPr>
        <w:widowControl w:val="0"/>
        <w:tabs>
          <w:tab w:val="left" w:pos="6660"/>
        </w:tabs>
        <w:autoSpaceDE w:val="0"/>
        <w:autoSpaceDN w:val="0"/>
        <w:adjustRightInd w:val="0"/>
        <w:jc w:val="center"/>
        <w:rPr>
          <w:b/>
          <w:bCs/>
          <w:lang w:val="sr-Cyrl-CS"/>
        </w:rPr>
      </w:pPr>
      <w:r w:rsidRPr="00994D7F">
        <w:rPr>
          <w:b/>
          <w:bCs/>
          <w:lang w:val="sr-Cyrl-CS"/>
        </w:rPr>
        <w:t>Члан 4.</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 (</w:t>
      </w:r>
      <w:r>
        <w:rPr>
          <w:bCs/>
          <w:lang w:val="sr-Cyrl-CS"/>
        </w:rPr>
        <w:t>словима: ________________________</w:t>
      </w:r>
      <w:r w:rsidR="002858FC">
        <w:rPr>
          <w:bCs/>
          <w:lang w:val="sr-Cyrl-CS"/>
        </w:rPr>
        <w:t>________________________________________</w:t>
      </w:r>
      <w:r>
        <w:rPr>
          <w:bCs/>
          <w:lang w:val="sr-Cyrl-CS"/>
        </w:rPr>
        <w:t>) динара без ПДВ, а са урач</w:t>
      </w:r>
      <w:r w:rsidRPr="00DA00A1">
        <w:rPr>
          <w:bCs/>
          <w:lang w:val="sr-Cyrl-CS"/>
        </w:rPr>
        <w:t>унатим ПДВ-ом ________________________  динара.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 xml:space="preserve">а испоруку предметних добара из члана 2. овог Уговора, укључујући и транспортне трошкове, </w:t>
      </w:r>
      <w:r w:rsidR="0009705D">
        <w:rPr>
          <w:bCs/>
          <w:lang w:val="sr-Cyrl-CS"/>
        </w:rPr>
        <w:t>као и све друге трошкове везане</w:t>
      </w:r>
      <w:r w:rsidRPr="00DA00A1">
        <w:rPr>
          <w:bCs/>
          <w:lang w:val="sr-Cyrl-CS"/>
        </w:rPr>
        <w:t xml:space="preserve"> за реали</w:t>
      </w:r>
      <w:r>
        <w:rPr>
          <w:bCs/>
          <w:lang w:val="sr-Cyrl-CS"/>
        </w:rPr>
        <w:t>зацију уговорене набавке добара</w:t>
      </w:r>
      <w:r w:rsidRPr="00DA00A1">
        <w:rPr>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 ни по којој основи за ч</w:t>
      </w:r>
      <w:r w:rsidRPr="00DA00A1">
        <w:rPr>
          <w:bCs/>
          <w:lang w:val="sr-Cyrl-CS"/>
        </w:rPr>
        <w:t>итаво време трајања Уговора.</w:t>
      </w:r>
    </w:p>
    <w:p w:rsidR="00A11C30" w:rsidRDefault="000D3895" w:rsidP="000D3895">
      <w:pPr>
        <w:widowControl w:val="0"/>
        <w:tabs>
          <w:tab w:val="left" w:pos="6660"/>
        </w:tabs>
        <w:autoSpaceDE w:val="0"/>
        <w:autoSpaceDN w:val="0"/>
        <w:adjustRightInd w:val="0"/>
        <w:ind w:firstLine="720"/>
        <w:jc w:val="both"/>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w:t>
      </w:r>
      <w:r w:rsidR="00A11C30">
        <w:t xml:space="preserve">фактуре / рачуна  са отпремницом у прилогу. </w:t>
      </w:r>
    </w:p>
    <w:p w:rsidR="002874EC" w:rsidRDefault="00A11C30" w:rsidP="000D3895">
      <w:pPr>
        <w:widowControl w:val="0"/>
        <w:tabs>
          <w:tab w:val="left" w:pos="6660"/>
        </w:tabs>
        <w:autoSpaceDE w:val="0"/>
        <w:autoSpaceDN w:val="0"/>
        <w:adjustRightInd w:val="0"/>
        <w:ind w:firstLine="720"/>
        <w:jc w:val="both"/>
      </w:pPr>
      <w:r>
        <w:t xml:space="preserve">Испоручилац испоставља фактуру / рачун по јединичним ценама из усвојене Понуде.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w:t>
      </w:r>
      <w:r w:rsidR="00BF0F39">
        <w:rPr>
          <w:bCs/>
          <w:lang w:val="sr-Cyrl-CS"/>
        </w:rPr>
        <w:t>____________</w:t>
      </w:r>
      <w:r w:rsidRPr="00DA00A1">
        <w:rPr>
          <w:bCs/>
          <w:lang w:val="sr-Cyrl-CS"/>
        </w:rPr>
        <w:t>Банке</w:t>
      </w:r>
      <w:r>
        <w:rPr>
          <w:bCs/>
          <w:lang w:val="sr-Cyrl-CS"/>
        </w:rPr>
        <w:t>.</w:t>
      </w:r>
    </w:p>
    <w:p w:rsidR="000D3895"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0D3895" w:rsidRPr="00994D7F" w:rsidRDefault="000D3895" w:rsidP="000D3895">
      <w:pPr>
        <w:widowControl w:val="0"/>
        <w:tabs>
          <w:tab w:val="left" w:pos="6660"/>
        </w:tabs>
        <w:autoSpaceDE w:val="0"/>
        <w:autoSpaceDN w:val="0"/>
        <w:adjustRightInd w:val="0"/>
        <w:ind w:firstLine="720"/>
        <w:rPr>
          <w:b/>
          <w:bCs/>
          <w:lang w:val="sr-Cyrl-CS"/>
        </w:rPr>
      </w:pPr>
    </w:p>
    <w:p w:rsidR="000D3895" w:rsidRPr="005F0A74" w:rsidRDefault="000D3895" w:rsidP="000D3895">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има обавезу да најави испоруку доб</w:t>
      </w:r>
      <w:r>
        <w:rPr>
          <w:bCs/>
          <w:lang w:val="sr-Cyrl-CS"/>
        </w:rPr>
        <w:t>а</w:t>
      </w:r>
      <w:r w:rsidRPr="00DA00A1">
        <w:rPr>
          <w:bCs/>
          <w:lang w:val="sr-Cyrl-CS"/>
        </w:rPr>
        <w:t>ра на</w:t>
      </w:r>
      <w:r>
        <w:rPr>
          <w:bCs/>
          <w:lang w:val="sr-Cyrl-CS"/>
        </w:rPr>
        <w:t>јмање 24 сата пре саме испоруке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Приликом испоруке води се записник к</w:t>
      </w:r>
      <w:r>
        <w:rPr>
          <w:bCs/>
          <w:lang w:val="sr-Cyrl-CS"/>
        </w:rPr>
        <w:t>оји овлашћени представници Наручиоца и Испоручиоца</w:t>
      </w:r>
      <w:r w:rsidRPr="00DA00A1">
        <w:rPr>
          <w:bCs/>
          <w:lang w:val="sr-Cyrl-CS"/>
        </w:rPr>
        <w:t xml:space="preserve"> састављају </w:t>
      </w:r>
      <w:r>
        <w:rPr>
          <w:bCs/>
          <w:lang w:val="sr-Cyrl-CS"/>
        </w:rPr>
        <w:t>и потписују, а отпремницу потврђ</w:t>
      </w:r>
      <w:r w:rsidR="00134622">
        <w:rPr>
          <w:bCs/>
          <w:lang w:val="sr-Cyrl-CS"/>
        </w:rPr>
        <w:t>ују</w:t>
      </w:r>
      <w:r w:rsidRPr="00DA00A1">
        <w:rPr>
          <w:bCs/>
          <w:lang w:val="sr-Cyrl-CS"/>
        </w:rPr>
        <w:t xml:space="preserve"> потп</w:t>
      </w:r>
      <w:r>
        <w:rPr>
          <w:bCs/>
          <w:lang w:val="sr-Cyrl-CS"/>
        </w:rPr>
        <w:t xml:space="preserve">исом овлашћени </w:t>
      </w:r>
      <w:r>
        <w:rPr>
          <w:bCs/>
          <w:lang w:val="sr-Cyrl-CS"/>
        </w:rPr>
        <w:lastRenderedPageBreak/>
        <w:t>представник Наруч</w:t>
      </w:r>
      <w:r w:rsidRPr="00DA00A1">
        <w:rPr>
          <w:bCs/>
          <w:lang w:val="sr-Cyrl-CS"/>
        </w:rPr>
        <w:t>иоца</w:t>
      </w:r>
      <w:r w:rsidR="00ED0762">
        <w:rPr>
          <w:bCs/>
          <w:lang w:val="sr-Cyrl-CS"/>
        </w:rPr>
        <w:t xml:space="preserve"> и Корисник</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Наручилац је дуж</w:t>
      </w:r>
      <w:r w:rsidR="00545421">
        <w:rPr>
          <w:bCs/>
          <w:lang w:val="sr-Cyrl-CS"/>
        </w:rPr>
        <w:t>ан да предмет јавне набав</w:t>
      </w:r>
      <w:r w:rsidRPr="00DA00A1">
        <w:rPr>
          <w:bCs/>
          <w:lang w:val="sr-Cyrl-CS"/>
        </w:rPr>
        <w:t>ке прегледа и да саопшти примедбе продавцу у погледу видљивих недостат</w:t>
      </w:r>
      <w:r>
        <w:rPr>
          <w:bCs/>
          <w:lang w:val="sr-Cyrl-CS"/>
        </w:rPr>
        <w:t>ака. 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представник Испоруч</w:t>
      </w:r>
      <w:r w:rsidRPr="00DA00A1">
        <w:rPr>
          <w:bCs/>
          <w:lang w:val="sr-Cyrl-CS"/>
        </w:rPr>
        <w:t>иоца. Уколико се утвр</w:t>
      </w:r>
      <w:r>
        <w:rPr>
          <w:bCs/>
          <w:lang w:val="sr-Cyrl-CS"/>
        </w:rPr>
        <w:t>ди постојање недостатака Испоручилац је дуж</w:t>
      </w:r>
      <w:r w:rsidRPr="00DA00A1">
        <w:rPr>
          <w:bCs/>
          <w:lang w:val="sr-Cyrl-CS"/>
        </w:rPr>
        <w:t>ан да их отклони одмах, а најкасн</w:t>
      </w:r>
      <w:r w:rsidR="009D33D3">
        <w:rPr>
          <w:bCs/>
          <w:lang w:val="sr-Cyrl-CS"/>
        </w:rPr>
        <w:t>ије у року од 5</w:t>
      </w:r>
      <w:r>
        <w:rPr>
          <w:bCs/>
          <w:lang w:val="sr-Cyrl-CS"/>
        </w:rPr>
        <w:t xml:space="preserve"> дана од дана сач</w:t>
      </w:r>
      <w:r w:rsidRPr="00DA00A1">
        <w:rPr>
          <w:bCs/>
          <w:lang w:val="sr-Cyrl-CS"/>
        </w:rPr>
        <w:t>ињавања забелешке.</w:t>
      </w:r>
    </w:p>
    <w:p w:rsidR="000D3895" w:rsidRPr="005F0A74" w:rsidRDefault="000D3895" w:rsidP="000D3895">
      <w:pPr>
        <w:widowControl w:val="0"/>
        <w:tabs>
          <w:tab w:val="left" w:pos="6660"/>
        </w:tabs>
        <w:autoSpaceDE w:val="0"/>
        <w:autoSpaceDN w:val="0"/>
        <w:adjustRightInd w:val="0"/>
        <w:ind w:firstLine="720"/>
        <w:jc w:val="both"/>
        <w:rPr>
          <w:bCs/>
          <w:lang w:val="sr-Cyrl-CS"/>
        </w:rPr>
      </w:pPr>
      <w:r>
        <w:rPr>
          <w:bCs/>
          <w:lang w:val="sr-Cyrl-CS"/>
        </w:rPr>
        <w:t>До предаје ствари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r w:rsidR="00266710">
        <w:rPr>
          <w:bCs/>
          <w:lang w:val="sr-Cyrl-CS"/>
        </w:rPr>
        <w:t>, односно Корисника</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се обавезује да одреди овлашћено лице к</w:t>
      </w:r>
      <w:r w:rsidR="00787CDD">
        <w:rPr>
          <w:bCs/>
          <w:lang w:val="sr-Cyrl-CS"/>
        </w:rPr>
        <w:t>оје ће обавити</w:t>
      </w:r>
      <w:r>
        <w:rPr>
          <w:bCs/>
          <w:lang w:val="sr-Cyrl-CS"/>
        </w:rPr>
        <w:t xml:space="preserve"> контролу испоруч</w:t>
      </w:r>
      <w:r w:rsidR="00611AFF">
        <w:rPr>
          <w:bCs/>
          <w:lang w:val="sr-Cyrl-CS"/>
        </w:rPr>
        <w:t>ених</w:t>
      </w:r>
      <w:r w:rsidRPr="00DA00A1">
        <w:rPr>
          <w:bCs/>
          <w:lang w:val="sr-Cyrl-CS"/>
        </w:rPr>
        <w:t xml:space="preserve"> доб</w:t>
      </w:r>
      <w:r w:rsidR="00611AFF">
        <w:rPr>
          <w:bCs/>
          <w:lang w:val="sr-Cyrl-CS"/>
        </w:rPr>
        <w:t>а</w:t>
      </w:r>
      <w:r w:rsidRPr="00DA00A1">
        <w:rPr>
          <w:bCs/>
          <w:lang w:val="sr-Cyrl-CS"/>
        </w:rPr>
        <w:t xml:space="preserve">ра, оверу записника, отпремница и друге неопходне документације, и </w:t>
      </w:r>
      <w:r>
        <w:rPr>
          <w:bCs/>
          <w:lang w:val="sr-Cyrl-CS"/>
        </w:rPr>
        <w:t>о томе писмено извести Испоруч</w:t>
      </w:r>
      <w:r w:rsidRPr="00DA00A1">
        <w:rPr>
          <w:bCs/>
          <w:lang w:val="sr-Cyrl-CS"/>
        </w:rPr>
        <w:t>иоца у року од 3 (три) дана од дана потписивања овог Уговора од стране уговорних страна.</w:t>
      </w:r>
    </w:p>
    <w:p w:rsidR="000D3895" w:rsidRDefault="000D3895" w:rsidP="000D3895">
      <w:pPr>
        <w:widowControl w:val="0"/>
        <w:tabs>
          <w:tab w:val="left" w:pos="6660"/>
        </w:tabs>
        <w:autoSpaceDE w:val="0"/>
        <w:autoSpaceDN w:val="0"/>
        <w:adjustRightInd w:val="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Pr>
          <w:b/>
          <w:bCs/>
          <w:lang w:val="sr-Cyrl-CS"/>
        </w:rPr>
        <w:t>Квалитет добара</w:t>
      </w:r>
    </w:p>
    <w:p w:rsidR="000D3895" w:rsidRPr="005F0A74" w:rsidRDefault="000D3895" w:rsidP="000D3895">
      <w:pPr>
        <w:widowControl w:val="0"/>
        <w:tabs>
          <w:tab w:val="left" w:pos="6660"/>
        </w:tabs>
        <w:autoSpaceDE w:val="0"/>
        <w:autoSpaceDN w:val="0"/>
        <w:adjustRightInd w:val="0"/>
        <w:ind w:firstLine="720"/>
        <w:jc w:val="both"/>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6</w:t>
      </w:r>
      <w:r w:rsidRPr="005F0A74">
        <w:rPr>
          <w:b/>
          <w:bCs/>
          <w:lang w:val="sr-Cyrl-CS"/>
        </w:rPr>
        <w:t>.</w:t>
      </w:r>
    </w:p>
    <w:p w:rsidR="000D3895" w:rsidRPr="005F0A74" w:rsidRDefault="000D3895" w:rsidP="000D3895">
      <w:pPr>
        <w:widowControl w:val="0"/>
        <w:tabs>
          <w:tab w:val="left" w:pos="6660"/>
        </w:tabs>
        <w:autoSpaceDE w:val="0"/>
        <w:autoSpaceDN w:val="0"/>
        <w:adjustRightInd w:val="0"/>
        <w:jc w:val="center"/>
        <w:rPr>
          <w:b/>
          <w:bCs/>
          <w:lang w:val="sr-Cyrl-CS"/>
        </w:rPr>
      </w:pP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За квалитет добара гарантује и одговара Испоручилац, који Наручиоцу гарантује да купљена добра</w:t>
      </w:r>
      <w:r w:rsidRPr="00DA00A1">
        <w:rPr>
          <w:bCs/>
          <w:lang w:val="sr-Cyrl-CS"/>
        </w:rPr>
        <w:t xml:space="preserve"> потпуно одговара</w:t>
      </w:r>
      <w:r>
        <w:rPr>
          <w:bCs/>
          <w:lang w:val="sr-Cyrl-CS"/>
        </w:rPr>
        <w:t>ју свим технич</w:t>
      </w:r>
      <w:r w:rsidRPr="00DA00A1">
        <w:rPr>
          <w:bCs/>
          <w:lang w:val="sr-Cyrl-CS"/>
        </w:rPr>
        <w:t>ким описима, карактеристикама и спецификацијама датим у оквиру конкурсне док</w:t>
      </w:r>
      <w:r>
        <w:rPr>
          <w:bCs/>
          <w:lang w:val="sr-Cyrl-CS"/>
        </w:rPr>
        <w:t>ументације Наруч</w:t>
      </w:r>
      <w:r w:rsidRPr="00DA00A1">
        <w:rPr>
          <w:bCs/>
          <w:lang w:val="sr-Cyrl-CS"/>
        </w:rPr>
        <w:t xml:space="preserve">иоца и Понуди.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је у обавези да, приликом испоруке доб</w:t>
      </w:r>
      <w:r>
        <w:rPr>
          <w:bCs/>
          <w:lang w:val="sr-Cyrl-CS"/>
        </w:rPr>
        <w:t>ара, преда Наручиоцу пратећу технич</w:t>
      </w:r>
      <w:r w:rsidRPr="00DA00A1">
        <w:rPr>
          <w:bCs/>
          <w:lang w:val="sr-Cyrl-CS"/>
        </w:rPr>
        <w:t>ку документацију.</w:t>
      </w:r>
    </w:p>
    <w:p w:rsidR="002858FC"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да</w:t>
      </w:r>
      <w:r>
        <w:rPr>
          <w:bCs/>
          <w:lang w:val="sr-Cyrl-CS"/>
        </w:rPr>
        <w:t>је гаранцију на квалитет испоручених</w:t>
      </w:r>
      <w:r w:rsidRPr="00DA00A1">
        <w:rPr>
          <w:bCs/>
          <w:lang w:val="sr-Cyrl-CS"/>
        </w:rPr>
        <w:t xml:space="preserve"> доб</w:t>
      </w:r>
      <w:r>
        <w:rPr>
          <w:bCs/>
          <w:lang w:val="sr-Cyrl-CS"/>
        </w:rPr>
        <w:t>а</w:t>
      </w:r>
      <w:r w:rsidR="002858FC">
        <w:rPr>
          <w:bCs/>
          <w:lang w:val="sr-Cyrl-CS"/>
        </w:rPr>
        <w:t>ра -</w:t>
      </w:r>
      <w:r w:rsidR="00CA0C8E">
        <w:rPr>
          <w:bCs/>
          <w:lang w:val="sr-Cyrl-CS"/>
        </w:rPr>
        <w:t xml:space="preserve"> гаранцију произвођача</w:t>
      </w:r>
      <w:r w:rsidR="002858FC">
        <w:rPr>
          <w:bCs/>
          <w:lang w:val="sr-Cyrl-CS"/>
        </w:rPr>
        <w:t xml:space="preserve"> </w:t>
      </w:r>
      <w:r w:rsidR="00CA0C8E">
        <w:rPr>
          <w:bCs/>
          <w:lang w:val="sr-Cyrl-CS"/>
        </w:rPr>
        <w:t>добара</w:t>
      </w:r>
      <w:r w:rsidRPr="00DA00A1">
        <w:rPr>
          <w:bCs/>
          <w:lang w:val="sr-Cyrl-CS"/>
        </w:rPr>
        <w:t xml:space="preserve"> </w:t>
      </w:r>
      <w:r w:rsidR="002858FC">
        <w:rPr>
          <w:bCs/>
          <w:lang w:val="sr-Cyrl-CS"/>
        </w:rPr>
        <w:t>(уколико понуђач није произвођач) која</w:t>
      </w:r>
      <w:r w:rsidRPr="00DA00A1">
        <w:rPr>
          <w:bCs/>
          <w:lang w:val="sr-Cyrl-CS"/>
        </w:rPr>
        <w:t xml:space="preserve"> су предмет овог Уго</w:t>
      </w:r>
      <w:r w:rsidR="002858FC">
        <w:rPr>
          <w:bCs/>
          <w:lang w:val="sr-Cyrl-CS"/>
        </w:rPr>
        <w:t>вора.</w:t>
      </w:r>
      <w:r w:rsidRPr="00DA00A1">
        <w:rPr>
          <w:bCs/>
          <w:lang w:val="sr-Cyrl-C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Испоручилац је дуж</w:t>
      </w:r>
      <w:r w:rsidRPr="00DA00A1">
        <w:rPr>
          <w:bCs/>
          <w:lang w:val="sr-Cyrl-CS"/>
        </w:rPr>
        <w:t>ан да у гарант</w:t>
      </w:r>
      <w:r>
        <w:rPr>
          <w:bCs/>
          <w:lang w:val="sr-Cyrl-CS"/>
        </w:rPr>
        <w:t>ном року, на писани захтев Наруч</w:t>
      </w:r>
      <w:r w:rsidRPr="00DA00A1">
        <w:rPr>
          <w:bCs/>
          <w:lang w:val="sr-Cyrl-CS"/>
        </w:rPr>
        <w:t>иоца, о свом трошку отклони све недостатке узроковане испоруком добра, као и све скри</w:t>
      </w:r>
      <w:r>
        <w:rPr>
          <w:bCs/>
          <w:lang w:val="sr-Cyrl-CS"/>
        </w:rPr>
        <w:t>вене мане које нису могле да уоч</w:t>
      </w:r>
      <w:r w:rsidRPr="00DA00A1">
        <w:rPr>
          <w:bCs/>
          <w:lang w:val="sr-Cyrl-CS"/>
        </w:rPr>
        <w:t>е прилико</w:t>
      </w:r>
      <w:r>
        <w:rPr>
          <w:bCs/>
          <w:lang w:val="sr-Cyrl-CS"/>
        </w:rPr>
        <w:t>м примопредаје (укључ</w:t>
      </w:r>
      <w:r w:rsidRPr="00DA00A1">
        <w:rPr>
          <w:bCs/>
          <w:lang w:val="sr-Cyrl-CS"/>
        </w:rPr>
        <w:t>ујући све трошкове потребне за от</w:t>
      </w:r>
      <w:r>
        <w:rPr>
          <w:bCs/>
          <w:lang w:val="sr-Cyrl-CS"/>
        </w:rPr>
        <w:t>клањање недостатака). На испорученом добру на којем су уочени наведени недостаци утврђ</w:t>
      </w:r>
      <w:r w:rsidRPr="00DA00A1">
        <w:rPr>
          <w:bCs/>
          <w:lang w:val="sr-Cyrl-CS"/>
        </w:rPr>
        <w:t>ује се нов</w:t>
      </w:r>
      <w:r>
        <w:rPr>
          <w:bCs/>
          <w:lang w:val="sr-Cyrl-CS"/>
        </w:rPr>
        <w:t>и гарантни рок из става 3</w:t>
      </w:r>
      <w:r w:rsidR="0045253D">
        <w:rPr>
          <w:bCs/>
          <w:lang w:val="sr-Cyrl-CS"/>
        </w:rPr>
        <w:t>.</w:t>
      </w:r>
      <w:r>
        <w:rPr>
          <w:bCs/>
          <w:lang w:val="sr-Cyrl-CS"/>
        </w:rPr>
        <w:t xml:space="preserve"> овог ч</w:t>
      </w:r>
      <w:r w:rsidRPr="00DA00A1">
        <w:rPr>
          <w:bCs/>
          <w:lang w:val="sr-Cyrl-CS"/>
        </w:rPr>
        <w:t>лана.</w:t>
      </w:r>
    </w:p>
    <w:p w:rsidR="000D3895" w:rsidRDefault="000D3895" w:rsidP="000D3895">
      <w:pPr>
        <w:widowControl w:val="0"/>
        <w:tabs>
          <w:tab w:val="left" w:pos="6660"/>
        </w:tabs>
        <w:autoSpaceDE w:val="0"/>
        <w:autoSpaceDN w:val="0"/>
        <w:adjustRightInd w:val="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0D3895" w:rsidRDefault="000D3895" w:rsidP="000D3895">
      <w:pPr>
        <w:widowControl w:val="0"/>
        <w:tabs>
          <w:tab w:val="left" w:pos="6660"/>
        </w:tabs>
        <w:autoSpaceDE w:val="0"/>
        <w:autoSpaceDN w:val="0"/>
        <w:adjustRightInd w:val="0"/>
        <w:jc w:val="center"/>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sidRPr="0060716B">
        <w:rPr>
          <w:b/>
          <w:bCs/>
          <w:lang w:val="sr-Cyrl-CS"/>
        </w:rPr>
        <w:t>Члан 7.</w:t>
      </w:r>
    </w:p>
    <w:p w:rsidR="000D3895" w:rsidRDefault="000D3895" w:rsidP="000D3895">
      <w:pPr>
        <w:widowControl w:val="0"/>
        <w:tabs>
          <w:tab w:val="left" w:pos="6660"/>
        </w:tabs>
        <w:autoSpaceDE w:val="0"/>
        <w:autoSpaceDN w:val="0"/>
        <w:adjustRightInd w:val="0"/>
        <w:jc w:val="center"/>
        <w:rPr>
          <w:b/>
          <w:bCs/>
          <w:lang w:val="sr-Cyrl-CS"/>
        </w:rPr>
      </w:pPr>
    </w:p>
    <w:p w:rsidR="000D3895" w:rsidRDefault="000D3895" w:rsidP="000D389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D3895" w:rsidRDefault="000D3895" w:rsidP="000D389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sidR="008901DC">
        <w:rPr>
          <w:rFonts w:eastAsia="TimesNewRomanPSMT"/>
          <w:bCs/>
          <w:iCs/>
          <w:lang w:val="sr-Cyrl-CS"/>
        </w:rPr>
        <w:t>вршење посла мора да се продужи</w:t>
      </w:r>
      <w:r>
        <w:rPr>
          <w:rFonts w:eastAsia="TimesNewRomanPSMT"/>
          <w:bCs/>
          <w:iCs/>
          <w:lang w:val="sr-Cyrl-CS"/>
        </w:rPr>
        <w:t xml:space="preserve"> за исти број дана за који ће бити продужен рок за извршење посла.</w:t>
      </w:r>
    </w:p>
    <w:p w:rsidR="000D3895" w:rsidRDefault="000D3895" w:rsidP="000D3895">
      <w:pPr>
        <w:suppressAutoHyphens w:val="0"/>
        <w:autoSpaceDE w:val="0"/>
        <w:autoSpaceDN w:val="0"/>
        <w:adjustRightInd w:val="0"/>
        <w:ind w:firstLine="720"/>
        <w:jc w:val="both"/>
        <w:rPr>
          <w:szCs w:val="23"/>
          <w:lang w:val="sr-Cyrl-CS"/>
        </w:rPr>
      </w:pPr>
      <w:r>
        <w:rPr>
          <w:szCs w:val="23"/>
          <w:lang w:val="sr-Cyrl-CS"/>
        </w:rPr>
        <w:lastRenderedPageBreak/>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D3895" w:rsidRPr="00886251" w:rsidRDefault="000D3895" w:rsidP="000D3895">
      <w:pPr>
        <w:suppressAutoHyphens w:val="0"/>
        <w:autoSpaceDE w:val="0"/>
        <w:autoSpaceDN w:val="0"/>
        <w:adjustRightInd w:val="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0D3895" w:rsidRDefault="000D3895" w:rsidP="000D3895">
      <w:pPr>
        <w:suppressAutoHyphens w:val="0"/>
        <w:autoSpaceDE w:val="0"/>
        <w:autoSpaceDN w:val="0"/>
        <w:adjustRightInd w:val="0"/>
        <w:ind w:firstLine="720"/>
        <w:jc w:val="both"/>
        <w:rPr>
          <w:rFonts w:eastAsia="TimesNewRomanPSMT"/>
          <w:bCs/>
          <w:i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8.</w:t>
      </w:r>
    </w:p>
    <w:p w:rsidR="000D3895" w:rsidRPr="0060716B" w:rsidRDefault="000D3895" w:rsidP="000D3895">
      <w:pPr>
        <w:widowControl w:val="0"/>
        <w:tabs>
          <w:tab w:val="left" w:pos="6660"/>
        </w:tabs>
        <w:autoSpaceDE w:val="0"/>
        <w:autoSpaceDN w:val="0"/>
        <w:adjustRightInd w:val="0"/>
        <w:jc w:val="center"/>
        <w:rPr>
          <w:b/>
          <w:bCs/>
          <w:lang w:val="sr-Cyrl-CS"/>
        </w:rPr>
      </w:pPr>
    </w:p>
    <w:p w:rsidR="0045253D" w:rsidRDefault="0045253D" w:rsidP="0045253D">
      <w:pPr>
        <w:widowControl w:val="0"/>
        <w:tabs>
          <w:tab w:val="left" w:pos="6660"/>
        </w:tabs>
        <w:autoSpaceDE w:val="0"/>
        <w:autoSpaceDN w:val="0"/>
        <w:adjustRightInd w:val="0"/>
        <w:ind w:firstLine="720"/>
        <w:jc w:val="both"/>
        <w:rPr>
          <w:bCs/>
          <w:lang w:val="sr-Cyrl-CS"/>
        </w:rPr>
      </w:pPr>
      <w:r>
        <w:rPr>
          <w:bCs/>
          <w:lang w:val="sr-Cyrl-CS"/>
        </w:rPr>
        <w:t>У случају закашњења у испоруци предметних добара,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Наручилац има право да наплати уговорну казну без посебног обавештавања Испоручиоца, активирањем бланко сопствене менице или умањењем рачуна из члана 4. овог Уговора, испостављеног од стране Испоручиоца, за износ уговорене казне. Уговорне стране су сагласне да обавеза Испоручиоца за плаћање уговорне казне доспева самим падањем у доцњу, без обавезе Наручиоца да га о томе упозори.</w:t>
      </w:r>
    </w:p>
    <w:p w:rsidR="000D3895" w:rsidRPr="0045253D" w:rsidRDefault="0045253D" w:rsidP="0045253D">
      <w:pPr>
        <w:suppressAutoHyphens w:val="0"/>
        <w:autoSpaceDE w:val="0"/>
        <w:autoSpaceDN w:val="0"/>
        <w:adjustRightInd w:val="0"/>
        <w:ind w:firstLine="720"/>
        <w:jc w:val="both"/>
        <w:rPr>
          <w:bCs/>
          <w:lang w:val="sr-Cyrl-C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000D3895" w:rsidRPr="00995BE5">
        <w:rPr>
          <w:rFonts w:ascii="Arial" w:hAnsi="Arial" w:cs="Arial"/>
          <w:sz w:val="23"/>
          <w:szCs w:val="23"/>
          <w:lang w:eastAsia="en-U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0D3895" w:rsidRDefault="000D3895" w:rsidP="000D3895">
      <w:pPr>
        <w:widowControl w:val="0"/>
        <w:tabs>
          <w:tab w:val="left" w:pos="6660"/>
        </w:tabs>
        <w:autoSpaceDE w:val="0"/>
        <w:autoSpaceDN w:val="0"/>
        <w:adjustRightInd w:val="0"/>
        <w:ind w:firstLine="720"/>
        <w:jc w:val="both"/>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9.</w:t>
      </w:r>
    </w:p>
    <w:p w:rsidR="000D3895" w:rsidRPr="006024F8" w:rsidRDefault="000D3895" w:rsidP="000D3895">
      <w:pPr>
        <w:widowControl w:val="0"/>
        <w:tabs>
          <w:tab w:val="left" w:pos="6660"/>
        </w:tabs>
        <w:autoSpaceDE w:val="0"/>
        <w:autoSpaceDN w:val="0"/>
        <w:adjustRightInd w:val="0"/>
        <w:jc w:val="center"/>
        <w:rPr>
          <w:b/>
          <w:bCs/>
          <w:lang w:val="sr-Cyrl-CS"/>
        </w:rPr>
      </w:pPr>
    </w:p>
    <w:p w:rsidR="000D3895" w:rsidRPr="006024F8" w:rsidRDefault="000D3895" w:rsidP="000D3895">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0D3895" w:rsidRPr="006024F8" w:rsidRDefault="000D3895" w:rsidP="000D3895">
      <w:pPr>
        <w:widowControl w:val="0"/>
        <w:tabs>
          <w:tab w:val="left" w:pos="6660"/>
        </w:tabs>
        <w:autoSpaceDE w:val="0"/>
        <w:autoSpaceDN w:val="0"/>
        <w:adjustRightInd w:val="0"/>
        <w:ind w:firstLine="720"/>
        <w:jc w:val="both"/>
        <w:rPr>
          <w:b/>
          <w:bCs/>
          <w:sz w:val="28"/>
          <w:lang w:val="sr-Cyrl-CS"/>
        </w:rPr>
      </w:pPr>
      <w:r w:rsidRPr="006024F8">
        <w:rPr>
          <w:szCs w:val="23"/>
          <w:lang w:eastAsia="en-US"/>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w:t>
      </w:r>
      <w:r w:rsidR="00627AE4">
        <w:rPr>
          <w:szCs w:val="23"/>
          <w:lang w:eastAsia="en-US"/>
        </w:rPr>
        <w:t xml:space="preserve">се </w:t>
      </w:r>
      <w:r w:rsidRPr="006024F8">
        <w:rPr>
          <w:szCs w:val="23"/>
          <w:lang w:eastAsia="en-US"/>
        </w:rPr>
        <w:t xml:space="preserve">овај уговор </w:t>
      </w:r>
      <w:r w:rsidR="009E198A">
        <w:rPr>
          <w:szCs w:val="23"/>
          <w:lang w:eastAsia="en-US"/>
        </w:rPr>
        <w:t xml:space="preserve">сматран </w:t>
      </w:r>
      <w:r w:rsidRPr="006024F8">
        <w:rPr>
          <w:szCs w:val="23"/>
          <w:lang w:eastAsia="en-US"/>
        </w:rPr>
        <w:t>раскинутим.</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0D3895" w:rsidRDefault="000D3895" w:rsidP="000D3895">
      <w:pPr>
        <w:widowControl w:val="0"/>
        <w:tabs>
          <w:tab w:val="left" w:pos="6660"/>
        </w:tabs>
        <w:autoSpaceDE w:val="0"/>
        <w:autoSpaceDN w:val="0"/>
        <w:adjustRightInd w:val="0"/>
        <w:ind w:firstLine="720"/>
        <w:jc w:val="both"/>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10.</w:t>
      </w:r>
    </w:p>
    <w:p w:rsidR="000D3895" w:rsidRDefault="000D3895" w:rsidP="000D3895">
      <w:pPr>
        <w:widowControl w:val="0"/>
        <w:tabs>
          <w:tab w:val="left" w:pos="6660"/>
        </w:tabs>
        <w:autoSpaceDE w:val="0"/>
        <w:autoSpaceDN w:val="0"/>
        <w:adjustRightInd w:val="0"/>
        <w:jc w:val="center"/>
        <w:rPr>
          <w:b/>
          <w:bCs/>
          <w:lang w:val="sr-Cyrl-CS"/>
        </w:rPr>
      </w:pPr>
    </w:p>
    <w:p w:rsidR="000D3895" w:rsidRDefault="000D3895" w:rsidP="000D3895">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0D3895" w:rsidRPr="0060716B"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11</w:t>
      </w:r>
      <w:r w:rsidRPr="004F56B2">
        <w:rPr>
          <w:b/>
          <w:bCs/>
          <w:lang w:val="sr-Cyrl-CS"/>
        </w:rPr>
        <w:t>.</w:t>
      </w:r>
    </w:p>
    <w:p w:rsidR="000D3895" w:rsidRPr="004F56B2" w:rsidRDefault="000D3895" w:rsidP="000D3895">
      <w:pPr>
        <w:widowControl w:val="0"/>
        <w:tabs>
          <w:tab w:val="left" w:pos="6660"/>
        </w:tabs>
        <w:autoSpaceDE w:val="0"/>
        <w:autoSpaceDN w:val="0"/>
        <w:adjustRightInd w:val="0"/>
        <w:jc w:val="center"/>
        <w:rPr>
          <w:b/>
          <w:bCs/>
          <w:lang w:val="sr-Cyrl-CS"/>
        </w:rPr>
      </w:pPr>
    </w:p>
    <w:p w:rsidR="000D3895" w:rsidRDefault="000D3895" w:rsidP="000D3895">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w:t>
      </w:r>
      <w:r w:rsidR="003405E0">
        <w:rPr>
          <w:lang w:val="sr-Cyrl-CS"/>
        </w:rPr>
        <w:t xml:space="preserve"> с </w:t>
      </w:r>
      <w:r>
        <w:rPr>
          <w:lang w:val="sr-Cyrl-CS"/>
        </w:rPr>
        <w:t>обзиром на предмет Уговора</w:t>
      </w:r>
      <w:r w:rsidRPr="004F56B2">
        <w:rPr>
          <w:lang w:val="sr-Cyrl-CS"/>
        </w:rPr>
        <w:t xml:space="preserve">. </w:t>
      </w:r>
    </w:p>
    <w:p w:rsidR="000D3895" w:rsidRPr="0061252B" w:rsidRDefault="000D3895" w:rsidP="000D3895">
      <w:pPr>
        <w:widowControl w:val="0"/>
        <w:tabs>
          <w:tab w:val="left" w:pos="6660"/>
        </w:tabs>
        <w:autoSpaceDE w:val="0"/>
        <w:autoSpaceDN w:val="0"/>
        <w:adjustRightInd w:val="0"/>
        <w:ind w:firstLine="720"/>
        <w:jc w:val="both"/>
        <w:rPr>
          <w:lang w:val="sr-Cyrl-CS"/>
        </w:rPr>
      </w:pPr>
    </w:p>
    <w:p w:rsidR="000D3895" w:rsidRPr="004F56B2" w:rsidRDefault="000D3895" w:rsidP="000D3895">
      <w:pPr>
        <w:widowControl w:val="0"/>
        <w:tabs>
          <w:tab w:val="left" w:pos="6660"/>
        </w:tabs>
        <w:autoSpaceDE w:val="0"/>
        <w:autoSpaceDN w:val="0"/>
        <w:adjustRightInd w:val="0"/>
        <w:jc w:val="center"/>
        <w:rPr>
          <w:b/>
          <w:bCs/>
          <w:lang w:val="sr-Cyrl-CS"/>
        </w:rPr>
      </w:pPr>
      <w:r>
        <w:rPr>
          <w:b/>
          <w:bCs/>
          <w:lang w:val="sr-Cyrl-CS"/>
        </w:rPr>
        <w:t>Члан 12</w:t>
      </w:r>
      <w:r w:rsidRPr="004F56B2">
        <w:rPr>
          <w:b/>
          <w:bCs/>
          <w:lang w:val="sr-Cyrl-CS"/>
        </w:rPr>
        <w:t>.</w:t>
      </w:r>
    </w:p>
    <w:p w:rsidR="000D3895" w:rsidRDefault="000D3895" w:rsidP="00545421">
      <w:pPr>
        <w:widowControl w:val="0"/>
        <w:tabs>
          <w:tab w:val="left" w:pos="6660"/>
        </w:tabs>
        <w:autoSpaceDE w:val="0"/>
        <w:autoSpaceDN w:val="0"/>
        <w:adjustRightInd w:val="0"/>
        <w:ind w:firstLine="720"/>
        <w:jc w:val="both"/>
        <w:rPr>
          <w:lang/>
        </w:rPr>
      </w:pPr>
      <w:r w:rsidRPr="004F56B2">
        <w:rPr>
          <w:lang w:val="sr-Cyrl-CS"/>
        </w:rPr>
        <w:t>Све евентуалне с</w:t>
      </w:r>
      <w:r w:rsidR="003A3A08">
        <w:rPr>
          <w:lang w:val="sr-Cyrl-CS"/>
        </w:rPr>
        <w:t>порове уговорне стране ће решавати</w:t>
      </w:r>
      <w:r w:rsidRPr="004F56B2">
        <w:rPr>
          <w:lang w:val="sr-Cyrl-CS"/>
        </w:rPr>
        <w:t xml:space="preserve"> споразумно, </w:t>
      </w:r>
      <w:r>
        <w:rPr>
          <w:lang w:val="sr-Cyrl-CS"/>
        </w:rPr>
        <w:t>а у случају спора надлежан је Привредни суд у Ваљеву</w:t>
      </w:r>
      <w:r w:rsidRPr="004F56B2">
        <w:t xml:space="preserve">. </w:t>
      </w:r>
    </w:p>
    <w:p w:rsidR="0046728D" w:rsidRPr="0046728D" w:rsidRDefault="0046728D" w:rsidP="00545421">
      <w:pPr>
        <w:widowControl w:val="0"/>
        <w:tabs>
          <w:tab w:val="left" w:pos="6660"/>
        </w:tabs>
        <w:autoSpaceDE w:val="0"/>
        <w:autoSpaceDN w:val="0"/>
        <w:adjustRightInd w:val="0"/>
        <w:ind w:firstLine="720"/>
        <w:jc w:val="both"/>
        <w:rPr>
          <w:lang/>
        </w:rPr>
      </w:pPr>
    </w:p>
    <w:p w:rsidR="000D3895" w:rsidRDefault="000D3895" w:rsidP="000D3895">
      <w:pPr>
        <w:jc w:val="center"/>
        <w:rPr>
          <w:b/>
          <w:lang w:val="sr-Cyrl-CS"/>
        </w:rPr>
      </w:pPr>
      <w:r>
        <w:rPr>
          <w:b/>
          <w:lang w:val="sr-Cyrl-CS"/>
        </w:rPr>
        <w:lastRenderedPageBreak/>
        <w:t>Члан 13.</w:t>
      </w:r>
    </w:p>
    <w:p w:rsidR="000D3895" w:rsidRDefault="000D3895" w:rsidP="000D3895">
      <w:pPr>
        <w:jc w:val="center"/>
        <w:rPr>
          <w:b/>
          <w:lang w:val="sr-Cyrl-CS"/>
        </w:rPr>
      </w:pPr>
    </w:p>
    <w:p w:rsidR="000D3895" w:rsidRPr="00B04D74" w:rsidRDefault="000D3895" w:rsidP="000D3895">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D3895" w:rsidRPr="00E254EE" w:rsidRDefault="000D3895" w:rsidP="000D3895">
      <w:pPr>
        <w:widowControl w:val="0"/>
        <w:tabs>
          <w:tab w:val="left" w:pos="6660"/>
        </w:tabs>
        <w:autoSpaceDE w:val="0"/>
        <w:autoSpaceDN w:val="0"/>
        <w:adjustRightInd w:val="0"/>
        <w:rPr>
          <w:color w:val="FF0000"/>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14</w:t>
      </w:r>
      <w:r w:rsidRPr="004F56B2">
        <w:rPr>
          <w:b/>
          <w:bCs/>
          <w:lang w:val="sr-Cyrl-CS"/>
        </w:rPr>
        <w:t>.</w:t>
      </w:r>
    </w:p>
    <w:p w:rsidR="000D3895" w:rsidRPr="004F56B2" w:rsidRDefault="000D3895" w:rsidP="000D3895">
      <w:pPr>
        <w:widowControl w:val="0"/>
        <w:tabs>
          <w:tab w:val="left" w:pos="6660"/>
        </w:tabs>
        <w:autoSpaceDE w:val="0"/>
        <w:autoSpaceDN w:val="0"/>
        <w:adjustRightInd w:val="0"/>
        <w:jc w:val="center"/>
        <w:rPr>
          <w:b/>
          <w:bCs/>
          <w:lang w:val="sr-Cyrl-CS"/>
        </w:rPr>
      </w:pPr>
    </w:p>
    <w:p w:rsidR="000D3895" w:rsidRDefault="000D3895" w:rsidP="000D3895">
      <w:pPr>
        <w:ind w:firstLine="720"/>
        <w:jc w:val="both"/>
        <w:rPr>
          <w:lang w:val="sr-Cyrl-CS"/>
        </w:rPr>
      </w:pPr>
      <w:r w:rsidRPr="004F56B2">
        <w:rPr>
          <w:lang w:val="sr-Cyrl-CS"/>
        </w:rPr>
        <w:t>Овај уговор</w:t>
      </w:r>
      <w:r w:rsidR="00E22BFF">
        <w:rPr>
          <w:lang w:val="sr-Cyrl-CS"/>
        </w:rPr>
        <w:t xml:space="preserve"> сачињен је у 6</w:t>
      </w:r>
      <w:r>
        <w:rPr>
          <w:lang w:val="sr-Cyrl-CS"/>
        </w:rPr>
        <w:t xml:space="preserve">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0D3895" w:rsidRDefault="000D3895" w:rsidP="000D3895">
      <w:pPr>
        <w:jc w:val="both"/>
        <w:rPr>
          <w:lang w:val="sr-Cyrl-CS"/>
        </w:rPr>
      </w:pPr>
    </w:p>
    <w:p w:rsidR="000D3895" w:rsidRDefault="000D3895" w:rsidP="000D3895">
      <w:pPr>
        <w:jc w:val="both"/>
        <w:rPr>
          <w:lang w:val="sr-Cyrl-CS"/>
        </w:rPr>
      </w:pPr>
    </w:p>
    <w:p w:rsidR="000D3895" w:rsidRDefault="000D3895" w:rsidP="000D3895">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0D3895" w:rsidRDefault="000D3895" w:rsidP="000D3895">
      <w:pPr>
        <w:jc w:val="both"/>
        <w:rPr>
          <w:b/>
          <w:lang w:val="sr-Cyrl-CS"/>
        </w:rPr>
      </w:pPr>
      <w:r>
        <w:rPr>
          <w:b/>
          <w:lang w:val="sr-Cyrl-CS"/>
        </w:rPr>
        <w:t xml:space="preserve">            НАЧЕЛНИК</w:t>
      </w:r>
    </w:p>
    <w:p w:rsidR="000D3895" w:rsidRDefault="000D3895" w:rsidP="000D3895">
      <w:pPr>
        <w:jc w:val="both"/>
        <w:rPr>
          <w:b/>
          <w:lang w:val="sr-Cyrl-CS"/>
        </w:rPr>
      </w:pPr>
      <w:r>
        <w:rPr>
          <w:b/>
          <w:lang w:val="sr-Cyrl-CS"/>
        </w:rPr>
        <w:t xml:space="preserve">  ОПШТИНСКЕ УПРАВЕ</w:t>
      </w:r>
    </w:p>
    <w:p w:rsidR="003A3A08" w:rsidRDefault="00AC7D0C" w:rsidP="003A3A08">
      <w:pPr>
        <w:ind w:left="270" w:hanging="270"/>
        <w:jc w:val="both"/>
        <w:rPr>
          <w:b/>
          <w:lang w:val="sr-Cyrl-CS"/>
        </w:rPr>
      </w:pPr>
      <w:r>
        <w:rPr>
          <w:b/>
          <w:lang w:val="sr-Cyrl-CS"/>
        </w:rPr>
        <w:t xml:space="preserve">    Мирослав Ненадовић</w:t>
      </w:r>
      <w:r w:rsidR="000D3895">
        <w:rPr>
          <w:b/>
          <w:lang w:val="sr-Cyrl-CS"/>
        </w:rPr>
        <w:tab/>
        <w:t xml:space="preserve">                 </w:t>
      </w:r>
      <w:r w:rsidR="003A3A08">
        <w:rPr>
          <w:b/>
          <w:lang w:val="sr-Cyrl-CS"/>
        </w:rPr>
        <w:t xml:space="preserve">                                          ____________________  </w:t>
      </w:r>
    </w:p>
    <w:p w:rsidR="000D3895" w:rsidRDefault="003A3A08" w:rsidP="003A3A08">
      <w:pPr>
        <w:ind w:left="270" w:hanging="270"/>
        <w:jc w:val="both"/>
        <w:rPr>
          <w:b/>
          <w:lang w:val="sr-Cyrl-CS"/>
        </w:rPr>
      </w:pPr>
      <w:r>
        <w:rPr>
          <w:b/>
          <w:lang w:val="sr-Cyrl-CS"/>
        </w:rPr>
        <w:t xml:space="preserve">     _________________</w:t>
      </w:r>
    </w:p>
    <w:p w:rsidR="000D3895" w:rsidRDefault="000D3895" w:rsidP="000D3895">
      <w:pPr>
        <w:jc w:val="center"/>
        <w:rPr>
          <w:b/>
          <w:lang w:val="sr-Cyrl-CS"/>
        </w:rPr>
      </w:pPr>
    </w:p>
    <w:p w:rsidR="000D3895" w:rsidRDefault="000D3895" w:rsidP="000D3895">
      <w:pPr>
        <w:rPr>
          <w:b/>
          <w:bCs/>
          <w:lang w:val="sr-Cyrl-CS"/>
        </w:rPr>
      </w:pPr>
    </w:p>
    <w:p w:rsidR="000D3895" w:rsidRPr="009B66F5" w:rsidRDefault="000D3895" w:rsidP="000D3895">
      <w:pPr>
        <w:ind w:left="357"/>
        <w:rPr>
          <w:b/>
          <w:bCs/>
        </w:rPr>
      </w:pPr>
      <w:r w:rsidRPr="009B66F5">
        <w:rPr>
          <w:b/>
          <w:bCs/>
        </w:rPr>
        <w:t>Напомена:</w:t>
      </w:r>
    </w:p>
    <w:p w:rsidR="000D3895" w:rsidRPr="00561843" w:rsidRDefault="000D3895" w:rsidP="000D3895">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0D3895" w:rsidRDefault="000D3895" w:rsidP="000D3895">
      <w:pPr>
        <w:rPr>
          <w:b/>
          <w:bCs/>
        </w:rPr>
      </w:pPr>
      <w:r>
        <w:rPr>
          <w:b/>
          <w:bCs/>
        </w:rPr>
        <w:br w:type="page"/>
      </w:r>
    </w:p>
    <w:p w:rsidR="00586377" w:rsidRPr="00FF0B84" w:rsidRDefault="00586377" w:rsidP="00586377">
      <w:pPr>
        <w:suppressAutoHyphens w:val="0"/>
        <w:spacing w:after="200" w:line="276" w:lineRule="auto"/>
        <w:rPr>
          <w:b/>
          <w:bCs/>
        </w:rPr>
      </w:pPr>
      <w:r>
        <w:rPr>
          <w:b/>
          <w:bCs/>
        </w:rPr>
        <w:lastRenderedPageBreak/>
        <w:t xml:space="preserve">ОБРАЗАЦ </w:t>
      </w:r>
      <w:r w:rsidR="0018731F">
        <w:rPr>
          <w:b/>
          <w:bCs/>
          <w:lang w:val="sr-Cyrl-CS"/>
        </w:rPr>
        <w:t>6</w:t>
      </w:r>
      <w:r>
        <w:rPr>
          <w:b/>
          <w:bCs/>
          <w:lang w:val="en-US"/>
        </w:rPr>
        <w:t xml:space="preserve"> </w:t>
      </w:r>
      <w:r>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3A124F">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18731F">
        <w:rPr>
          <w:b/>
          <w:lang w:val="sr-Cyrl-CS"/>
        </w:rPr>
        <w:t>7</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F72BAA" w:rsidRPr="00F72BAA">
        <w:rPr>
          <w:b/>
          <w:lang w:val="sr-Cyrl-CS"/>
        </w:rPr>
        <w:t xml:space="preserve">грађевинског материјала за побољшање услова становања </w:t>
      </w:r>
      <w:r w:rsidR="003A124F">
        <w:rPr>
          <w:b/>
          <w:lang w:val="sr-Cyrl-CS"/>
        </w:rPr>
        <w:t>породица избеглица</w:t>
      </w:r>
      <w:r w:rsidR="00F72BAA" w:rsidRPr="00F72BAA">
        <w:rPr>
          <w:b/>
          <w:lang w:val="sr-Cyrl-CS"/>
        </w:rPr>
        <w:t xml:space="preserve">, редни број ЈН </w:t>
      </w:r>
      <w:r w:rsidR="002858FC">
        <w:rPr>
          <w:b/>
        </w:rPr>
        <w:t>36</w:t>
      </w:r>
      <w:r w:rsidR="00F72BAA" w:rsidRPr="00F72BAA">
        <w:rPr>
          <w:b/>
          <w:lang w:val="sr-Cyrl-CS"/>
        </w:rPr>
        <w:t>/201</w:t>
      </w:r>
      <w:r w:rsidR="003A124F">
        <w:rPr>
          <w:b/>
          <w:lang w:val="sr-Cyrl-CS"/>
        </w:rPr>
        <w:t>7</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18731F">
        <w:rPr>
          <w:rFonts w:ascii="TimesNewRomanPS-BoldMT" w:hAnsi="TimesNewRomanPS-BoldMT" w:cs="TimesNewRomanPS-BoldMT"/>
          <w:b/>
          <w:bCs/>
          <w:lang w:val="sr-Cyrl-CS" w:eastAsia="sr-Latn-CS"/>
        </w:rPr>
        <w:t>8</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Pr="00DE60F0" w:rsidRDefault="00F2275C" w:rsidP="00F2275C">
      <w:pPr>
        <w:autoSpaceDE w:val="0"/>
        <w:autoSpaceDN w:val="0"/>
        <w:adjustRightInd w:val="0"/>
        <w:rPr>
          <w:b/>
          <w:bCs/>
          <w:lang w:val="sr-Cyrl-CS" w:eastAsia="sr-Latn-CS"/>
        </w:rPr>
      </w:pPr>
    </w:p>
    <w:p w:rsidR="00F2275C" w:rsidRPr="00DE60F0" w:rsidRDefault="00F2275C" w:rsidP="00F2275C">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F2275C" w:rsidRPr="00DE60F0" w:rsidRDefault="00F2275C" w:rsidP="00F2275C">
      <w:pPr>
        <w:autoSpaceDE w:val="0"/>
        <w:autoSpaceDN w:val="0"/>
        <w:adjustRightInd w:val="0"/>
        <w:rPr>
          <w:lang w:val="sr-Cyrl-CS" w:eastAsia="sr-Latn-CS"/>
        </w:rPr>
      </w:pPr>
      <w:r w:rsidRPr="00DE60F0">
        <w:rPr>
          <w:lang w:val="sr-Latn-CS" w:eastAsia="sr-Latn-CS"/>
        </w:rPr>
        <w:t xml:space="preserve"> Назив и адреса понуђача </w:t>
      </w: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F2275C" w:rsidRPr="00DE60F0" w:rsidRDefault="00F2275C" w:rsidP="00F2275C">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F2275C" w:rsidRPr="00DE60F0" w:rsidRDefault="00F2275C" w:rsidP="00F2275C">
      <w:pPr>
        <w:autoSpaceDE w:val="0"/>
        <w:autoSpaceDN w:val="0"/>
        <w:adjustRightInd w:val="0"/>
        <w:jc w:val="center"/>
        <w:rPr>
          <w:b/>
          <w:bCs/>
          <w:lang w:val="sr-Cyrl-CS" w:eastAsia="sr-Latn-CS"/>
        </w:rPr>
      </w:pPr>
    </w:p>
    <w:p w:rsidR="00F2275C" w:rsidRPr="00DE60F0" w:rsidRDefault="00F2275C" w:rsidP="00F2275C">
      <w:pPr>
        <w:autoSpaceDE w:val="0"/>
        <w:autoSpaceDN w:val="0"/>
        <w:adjustRightInd w:val="0"/>
        <w:jc w:val="center"/>
        <w:rPr>
          <w:b/>
          <w:bCs/>
          <w:lang w:val="sr-Cyrl-CS" w:eastAsia="sr-Latn-CS"/>
        </w:rPr>
      </w:pPr>
    </w:p>
    <w:p w:rsidR="00F2275C" w:rsidRPr="00DE60F0" w:rsidRDefault="00F2275C" w:rsidP="00F2275C">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00D235C7" w:rsidRPr="00DE60F0">
        <w:rPr>
          <w:lang w:val="sr-Cyrl-CS"/>
        </w:rPr>
        <w:t xml:space="preserve"> </w:t>
      </w:r>
      <w:r w:rsidR="00F72BAA">
        <w:rPr>
          <w:lang w:val="sr-Cyrl-CS"/>
        </w:rPr>
        <w:t xml:space="preserve">грађевинског материјала за побољшање услова становања </w:t>
      </w:r>
      <w:r w:rsidR="003A124F">
        <w:rPr>
          <w:lang w:val="sr-Cyrl-CS"/>
        </w:rPr>
        <w:t>породица избеглица</w:t>
      </w:r>
      <w:r w:rsidR="00F72BAA">
        <w:rPr>
          <w:lang w:val="sr-Cyrl-CS"/>
        </w:rPr>
        <w:t xml:space="preserve">, редни број ЈН </w:t>
      </w:r>
      <w:r w:rsidR="002858FC">
        <w:t>36</w:t>
      </w:r>
      <w:r w:rsidR="003A124F">
        <w:rPr>
          <w:lang w:val="sr-Cyrl-CS"/>
        </w:rPr>
        <w:t>/2017</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F2275C" w:rsidRPr="00DE60F0" w:rsidRDefault="00F2275C" w:rsidP="00F2275C">
      <w:pPr>
        <w:autoSpaceDE w:val="0"/>
        <w:autoSpaceDN w:val="0"/>
        <w:adjustRightInd w:val="0"/>
        <w:jc w:val="both"/>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F2275C" w:rsidRPr="00DE60F0" w:rsidRDefault="00F2275C" w:rsidP="00F2275C">
      <w:pPr>
        <w:autoSpaceDE w:val="0"/>
        <w:autoSpaceDN w:val="0"/>
        <w:adjustRightInd w:val="0"/>
        <w:rPr>
          <w:lang w:val="sr-Cyrl-CS" w:eastAsia="sr-Latn-CS"/>
        </w:rPr>
      </w:pPr>
    </w:p>
    <w:p w:rsidR="00F2275C" w:rsidRPr="00DE60F0" w:rsidRDefault="00F2275C" w:rsidP="00F2275C">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F2275C" w:rsidRPr="00DE60F0" w:rsidRDefault="00F2275C" w:rsidP="00F2275C">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F2275C" w:rsidRPr="00DE60F0" w:rsidRDefault="00F2275C" w:rsidP="00F2275C">
      <w:pPr>
        <w:tabs>
          <w:tab w:val="left" w:pos="5805"/>
        </w:tabs>
        <w:autoSpaceDE w:val="0"/>
        <w:autoSpaceDN w:val="0"/>
        <w:adjustRightInd w:val="0"/>
        <w:rPr>
          <w:lang w:val="sr-Cyrl-CS" w:eastAsia="sr-Latn-CS"/>
        </w:rPr>
      </w:pPr>
    </w:p>
    <w:p w:rsidR="00F2275C" w:rsidRPr="00DE60F0" w:rsidRDefault="00F2275C" w:rsidP="00F2275C">
      <w:pPr>
        <w:jc w:val="both"/>
        <w:rPr>
          <w:lang w:val="sr-Cyrl-CS"/>
        </w:rPr>
      </w:pPr>
    </w:p>
    <w:p w:rsidR="00F2275C" w:rsidRPr="00DE60F0"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652D9">
        <w:rPr>
          <w:b/>
          <w:lang w:val="sr-Cyrl-CS" w:eastAsia="sr-Latn-CS"/>
        </w:rPr>
        <w:lastRenderedPageBreak/>
        <w:t xml:space="preserve">ОБРАЗАЦ </w:t>
      </w:r>
      <w:r w:rsidR="0018731F">
        <w:rPr>
          <w:b/>
          <w:lang w:val="sr-Cyrl-CS" w:eastAsia="sr-Latn-CS"/>
        </w:rPr>
        <w:t>9</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24C52">
        <w:rPr>
          <w:rFonts w:eastAsia="Calibri"/>
          <w:szCs w:val="22"/>
          <w:lang w:val="sr-Cyrl-CS" w:eastAsia="en-US"/>
        </w:rPr>
        <w:t>36</w:t>
      </w:r>
      <w:r>
        <w:rPr>
          <w:rFonts w:eastAsia="Calibri"/>
          <w:szCs w:val="22"/>
          <w:lang w:eastAsia="en-US"/>
        </w:rPr>
        <w:t>/201</w:t>
      </w:r>
      <w:r w:rsidR="000D5BEE">
        <w:rPr>
          <w:rFonts w:eastAsia="Calibri"/>
          <w:szCs w:val="22"/>
          <w:lang w:val="sr-Cyrl-CS" w:eastAsia="en-US"/>
        </w:rPr>
        <w:t>7</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487625" w:rsidRPr="00487625">
        <w:rPr>
          <w:lang w:val="sr-Cyrl-CS"/>
        </w:rPr>
        <w:t xml:space="preserve">грађевински материјал за побољшање услова становања </w:t>
      </w:r>
      <w:r w:rsidR="000D5BEE">
        <w:rPr>
          <w:lang w:val="sr-Cyrl-CS"/>
        </w:rPr>
        <w:t>породица избеглица</w:t>
      </w:r>
      <w:r w:rsidR="00487625" w:rsidRPr="00487625">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w:t>
      </w:r>
      <w:r w:rsidR="00D235C7">
        <w:rPr>
          <w:rFonts w:eastAsia="TimesNewRomanPSMT"/>
          <w:bCs/>
          <w:iCs/>
          <w:lang w:val="sr-Cyrl-CS"/>
        </w:rPr>
        <w:t xml:space="preserve"> </w:t>
      </w:r>
      <w:r w:rsidR="00D235C7" w:rsidRPr="00E74240">
        <w:rPr>
          <w:rFonts w:eastAsia="TimesNewRomanPSMT"/>
          <w:bCs/>
          <w:iCs/>
          <w:lang w:val="sr-Cyrl-CS"/>
        </w:rPr>
        <w:t xml:space="preserve">за </w:t>
      </w:r>
      <w:r w:rsidR="00D235C7">
        <w:rPr>
          <w:rFonts w:eastAsia="TimesNewRomanPSMT"/>
          <w:bCs/>
          <w:iCs/>
          <w:lang w:val="sr-Cyrl-CS"/>
        </w:rPr>
        <w:t>испоруку и примопредају добара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F2275C" w:rsidRDefault="00E3186B" w:rsidP="00E3186B">
      <w:pPr>
        <w:tabs>
          <w:tab w:val="left" w:pos="0"/>
        </w:tabs>
        <w:autoSpaceDE w:val="0"/>
        <w:jc w:val="both"/>
        <w:rPr>
          <w:rFonts w:eastAsia="Calibri"/>
          <w:szCs w:val="22"/>
          <w:lang w:eastAsia="en-U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2275C" w:rsidRPr="00566DEE">
        <w:rPr>
          <w:rFonts w:eastAsia="Calibri"/>
          <w:szCs w:val="22"/>
          <w:lang w:eastAsia="en-US"/>
        </w:rPr>
        <w:t>потпис овлашћеног лица</w:t>
      </w:r>
    </w:p>
    <w:p w:rsidR="001D4E1C" w:rsidRPr="00E3186B" w:rsidRDefault="00142BB5">
      <w:pPr>
        <w:rPr>
          <w:lang w:val="sr-Cyrl-CS"/>
        </w:rPr>
      </w:pPr>
      <w:r>
        <w:t>.</w:t>
      </w:r>
    </w:p>
    <w:sectPr w:rsidR="001D4E1C" w:rsidRPr="00E3186B" w:rsidSect="00BF3D39">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A6C" w:rsidRDefault="00B67A6C">
      <w:r>
        <w:separator/>
      </w:r>
    </w:p>
  </w:endnote>
  <w:endnote w:type="continuationSeparator" w:id="1">
    <w:p w:rsidR="00B67A6C" w:rsidRDefault="00B67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18" w:rsidRDefault="00AE0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3B" w:rsidRPr="00F766D6" w:rsidRDefault="0074723B" w:rsidP="009B5002">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w:t>
    </w:r>
    <w:r>
      <w:rPr>
        <w:lang w:val="sr-Cyrl-CS"/>
      </w:rPr>
      <w:t xml:space="preserve">вне набавке мале вредности, ЈН </w:t>
    </w:r>
    <w:r>
      <w:rPr>
        <w:lang w:val="en-US"/>
      </w:rPr>
      <w:t>36</w:t>
    </w:r>
    <w:r>
      <w:rPr>
        <w:lang w:val="sr-Cyrl-CS"/>
      </w:rPr>
      <w:t>/2017</w:t>
    </w:r>
    <w:r w:rsidRPr="009B5002">
      <w:tab/>
    </w:r>
    <w:fldSimple w:instr=" PAGE   \* MERGEFORMAT ">
      <w:r w:rsidR="00E22BFF">
        <w:rPr>
          <w:noProof/>
        </w:rPr>
        <w:t>35</w:t>
      </w:r>
    </w:fldSimple>
    <w:r>
      <w:t>/3</w:t>
    </w:r>
    <w:r w:rsidR="00AE0C18">
      <w:rPr>
        <w:lang w:val="sr-Cyrl-CS"/>
      </w:rPr>
      <w:t>7</w:t>
    </w:r>
  </w:p>
  <w:p w:rsidR="0074723B" w:rsidRDefault="00747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18" w:rsidRDefault="00AE0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A6C" w:rsidRDefault="00B67A6C">
      <w:r>
        <w:separator/>
      </w:r>
    </w:p>
  </w:footnote>
  <w:footnote w:type="continuationSeparator" w:id="1">
    <w:p w:rsidR="00B67A6C" w:rsidRDefault="00B67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18" w:rsidRDefault="00AE0C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18" w:rsidRDefault="00AE0C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18" w:rsidRDefault="00AE0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B5A8E"/>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C1E2ABFE"/>
    <w:lvl w:ilvl="0" w:tplc="C7A82F48">
      <w:start w:val="1"/>
      <w:numFmt w:val="decimal"/>
      <w:lvlText w:val="%1."/>
      <w:lvlJc w:val="left"/>
      <w:pPr>
        <w:ind w:left="720" w:hanging="360"/>
      </w:pPr>
      <w:rPr>
        <w:b/>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14AC6202"/>
    <w:lvl w:ilvl="0" w:tplc="6848306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D11D32"/>
    <w:multiLevelType w:val="hybridMultilevel"/>
    <w:tmpl w:val="33E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6"/>
  </w:num>
  <w:num w:numId="4">
    <w:abstractNumId w:val="37"/>
  </w:num>
  <w:num w:numId="5">
    <w:abstractNumId w:val="20"/>
  </w:num>
  <w:num w:numId="6">
    <w:abstractNumId w:val="3"/>
  </w:num>
  <w:num w:numId="7">
    <w:abstractNumId w:val="22"/>
  </w:num>
  <w:num w:numId="8">
    <w:abstractNumId w:val="36"/>
  </w:num>
  <w:num w:numId="9">
    <w:abstractNumId w:val="15"/>
  </w:num>
  <w:num w:numId="10">
    <w:abstractNumId w:val="25"/>
  </w:num>
  <w:num w:numId="11">
    <w:abstractNumId w:val="8"/>
  </w:num>
  <w:num w:numId="12">
    <w:abstractNumId w:val="11"/>
  </w:num>
  <w:num w:numId="13">
    <w:abstractNumId w:val="30"/>
  </w:num>
  <w:num w:numId="14">
    <w:abstractNumId w:val="24"/>
  </w:num>
  <w:num w:numId="15">
    <w:abstractNumId w:val="18"/>
  </w:num>
  <w:num w:numId="16">
    <w:abstractNumId w:val="38"/>
  </w:num>
  <w:num w:numId="17">
    <w:abstractNumId w:val="31"/>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8"/>
  </w:num>
  <w:num w:numId="26">
    <w:abstractNumId w:val="17"/>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0"/>
  </w:num>
  <w:num w:numId="32">
    <w:abstractNumId w:val="1"/>
  </w:num>
  <w:num w:numId="33">
    <w:abstractNumId w:val="14"/>
  </w:num>
  <w:num w:numId="34">
    <w:abstractNumId w:val="12"/>
  </w:num>
  <w:num w:numId="35">
    <w:abstractNumId w:val="7"/>
  </w:num>
  <w:num w:numId="36">
    <w:abstractNumId w:val="39"/>
  </w:num>
  <w:num w:numId="37">
    <w:abstractNumId w:val="35"/>
  </w:num>
  <w:num w:numId="38">
    <w:abstractNumId w:val="6"/>
  </w:num>
  <w:num w:numId="39">
    <w:abstractNumId w:val="9"/>
  </w:num>
  <w:num w:numId="40">
    <w:abstractNumId w:val="3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CB5662"/>
    <w:rsid w:val="00003D5F"/>
    <w:rsid w:val="00004053"/>
    <w:rsid w:val="000065A1"/>
    <w:rsid w:val="0000674A"/>
    <w:rsid w:val="00007E95"/>
    <w:rsid w:val="0001097E"/>
    <w:rsid w:val="000123DD"/>
    <w:rsid w:val="000152E6"/>
    <w:rsid w:val="00016526"/>
    <w:rsid w:val="00017FF1"/>
    <w:rsid w:val="00021818"/>
    <w:rsid w:val="00027FE1"/>
    <w:rsid w:val="000317E4"/>
    <w:rsid w:val="0003222F"/>
    <w:rsid w:val="00035214"/>
    <w:rsid w:val="0004256A"/>
    <w:rsid w:val="00046ADE"/>
    <w:rsid w:val="00047392"/>
    <w:rsid w:val="00047696"/>
    <w:rsid w:val="000523CE"/>
    <w:rsid w:val="00052A76"/>
    <w:rsid w:val="00052AD3"/>
    <w:rsid w:val="00053862"/>
    <w:rsid w:val="00054A06"/>
    <w:rsid w:val="00054B1E"/>
    <w:rsid w:val="00057A8E"/>
    <w:rsid w:val="0006086A"/>
    <w:rsid w:val="00061B68"/>
    <w:rsid w:val="00063E01"/>
    <w:rsid w:val="00064988"/>
    <w:rsid w:val="00065E9F"/>
    <w:rsid w:val="000708A6"/>
    <w:rsid w:val="00070A9C"/>
    <w:rsid w:val="00076578"/>
    <w:rsid w:val="00081721"/>
    <w:rsid w:val="000830DE"/>
    <w:rsid w:val="0008394B"/>
    <w:rsid w:val="00091676"/>
    <w:rsid w:val="000941FF"/>
    <w:rsid w:val="00095C5E"/>
    <w:rsid w:val="0009705D"/>
    <w:rsid w:val="000A027B"/>
    <w:rsid w:val="000A4382"/>
    <w:rsid w:val="000B1E2D"/>
    <w:rsid w:val="000B4A38"/>
    <w:rsid w:val="000B7F88"/>
    <w:rsid w:val="000C6E24"/>
    <w:rsid w:val="000D1E7C"/>
    <w:rsid w:val="000D2C4A"/>
    <w:rsid w:val="000D2F55"/>
    <w:rsid w:val="000D334A"/>
    <w:rsid w:val="000D3895"/>
    <w:rsid w:val="000D5BEE"/>
    <w:rsid w:val="000D5E5A"/>
    <w:rsid w:val="000D7E61"/>
    <w:rsid w:val="000E2520"/>
    <w:rsid w:val="000E26D8"/>
    <w:rsid w:val="000E3236"/>
    <w:rsid w:val="000E5BD6"/>
    <w:rsid w:val="000E6BF9"/>
    <w:rsid w:val="000E75D4"/>
    <w:rsid w:val="000F0D51"/>
    <w:rsid w:val="000F1DEA"/>
    <w:rsid w:val="000F3CFB"/>
    <w:rsid w:val="000F5441"/>
    <w:rsid w:val="000F60AB"/>
    <w:rsid w:val="000F7B70"/>
    <w:rsid w:val="00100D35"/>
    <w:rsid w:val="00107352"/>
    <w:rsid w:val="00107D97"/>
    <w:rsid w:val="001136EB"/>
    <w:rsid w:val="00114323"/>
    <w:rsid w:val="00117F2E"/>
    <w:rsid w:val="00120B85"/>
    <w:rsid w:val="00123190"/>
    <w:rsid w:val="00124AAF"/>
    <w:rsid w:val="00134622"/>
    <w:rsid w:val="00134BAB"/>
    <w:rsid w:val="0013515A"/>
    <w:rsid w:val="00137EAC"/>
    <w:rsid w:val="0014101E"/>
    <w:rsid w:val="00142398"/>
    <w:rsid w:val="00142BB5"/>
    <w:rsid w:val="001450AA"/>
    <w:rsid w:val="00150BAA"/>
    <w:rsid w:val="00156B56"/>
    <w:rsid w:val="00157553"/>
    <w:rsid w:val="001578FF"/>
    <w:rsid w:val="001617A8"/>
    <w:rsid w:val="001819B0"/>
    <w:rsid w:val="001843F1"/>
    <w:rsid w:val="0018731F"/>
    <w:rsid w:val="00187910"/>
    <w:rsid w:val="00192E5E"/>
    <w:rsid w:val="0019479D"/>
    <w:rsid w:val="001955B2"/>
    <w:rsid w:val="001970AA"/>
    <w:rsid w:val="00197BC3"/>
    <w:rsid w:val="001A0766"/>
    <w:rsid w:val="001A3E23"/>
    <w:rsid w:val="001A46F5"/>
    <w:rsid w:val="001A524A"/>
    <w:rsid w:val="001B3A50"/>
    <w:rsid w:val="001C173F"/>
    <w:rsid w:val="001C1C1B"/>
    <w:rsid w:val="001C3FE9"/>
    <w:rsid w:val="001C4F08"/>
    <w:rsid w:val="001D4390"/>
    <w:rsid w:val="001D4E1C"/>
    <w:rsid w:val="001D6DC3"/>
    <w:rsid w:val="001E031B"/>
    <w:rsid w:val="001E25A8"/>
    <w:rsid w:val="001E3C3B"/>
    <w:rsid w:val="001E5D2C"/>
    <w:rsid w:val="001F1122"/>
    <w:rsid w:val="001F3069"/>
    <w:rsid w:val="001F6617"/>
    <w:rsid w:val="001F7D52"/>
    <w:rsid w:val="002009FC"/>
    <w:rsid w:val="00205942"/>
    <w:rsid w:val="00205C21"/>
    <w:rsid w:val="0021041E"/>
    <w:rsid w:val="00211A7B"/>
    <w:rsid w:val="00211D1E"/>
    <w:rsid w:val="00212F6B"/>
    <w:rsid w:val="00220DF4"/>
    <w:rsid w:val="002211AE"/>
    <w:rsid w:val="00222C89"/>
    <w:rsid w:val="0022435A"/>
    <w:rsid w:val="00224A75"/>
    <w:rsid w:val="0022549D"/>
    <w:rsid w:val="002268B2"/>
    <w:rsid w:val="00226CE6"/>
    <w:rsid w:val="002303EC"/>
    <w:rsid w:val="002319E5"/>
    <w:rsid w:val="0023321D"/>
    <w:rsid w:val="00237152"/>
    <w:rsid w:val="00251907"/>
    <w:rsid w:val="00253377"/>
    <w:rsid w:val="00265EE3"/>
    <w:rsid w:val="00266710"/>
    <w:rsid w:val="00267623"/>
    <w:rsid w:val="002707B2"/>
    <w:rsid w:val="00271555"/>
    <w:rsid w:val="002735D2"/>
    <w:rsid w:val="002805D4"/>
    <w:rsid w:val="00280C9B"/>
    <w:rsid w:val="002858FC"/>
    <w:rsid w:val="002874EC"/>
    <w:rsid w:val="00293122"/>
    <w:rsid w:val="0029319A"/>
    <w:rsid w:val="002A0B36"/>
    <w:rsid w:val="002A1263"/>
    <w:rsid w:val="002A6B3E"/>
    <w:rsid w:val="002B4939"/>
    <w:rsid w:val="002C0BF3"/>
    <w:rsid w:val="002C3A1A"/>
    <w:rsid w:val="002C65E7"/>
    <w:rsid w:val="002D56B9"/>
    <w:rsid w:val="002D7427"/>
    <w:rsid w:val="002E0ED6"/>
    <w:rsid w:val="002E2D00"/>
    <w:rsid w:val="002E3CDF"/>
    <w:rsid w:val="002E3FFA"/>
    <w:rsid w:val="002E5AAB"/>
    <w:rsid w:val="002E628F"/>
    <w:rsid w:val="002F0CBF"/>
    <w:rsid w:val="002F12DA"/>
    <w:rsid w:val="002F14FC"/>
    <w:rsid w:val="002F71D0"/>
    <w:rsid w:val="00300771"/>
    <w:rsid w:val="0030290A"/>
    <w:rsid w:val="00302AEB"/>
    <w:rsid w:val="003045F5"/>
    <w:rsid w:val="00305394"/>
    <w:rsid w:val="0030688F"/>
    <w:rsid w:val="003069CE"/>
    <w:rsid w:val="00311470"/>
    <w:rsid w:val="00312C98"/>
    <w:rsid w:val="00315558"/>
    <w:rsid w:val="0031617F"/>
    <w:rsid w:val="003163E2"/>
    <w:rsid w:val="0031650F"/>
    <w:rsid w:val="00324B29"/>
    <w:rsid w:val="00325BED"/>
    <w:rsid w:val="003262CF"/>
    <w:rsid w:val="00330BCB"/>
    <w:rsid w:val="003321BD"/>
    <w:rsid w:val="0033713A"/>
    <w:rsid w:val="003405E0"/>
    <w:rsid w:val="00342CAE"/>
    <w:rsid w:val="003456FD"/>
    <w:rsid w:val="00347CD3"/>
    <w:rsid w:val="00351DE2"/>
    <w:rsid w:val="003536AD"/>
    <w:rsid w:val="00354306"/>
    <w:rsid w:val="00361177"/>
    <w:rsid w:val="003624C1"/>
    <w:rsid w:val="00362A54"/>
    <w:rsid w:val="003630A2"/>
    <w:rsid w:val="003635FF"/>
    <w:rsid w:val="00367104"/>
    <w:rsid w:val="00367FC9"/>
    <w:rsid w:val="00371938"/>
    <w:rsid w:val="0037436E"/>
    <w:rsid w:val="003752CE"/>
    <w:rsid w:val="0037752A"/>
    <w:rsid w:val="003778E5"/>
    <w:rsid w:val="0038009D"/>
    <w:rsid w:val="00381076"/>
    <w:rsid w:val="003846A7"/>
    <w:rsid w:val="0038667A"/>
    <w:rsid w:val="00387731"/>
    <w:rsid w:val="00387AEC"/>
    <w:rsid w:val="003938C9"/>
    <w:rsid w:val="003A0F29"/>
    <w:rsid w:val="003A124F"/>
    <w:rsid w:val="003A2610"/>
    <w:rsid w:val="003A391E"/>
    <w:rsid w:val="003A3A08"/>
    <w:rsid w:val="003A3C29"/>
    <w:rsid w:val="003A748E"/>
    <w:rsid w:val="003A7FFC"/>
    <w:rsid w:val="003B3635"/>
    <w:rsid w:val="003B38DD"/>
    <w:rsid w:val="003B78D8"/>
    <w:rsid w:val="003B7FD4"/>
    <w:rsid w:val="003C1DCB"/>
    <w:rsid w:val="003C361D"/>
    <w:rsid w:val="003C4829"/>
    <w:rsid w:val="003C4F5A"/>
    <w:rsid w:val="003C574A"/>
    <w:rsid w:val="003C6123"/>
    <w:rsid w:val="003D506C"/>
    <w:rsid w:val="003D6CA5"/>
    <w:rsid w:val="003D71F6"/>
    <w:rsid w:val="003D7348"/>
    <w:rsid w:val="003E2760"/>
    <w:rsid w:val="003E4F09"/>
    <w:rsid w:val="003F0F05"/>
    <w:rsid w:val="003F39CB"/>
    <w:rsid w:val="0040141E"/>
    <w:rsid w:val="00407BF0"/>
    <w:rsid w:val="0041473D"/>
    <w:rsid w:val="00416A4D"/>
    <w:rsid w:val="0041723F"/>
    <w:rsid w:val="00420BA7"/>
    <w:rsid w:val="004236E2"/>
    <w:rsid w:val="00435700"/>
    <w:rsid w:val="00436F15"/>
    <w:rsid w:val="00442A03"/>
    <w:rsid w:val="00445E7A"/>
    <w:rsid w:val="00451EFE"/>
    <w:rsid w:val="0045253D"/>
    <w:rsid w:val="0046223B"/>
    <w:rsid w:val="0046395B"/>
    <w:rsid w:val="0046728D"/>
    <w:rsid w:val="00471FEF"/>
    <w:rsid w:val="00473A36"/>
    <w:rsid w:val="0048626C"/>
    <w:rsid w:val="00487173"/>
    <w:rsid w:val="00487625"/>
    <w:rsid w:val="004906B9"/>
    <w:rsid w:val="0049350E"/>
    <w:rsid w:val="004945F9"/>
    <w:rsid w:val="004A0740"/>
    <w:rsid w:val="004A6CDD"/>
    <w:rsid w:val="004B06DB"/>
    <w:rsid w:val="004B1BEA"/>
    <w:rsid w:val="004B1CB0"/>
    <w:rsid w:val="004B4230"/>
    <w:rsid w:val="004B51B5"/>
    <w:rsid w:val="004B5706"/>
    <w:rsid w:val="004C096C"/>
    <w:rsid w:val="004C2E4A"/>
    <w:rsid w:val="004C5691"/>
    <w:rsid w:val="004C76F3"/>
    <w:rsid w:val="004D186A"/>
    <w:rsid w:val="004D473B"/>
    <w:rsid w:val="004D5591"/>
    <w:rsid w:val="004D6A61"/>
    <w:rsid w:val="004E1E19"/>
    <w:rsid w:val="004E47A3"/>
    <w:rsid w:val="004E6B51"/>
    <w:rsid w:val="004F2F66"/>
    <w:rsid w:val="004F4CE3"/>
    <w:rsid w:val="00501B19"/>
    <w:rsid w:val="00505ABB"/>
    <w:rsid w:val="00511510"/>
    <w:rsid w:val="0051276F"/>
    <w:rsid w:val="00513A4B"/>
    <w:rsid w:val="00513BA1"/>
    <w:rsid w:val="0051418C"/>
    <w:rsid w:val="005152E9"/>
    <w:rsid w:val="0051536E"/>
    <w:rsid w:val="0052035B"/>
    <w:rsid w:val="00521941"/>
    <w:rsid w:val="00521BB2"/>
    <w:rsid w:val="00523CD2"/>
    <w:rsid w:val="00525416"/>
    <w:rsid w:val="00530070"/>
    <w:rsid w:val="00531F43"/>
    <w:rsid w:val="00532800"/>
    <w:rsid w:val="00533B69"/>
    <w:rsid w:val="005357DC"/>
    <w:rsid w:val="005371D7"/>
    <w:rsid w:val="00540C19"/>
    <w:rsid w:val="00542E9F"/>
    <w:rsid w:val="00543EA5"/>
    <w:rsid w:val="0054513F"/>
    <w:rsid w:val="00545421"/>
    <w:rsid w:val="00545FE8"/>
    <w:rsid w:val="0054677C"/>
    <w:rsid w:val="00547284"/>
    <w:rsid w:val="00547CE7"/>
    <w:rsid w:val="00555BC7"/>
    <w:rsid w:val="0055614E"/>
    <w:rsid w:val="00560116"/>
    <w:rsid w:val="00560849"/>
    <w:rsid w:val="00561755"/>
    <w:rsid w:val="00567727"/>
    <w:rsid w:val="0057199A"/>
    <w:rsid w:val="005728F2"/>
    <w:rsid w:val="0057436B"/>
    <w:rsid w:val="00582709"/>
    <w:rsid w:val="00586377"/>
    <w:rsid w:val="00587030"/>
    <w:rsid w:val="005937C9"/>
    <w:rsid w:val="00593FE5"/>
    <w:rsid w:val="00597970"/>
    <w:rsid w:val="005A0092"/>
    <w:rsid w:val="005A1A2B"/>
    <w:rsid w:val="005A1AE3"/>
    <w:rsid w:val="005A53D6"/>
    <w:rsid w:val="005B284E"/>
    <w:rsid w:val="005B2A0E"/>
    <w:rsid w:val="005B364A"/>
    <w:rsid w:val="005B3ABC"/>
    <w:rsid w:val="005B5939"/>
    <w:rsid w:val="005B7D01"/>
    <w:rsid w:val="005C13AB"/>
    <w:rsid w:val="005C14A6"/>
    <w:rsid w:val="005C193F"/>
    <w:rsid w:val="005C1AF7"/>
    <w:rsid w:val="005C1B47"/>
    <w:rsid w:val="005C614C"/>
    <w:rsid w:val="005D10A5"/>
    <w:rsid w:val="005D55B7"/>
    <w:rsid w:val="005D7021"/>
    <w:rsid w:val="005E323C"/>
    <w:rsid w:val="005E35DC"/>
    <w:rsid w:val="005E37E8"/>
    <w:rsid w:val="005E74E0"/>
    <w:rsid w:val="005F1463"/>
    <w:rsid w:val="005F6306"/>
    <w:rsid w:val="005F66AB"/>
    <w:rsid w:val="006072B7"/>
    <w:rsid w:val="0060745D"/>
    <w:rsid w:val="0061122E"/>
    <w:rsid w:val="00611AFF"/>
    <w:rsid w:val="0061381C"/>
    <w:rsid w:val="00616CEA"/>
    <w:rsid w:val="00620E15"/>
    <w:rsid w:val="00620F04"/>
    <w:rsid w:val="00621566"/>
    <w:rsid w:val="00623759"/>
    <w:rsid w:val="00627AE4"/>
    <w:rsid w:val="00640023"/>
    <w:rsid w:val="00640C02"/>
    <w:rsid w:val="006410B0"/>
    <w:rsid w:val="00642660"/>
    <w:rsid w:val="0065088C"/>
    <w:rsid w:val="00655E2A"/>
    <w:rsid w:val="0065619A"/>
    <w:rsid w:val="006565E3"/>
    <w:rsid w:val="0066278E"/>
    <w:rsid w:val="0068259A"/>
    <w:rsid w:val="0068608C"/>
    <w:rsid w:val="006A1EBB"/>
    <w:rsid w:val="006A377F"/>
    <w:rsid w:val="006A44AD"/>
    <w:rsid w:val="006B45C4"/>
    <w:rsid w:val="006B6D88"/>
    <w:rsid w:val="006B79D3"/>
    <w:rsid w:val="006C0058"/>
    <w:rsid w:val="006C1139"/>
    <w:rsid w:val="006C1297"/>
    <w:rsid w:val="006C1DDD"/>
    <w:rsid w:val="006C39FA"/>
    <w:rsid w:val="006C5EB2"/>
    <w:rsid w:val="006C7DDE"/>
    <w:rsid w:val="006D0257"/>
    <w:rsid w:val="006D330E"/>
    <w:rsid w:val="006D48F5"/>
    <w:rsid w:val="006E166D"/>
    <w:rsid w:val="006E235E"/>
    <w:rsid w:val="006E2472"/>
    <w:rsid w:val="006E345F"/>
    <w:rsid w:val="006E36D3"/>
    <w:rsid w:val="006E40AD"/>
    <w:rsid w:val="006E4290"/>
    <w:rsid w:val="006E51B7"/>
    <w:rsid w:val="00700701"/>
    <w:rsid w:val="00701ADA"/>
    <w:rsid w:val="00705555"/>
    <w:rsid w:val="00706A4C"/>
    <w:rsid w:val="00710C7D"/>
    <w:rsid w:val="00714C43"/>
    <w:rsid w:val="007152D6"/>
    <w:rsid w:val="00717C29"/>
    <w:rsid w:val="00717C2A"/>
    <w:rsid w:val="00722AE0"/>
    <w:rsid w:val="007232B1"/>
    <w:rsid w:val="0072451B"/>
    <w:rsid w:val="007267CE"/>
    <w:rsid w:val="00731A3E"/>
    <w:rsid w:val="00736138"/>
    <w:rsid w:val="007375A0"/>
    <w:rsid w:val="00744DCA"/>
    <w:rsid w:val="0074723B"/>
    <w:rsid w:val="00751DD3"/>
    <w:rsid w:val="00753F0D"/>
    <w:rsid w:val="0075490B"/>
    <w:rsid w:val="00755BDB"/>
    <w:rsid w:val="00757365"/>
    <w:rsid w:val="007611D9"/>
    <w:rsid w:val="00767DC4"/>
    <w:rsid w:val="007725D4"/>
    <w:rsid w:val="00774D77"/>
    <w:rsid w:val="0078100D"/>
    <w:rsid w:val="00781A33"/>
    <w:rsid w:val="0078304F"/>
    <w:rsid w:val="00784155"/>
    <w:rsid w:val="007862E0"/>
    <w:rsid w:val="00787BE5"/>
    <w:rsid w:val="00787CDD"/>
    <w:rsid w:val="00790EBF"/>
    <w:rsid w:val="007910BF"/>
    <w:rsid w:val="007914BD"/>
    <w:rsid w:val="00792FA7"/>
    <w:rsid w:val="00793561"/>
    <w:rsid w:val="00793772"/>
    <w:rsid w:val="007A1657"/>
    <w:rsid w:val="007A19F3"/>
    <w:rsid w:val="007A2654"/>
    <w:rsid w:val="007A27B6"/>
    <w:rsid w:val="007A37BA"/>
    <w:rsid w:val="007A56CF"/>
    <w:rsid w:val="007A6335"/>
    <w:rsid w:val="007B113C"/>
    <w:rsid w:val="007B1D73"/>
    <w:rsid w:val="007B2B9E"/>
    <w:rsid w:val="007B2FB9"/>
    <w:rsid w:val="007C2A6C"/>
    <w:rsid w:val="007C4A7B"/>
    <w:rsid w:val="007D252B"/>
    <w:rsid w:val="007D3149"/>
    <w:rsid w:val="007D3742"/>
    <w:rsid w:val="007D4025"/>
    <w:rsid w:val="007D4FDB"/>
    <w:rsid w:val="007D7424"/>
    <w:rsid w:val="007D7D49"/>
    <w:rsid w:val="007E2BFD"/>
    <w:rsid w:val="007E320F"/>
    <w:rsid w:val="007E3A18"/>
    <w:rsid w:val="007E3BFD"/>
    <w:rsid w:val="007E53FD"/>
    <w:rsid w:val="007E594E"/>
    <w:rsid w:val="007E6EDF"/>
    <w:rsid w:val="007F279A"/>
    <w:rsid w:val="007F7910"/>
    <w:rsid w:val="007F7CF2"/>
    <w:rsid w:val="008023D4"/>
    <w:rsid w:val="0080770C"/>
    <w:rsid w:val="00811DEF"/>
    <w:rsid w:val="00815D63"/>
    <w:rsid w:val="00817743"/>
    <w:rsid w:val="00817B31"/>
    <w:rsid w:val="00820614"/>
    <w:rsid w:val="00823D4A"/>
    <w:rsid w:val="0082549B"/>
    <w:rsid w:val="00825CA1"/>
    <w:rsid w:val="008278DD"/>
    <w:rsid w:val="00830513"/>
    <w:rsid w:val="008338D5"/>
    <w:rsid w:val="00834352"/>
    <w:rsid w:val="008343C3"/>
    <w:rsid w:val="00850140"/>
    <w:rsid w:val="0085081A"/>
    <w:rsid w:val="0086297A"/>
    <w:rsid w:val="00862C9A"/>
    <w:rsid w:val="008652D9"/>
    <w:rsid w:val="00865E85"/>
    <w:rsid w:val="008700E1"/>
    <w:rsid w:val="008712DD"/>
    <w:rsid w:val="0087172D"/>
    <w:rsid w:val="0087438F"/>
    <w:rsid w:val="00876834"/>
    <w:rsid w:val="00877D23"/>
    <w:rsid w:val="008800CF"/>
    <w:rsid w:val="00880177"/>
    <w:rsid w:val="00880B65"/>
    <w:rsid w:val="008837CE"/>
    <w:rsid w:val="00886584"/>
    <w:rsid w:val="00886915"/>
    <w:rsid w:val="0088715D"/>
    <w:rsid w:val="0088719C"/>
    <w:rsid w:val="008901DC"/>
    <w:rsid w:val="008932FF"/>
    <w:rsid w:val="00896293"/>
    <w:rsid w:val="008A191B"/>
    <w:rsid w:val="008A6A5E"/>
    <w:rsid w:val="008B18EE"/>
    <w:rsid w:val="008B4002"/>
    <w:rsid w:val="008B5B02"/>
    <w:rsid w:val="008B5F88"/>
    <w:rsid w:val="008B6ECD"/>
    <w:rsid w:val="008B7D7F"/>
    <w:rsid w:val="008C4848"/>
    <w:rsid w:val="008C4DF2"/>
    <w:rsid w:val="008D0D13"/>
    <w:rsid w:val="008D31EB"/>
    <w:rsid w:val="008D52AF"/>
    <w:rsid w:val="008D6108"/>
    <w:rsid w:val="008D6EBA"/>
    <w:rsid w:val="008D6F40"/>
    <w:rsid w:val="008D781D"/>
    <w:rsid w:val="008E0629"/>
    <w:rsid w:val="008E11E6"/>
    <w:rsid w:val="008E1B41"/>
    <w:rsid w:val="008E3724"/>
    <w:rsid w:val="008E3B89"/>
    <w:rsid w:val="008E719A"/>
    <w:rsid w:val="008F02C0"/>
    <w:rsid w:val="008F1142"/>
    <w:rsid w:val="008F4EB2"/>
    <w:rsid w:val="009044E3"/>
    <w:rsid w:val="009113D4"/>
    <w:rsid w:val="00911AEE"/>
    <w:rsid w:val="00912765"/>
    <w:rsid w:val="00914278"/>
    <w:rsid w:val="0091431F"/>
    <w:rsid w:val="00915AF5"/>
    <w:rsid w:val="009164E6"/>
    <w:rsid w:val="00922ABA"/>
    <w:rsid w:val="00924C52"/>
    <w:rsid w:val="0092515A"/>
    <w:rsid w:val="00925792"/>
    <w:rsid w:val="0092685C"/>
    <w:rsid w:val="009300DD"/>
    <w:rsid w:val="009300FE"/>
    <w:rsid w:val="00930388"/>
    <w:rsid w:val="009325E8"/>
    <w:rsid w:val="00932AFC"/>
    <w:rsid w:val="009348E4"/>
    <w:rsid w:val="00945A1C"/>
    <w:rsid w:val="0095226F"/>
    <w:rsid w:val="00953096"/>
    <w:rsid w:val="00956665"/>
    <w:rsid w:val="00956D8D"/>
    <w:rsid w:val="0095728A"/>
    <w:rsid w:val="00957A50"/>
    <w:rsid w:val="009601C8"/>
    <w:rsid w:val="00960EF2"/>
    <w:rsid w:val="00963736"/>
    <w:rsid w:val="009639D8"/>
    <w:rsid w:val="00966BCB"/>
    <w:rsid w:val="0096733C"/>
    <w:rsid w:val="00967FE5"/>
    <w:rsid w:val="009719CF"/>
    <w:rsid w:val="00973816"/>
    <w:rsid w:val="009755F6"/>
    <w:rsid w:val="00975823"/>
    <w:rsid w:val="00976255"/>
    <w:rsid w:val="0097697B"/>
    <w:rsid w:val="009825B4"/>
    <w:rsid w:val="00983744"/>
    <w:rsid w:val="009851F0"/>
    <w:rsid w:val="00993CDA"/>
    <w:rsid w:val="0099531F"/>
    <w:rsid w:val="009A4A91"/>
    <w:rsid w:val="009A59AD"/>
    <w:rsid w:val="009A6DB4"/>
    <w:rsid w:val="009A7310"/>
    <w:rsid w:val="009A73E6"/>
    <w:rsid w:val="009B5002"/>
    <w:rsid w:val="009C50C3"/>
    <w:rsid w:val="009C58C8"/>
    <w:rsid w:val="009C598A"/>
    <w:rsid w:val="009C6A30"/>
    <w:rsid w:val="009D17EE"/>
    <w:rsid w:val="009D2F58"/>
    <w:rsid w:val="009D33D3"/>
    <w:rsid w:val="009D3D65"/>
    <w:rsid w:val="009D4E2F"/>
    <w:rsid w:val="009D7569"/>
    <w:rsid w:val="009E0A5E"/>
    <w:rsid w:val="009E198A"/>
    <w:rsid w:val="009E1E3E"/>
    <w:rsid w:val="009E2A18"/>
    <w:rsid w:val="009E514A"/>
    <w:rsid w:val="009E62CE"/>
    <w:rsid w:val="009F21FB"/>
    <w:rsid w:val="009F4790"/>
    <w:rsid w:val="009F6784"/>
    <w:rsid w:val="009F7B0C"/>
    <w:rsid w:val="00A003C1"/>
    <w:rsid w:val="00A04B20"/>
    <w:rsid w:val="00A0503B"/>
    <w:rsid w:val="00A11C30"/>
    <w:rsid w:val="00A12F63"/>
    <w:rsid w:val="00A13252"/>
    <w:rsid w:val="00A1339E"/>
    <w:rsid w:val="00A13FC8"/>
    <w:rsid w:val="00A15BF6"/>
    <w:rsid w:val="00A17950"/>
    <w:rsid w:val="00A20DF1"/>
    <w:rsid w:val="00A31CFB"/>
    <w:rsid w:val="00A3273D"/>
    <w:rsid w:val="00A32B2D"/>
    <w:rsid w:val="00A334EC"/>
    <w:rsid w:val="00A34E2F"/>
    <w:rsid w:val="00A42344"/>
    <w:rsid w:val="00A42567"/>
    <w:rsid w:val="00A43899"/>
    <w:rsid w:val="00A4399F"/>
    <w:rsid w:val="00A43FAD"/>
    <w:rsid w:val="00A449CB"/>
    <w:rsid w:val="00A45DD9"/>
    <w:rsid w:val="00A470D7"/>
    <w:rsid w:val="00A47947"/>
    <w:rsid w:val="00A51265"/>
    <w:rsid w:val="00A51A97"/>
    <w:rsid w:val="00A5473A"/>
    <w:rsid w:val="00A5709D"/>
    <w:rsid w:val="00A60301"/>
    <w:rsid w:val="00A60CC7"/>
    <w:rsid w:val="00A639C6"/>
    <w:rsid w:val="00A64A15"/>
    <w:rsid w:val="00A64C94"/>
    <w:rsid w:val="00A671E4"/>
    <w:rsid w:val="00A67D20"/>
    <w:rsid w:val="00A70807"/>
    <w:rsid w:val="00A76AE5"/>
    <w:rsid w:val="00A76C89"/>
    <w:rsid w:val="00A76F03"/>
    <w:rsid w:val="00A80ED0"/>
    <w:rsid w:val="00A863C8"/>
    <w:rsid w:val="00A90076"/>
    <w:rsid w:val="00A93512"/>
    <w:rsid w:val="00A9493B"/>
    <w:rsid w:val="00A96DC8"/>
    <w:rsid w:val="00AA0329"/>
    <w:rsid w:val="00AA0C91"/>
    <w:rsid w:val="00AA0FBE"/>
    <w:rsid w:val="00AA6E83"/>
    <w:rsid w:val="00AB5D31"/>
    <w:rsid w:val="00AB6D2C"/>
    <w:rsid w:val="00AB7AF5"/>
    <w:rsid w:val="00AC0E34"/>
    <w:rsid w:val="00AC203D"/>
    <w:rsid w:val="00AC6E45"/>
    <w:rsid w:val="00AC7D0C"/>
    <w:rsid w:val="00AD0118"/>
    <w:rsid w:val="00AD20D9"/>
    <w:rsid w:val="00AD279A"/>
    <w:rsid w:val="00AD76B2"/>
    <w:rsid w:val="00AD7B5C"/>
    <w:rsid w:val="00AE0C18"/>
    <w:rsid w:val="00AE272D"/>
    <w:rsid w:val="00AE2AA5"/>
    <w:rsid w:val="00AE2F85"/>
    <w:rsid w:val="00AE31C0"/>
    <w:rsid w:val="00AE5E84"/>
    <w:rsid w:val="00AE7413"/>
    <w:rsid w:val="00AF0DD3"/>
    <w:rsid w:val="00AF4477"/>
    <w:rsid w:val="00AF5E30"/>
    <w:rsid w:val="00AF66B4"/>
    <w:rsid w:val="00B02307"/>
    <w:rsid w:val="00B02554"/>
    <w:rsid w:val="00B02A2B"/>
    <w:rsid w:val="00B04405"/>
    <w:rsid w:val="00B04D74"/>
    <w:rsid w:val="00B06723"/>
    <w:rsid w:val="00B163F6"/>
    <w:rsid w:val="00B20BBF"/>
    <w:rsid w:val="00B21EB6"/>
    <w:rsid w:val="00B27DC1"/>
    <w:rsid w:val="00B3672F"/>
    <w:rsid w:val="00B43B36"/>
    <w:rsid w:val="00B46527"/>
    <w:rsid w:val="00B46BB5"/>
    <w:rsid w:val="00B506FD"/>
    <w:rsid w:val="00B52CA2"/>
    <w:rsid w:val="00B6165C"/>
    <w:rsid w:val="00B6487B"/>
    <w:rsid w:val="00B65944"/>
    <w:rsid w:val="00B67A6C"/>
    <w:rsid w:val="00B7212F"/>
    <w:rsid w:val="00B809DA"/>
    <w:rsid w:val="00B82FD3"/>
    <w:rsid w:val="00B839DC"/>
    <w:rsid w:val="00B85FA5"/>
    <w:rsid w:val="00B869F1"/>
    <w:rsid w:val="00B87603"/>
    <w:rsid w:val="00B87F7D"/>
    <w:rsid w:val="00B91ED5"/>
    <w:rsid w:val="00B92A11"/>
    <w:rsid w:val="00B93FA2"/>
    <w:rsid w:val="00B9689E"/>
    <w:rsid w:val="00B977E7"/>
    <w:rsid w:val="00BA0218"/>
    <w:rsid w:val="00BA0EB3"/>
    <w:rsid w:val="00BA6738"/>
    <w:rsid w:val="00BC0AEC"/>
    <w:rsid w:val="00BC0C62"/>
    <w:rsid w:val="00BC53EE"/>
    <w:rsid w:val="00BC7A99"/>
    <w:rsid w:val="00BE1997"/>
    <w:rsid w:val="00BE4B9B"/>
    <w:rsid w:val="00BE50E1"/>
    <w:rsid w:val="00BE56AD"/>
    <w:rsid w:val="00BF0F39"/>
    <w:rsid w:val="00BF1A87"/>
    <w:rsid w:val="00BF3D39"/>
    <w:rsid w:val="00C00310"/>
    <w:rsid w:val="00C008FD"/>
    <w:rsid w:val="00C01215"/>
    <w:rsid w:val="00C037B4"/>
    <w:rsid w:val="00C0570A"/>
    <w:rsid w:val="00C057F8"/>
    <w:rsid w:val="00C05F16"/>
    <w:rsid w:val="00C137C3"/>
    <w:rsid w:val="00C14C12"/>
    <w:rsid w:val="00C219CD"/>
    <w:rsid w:val="00C21F07"/>
    <w:rsid w:val="00C21FB3"/>
    <w:rsid w:val="00C22A08"/>
    <w:rsid w:val="00C22D02"/>
    <w:rsid w:val="00C230EC"/>
    <w:rsid w:val="00C235B2"/>
    <w:rsid w:val="00C24DB1"/>
    <w:rsid w:val="00C256CA"/>
    <w:rsid w:val="00C25CF5"/>
    <w:rsid w:val="00C30789"/>
    <w:rsid w:val="00C3159C"/>
    <w:rsid w:val="00C31E41"/>
    <w:rsid w:val="00C35C60"/>
    <w:rsid w:val="00C37145"/>
    <w:rsid w:val="00C40E08"/>
    <w:rsid w:val="00C47544"/>
    <w:rsid w:val="00C47642"/>
    <w:rsid w:val="00C51C02"/>
    <w:rsid w:val="00C6032B"/>
    <w:rsid w:val="00C72BEA"/>
    <w:rsid w:val="00C7451C"/>
    <w:rsid w:val="00C75DFC"/>
    <w:rsid w:val="00C80999"/>
    <w:rsid w:val="00C8610D"/>
    <w:rsid w:val="00C904B4"/>
    <w:rsid w:val="00C910B2"/>
    <w:rsid w:val="00C91C0C"/>
    <w:rsid w:val="00C921C9"/>
    <w:rsid w:val="00C95EEF"/>
    <w:rsid w:val="00C968BF"/>
    <w:rsid w:val="00C97E56"/>
    <w:rsid w:val="00CA0C8E"/>
    <w:rsid w:val="00CA197A"/>
    <w:rsid w:val="00CA3910"/>
    <w:rsid w:val="00CB25AA"/>
    <w:rsid w:val="00CB3042"/>
    <w:rsid w:val="00CB5662"/>
    <w:rsid w:val="00CB5B4C"/>
    <w:rsid w:val="00CD1E4F"/>
    <w:rsid w:val="00CD2D10"/>
    <w:rsid w:val="00CD6D18"/>
    <w:rsid w:val="00CE00D7"/>
    <w:rsid w:val="00CE195C"/>
    <w:rsid w:val="00CE2CFF"/>
    <w:rsid w:val="00CE3A03"/>
    <w:rsid w:val="00CE52AF"/>
    <w:rsid w:val="00CF31B1"/>
    <w:rsid w:val="00CF71FC"/>
    <w:rsid w:val="00D02131"/>
    <w:rsid w:val="00D04F1D"/>
    <w:rsid w:val="00D0534E"/>
    <w:rsid w:val="00D06B53"/>
    <w:rsid w:val="00D12EA0"/>
    <w:rsid w:val="00D12F56"/>
    <w:rsid w:val="00D20A48"/>
    <w:rsid w:val="00D22FD9"/>
    <w:rsid w:val="00D2315B"/>
    <w:rsid w:val="00D235C7"/>
    <w:rsid w:val="00D337B5"/>
    <w:rsid w:val="00D34D42"/>
    <w:rsid w:val="00D414E7"/>
    <w:rsid w:val="00D41C51"/>
    <w:rsid w:val="00D42E83"/>
    <w:rsid w:val="00D43066"/>
    <w:rsid w:val="00D431FF"/>
    <w:rsid w:val="00D45E2D"/>
    <w:rsid w:val="00D463E7"/>
    <w:rsid w:val="00D46406"/>
    <w:rsid w:val="00D47A57"/>
    <w:rsid w:val="00D47B42"/>
    <w:rsid w:val="00D502B3"/>
    <w:rsid w:val="00D525E1"/>
    <w:rsid w:val="00D55758"/>
    <w:rsid w:val="00D57792"/>
    <w:rsid w:val="00D65B51"/>
    <w:rsid w:val="00D66DF5"/>
    <w:rsid w:val="00D71B42"/>
    <w:rsid w:val="00D7297D"/>
    <w:rsid w:val="00D72E69"/>
    <w:rsid w:val="00D75B02"/>
    <w:rsid w:val="00D82D85"/>
    <w:rsid w:val="00D853DD"/>
    <w:rsid w:val="00D85ECA"/>
    <w:rsid w:val="00D86C48"/>
    <w:rsid w:val="00D87E1F"/>
    <w:rsid w:val="00D9003D"/>
    <w:rsid w:val="00D9489D"/>
    <w:rsid w:val="00D96805"/>
    <w:rsid w:val="00D96E51"/>
    <w:rsid w:val="00DA673B"/>
    <w:rsid w:val="00DB1B94"/>
    <w:rsid w:val="00DB3EA5"/>
    <w:rsid w:val="00DC03F3"/>
    <w:rsid w:val="00DC0450"/>
    <w:rsid w:val="00DD60F0"/>
    <w:rsid w:val="00DD73A5"/>
    <w:rsid w:val="00DD7826"/>
    <w:rsid w:val="00DE0CEF"/>
    <w:rsid w:val="00DE165E"/>
    <w:rsid w:val="00DE1F91"/>
    <w:rsid w:val="00DE2B7D"/>
    <w:rsid w:val="00DE60F0"/>
    <w:rsid w:val="00DE6150"/>
    <w:rsid w:val="00DF049D"/>
    <w:rsid w:val="00DF2676"/>
    <w:rsid w:val="00DF3E90"/>
    <w:rsid w:val="00DF551C"/>
    <w:rsid w:val="00DF6B49"/>
    <w:rsid w:val="00DF6B96"/>
    <w:rsid w:val="00E00186"/>
    <w:rsid w:val="00E00887"/>
    <w:rsid w:val="00E01D4D"/>
    <w:rsid w:val="00E0735E"/>
    <w:rsid w:val="00E0799D"/>
    <w:rsid w:val="00E13BD8"/>
    <w:rsid w:val="00E14C98"/>
    <w:rsid w:val="00E2172D"/>
    <w:rsid w:val="00E21A4D"/>
    <w:rsid w:val="00E22BFF"/>
    <w:rsid w:val="00E3186B"/>
    <w:rsid w:val="00E33DBC"/>
    <w:rsid w:val="00E35CA1"/>
    <w:rsid w:val="00E365A3"/>
    <w:rsid w:val="00E379EC"/>
    <w:rsid w:val="00E40673"/>
    <w:rsid w:val="00E45161"/>
    <w:rsid w:val="00E46851"/>
    <w:rsid w:val="00E519FC"/>
    <w:rsid w:val="00E52267"/>
    <w:rsid w:val="00E5267D"/>
    <w:rsid w:val="00E5727F"/>
    <w:rsid w:val="00E60502"/>
    <w:rsid w:val="00E65997"/>
    <w:rsid w:val="00E707F7"/>
    <w:rsid w:val="00E73C35"/>
    <w:rsid w:val="00E73F44"/>
    <w:rsid w:val="00E74542"/>
    <w:rsid w:val="00E76CEE"/>
    <w:rsid w:val="00E8002D"/>
    <w:rsid w:val="00E81D50"/>
    <w:rsid w:val="00E83ED5"/>
    <w:rsid w:val="00E843F7"/>
    <w:rsid w:val="00E84BE3"/>
    <w:rsid w:val="00E8563B"/>
    <w:rsid w:val="00E96709"/>
    <w:rsid w:val="00E9757F"/>
    <w:rsid w:val="00EA0F93"/>
    <w:rsid w:val="00EA470A"/>
    <w:rsid w:val="00EA691B"/>
    <w:rsid w:val="00EB19B1"/>
    <w:rsid w:val="00EB2484"/>
    <w:rsid w:val="00EB2FB2"/>
    <w:rsid w:val="00EC3994"/>
    <w:rsid w:val="00ED0001"/>
    <w:rsid w:val="00ED0762"/>
    <w:rsid w:val="00ED186C"/>
    <w:rsid w:val="00ED20A4"/>
    <w:rsid w:val="00ED2671"/>
    <w:rsid w:val="00EE19BD"/>
    <w:rsid w:val="00EE22F8"/>
    <w:rsid w:val="00EE2314"/>
    <w:rsid w:val="00EE2412"/>
    <w:rsid w:val="00EE2595"/>
    <w:rsid w:val="00EE3C96"/>
    <w:rsid w:val="00EE61AE"/>
    <w:rsid w:val="00EF43C8"/>
    <w:rsid w:val="00EF6FD4"/>
    <w:rsid w:val="00EF79F9"/>
    <w:rsid w:val="00F01969"/>
    <w:rsid w:val="00F01C5B"/>
    <w:rsid w:val="00F054E8"/>
    <w:rsid w:val="00F05EA8"/>
    <w:rsid w:val="00F070A5"/>
    <w:rsid w:val="00F14E7D"/>
    <w:rsid w:val="00F160D2"/>
    <w:rsid w:val="00F201C3"/>
    <w:rsid w:val="00F2275C"/>
    <w:rsid w:val="00F231CF"/>
    <w:rsid w:val="00F23CF1"/>
    <w:rsid w:val="00F3210F"/>
    <w:rsid w:val="00F34471"/>
    <w:rsid w:val="00F37EBC"/>
    <w:rsid w:val="00F413A8"/>
    <w:rsid w:val="00F420A4"/>
    <w:rsid w:val="00F426BB"/>
    <w:rsid w:val="00F4584F"/>
    <w:rsid w:val="00F51ADE"/>
    <w:rsid w:val="00F541BD"/>
    <w:rsid w:val="00F54EA0"/>
    <w:rsid w:val="00F63462"/>
    <w:rsid w:val="00F654BB"/>
    <w:rsid w:val="00F65F4B"/>
    <w:rsid w:val="00F66727"/>
    <w:rsid w:val="00F66DA4"/>
    <w:rsid w:val="00F66E30"/>
    <w:rsid w:val="00F674E0"/>
    <w:rsid w:val="00F678D9"/>
    <w:rsid w:val="00F70559"/>
    <w:rsid w:val="00F71FDE"/>
    <w:rsid w:val="00F72280"/>
    <w:rsid w:val="00F72BAA"/>
    <w:rsid w:val="00F738EC"/>
    <w:rsid w:val="00F74336"/>
    <w:rsid w:val="00F765DC"/>
    <w:rsid w:val="00F766D6"/>
    <w:rsid w:val="00F775DD"/>
    <w:rsid w:val="00F84927"/>
    <w:rsid w:val="00F84AE6"/>
    <w:rsid w:val="00F85ECC"/>
    <w:rsid w:val="00F87423"/>
    <w:rsid w:val="00F93B04"/>
    <w:rsid w:val="00F96C5F"/>
    <w:rsid w:val="00FA142C"/>
    <w:rsid w:val="00FA4467"/>
    <w:rsid w:val="00FA7FC7"/>
    <w:rsid w:val="00FB2F1F"/>
    <w:rsid w:val="00FB7003"/>
    <w:rsid w:val="00FC08A5"/>
    <w:rsid w:val="00FC3AB8"/>
    <w:rsid w:val="00FC421C"/>
    <w:rsid w:val="00FC65E9"/>
    <w:rsid w:val="00FC6D40"/>
    <w:rsid w:val="00FD3C66"/>
    <w:rsid w:val="00FD644B"/>
    <w:rsid w:val="00FD7BBF"/>
    <w:rsid w:val="00FE1D07"/>
    <w:rsid w:val="00FE3ECE"/>
    <w:rsid w:val="00FE4630"/>
    <w:rsid w:val="00FE5AB3"/>
    <w:rsid w:val="00FE798D"/>
    <w:rsid w:val="00FF0B84"/>
    <w:rsid w:val="00FF6DA5"/>
    <w:rsid w:val="00FF7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272781615">
      <w:bodyDiv w:val="1"/>
      <w:marLeft w:val="0"/>
      <w:marRight w:val="0"/>
      <w:marTop w:val="0"/>
      <w:marBottom w:val="0"/>
      <w:divBdr>
        <w:top w:val="none" w:sz="0" w:space="0" w:color="auto"/>
        <w:left w:val="none" w:sz="0" w:space="0" w:color="auto"/>
        <w:bottom w:val="none" w:sz="0" w:space="0" w:color="auto"/>
        <w:right w:val="none" w:sz="0" w:space="0" w:color="auto"/>
      </w:divBdr>
    </w:div>
    <w:div w:id="1816026466">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jubovija.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5208-5B99-4CF2-BB3C-1FF75B9D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37</Pages>
  <Words>10465</Words>
  <Characters>59657</Characters>
  <Application>Microsoft Office Word</Application>
  <DocSecurity>0</DocSecurity>
  <Lines>497</Lines>
  <Paragraphs>139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69983</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56</cp:revision>
  <cp:lastPrinted>2017-09-14T08:35:00Z</cp:lastPrinted>
  <dcterms:created xsi:type="dcterms:W3CDTF">2017-09-13T10:02:00Z</dcterms:created>
  <dcterms:modified xsi:type="dcterms:W3CDTF">2017-09-14T10:22:00Z</dcterms:modified>
</cp:coreProperties>
</file>