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>Република Србија</w:t>
      </w: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386">
        <w:rPr>
          <w:rFonts w:ascii="Times New Roman" w:eastAsia="Calibri" w:hAnsi="Times New Roman" w:cs="Times New Roman"/>
          <w:b/>
          <w:sz w:val="24"/>
          <w:szCs w:val="24"/>
        </w:rPr>
        <w:t>ОПШТИНА ЉУБОВИЈА</w:t>
      </w: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386">
        <w:rPr>
          <w:rFonts w:ascii="Times New Roman" w:eastAsia="Calibri" w:hAnsi="Times New Roman" w:cs="Times New Roman"/>
          <w:b/>
          <w:sz w:val="24"/>
          <w:szCs w:val="24"/>
        </w:rPr>
        <w:t>-Општинска управа-</w:t>
      </w: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>Број: 112-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95</w:t>
      </w:r>
      <w:r w:rsidRPr="00C86386">
        <w:rPr>
          <w:rFonts w:ascii="Times New Roman" w:eastAsia="Calibri" w:hAnsi="Times New Roman" w:cs="Times New Roman"/>
          <w:sz w:val="24"/>
          <w:szCs w:val="24"/>
        </w:rPr>
        <w:t>/2022-04</w:t>
      </w: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29</w:t>
      </w:r>
      <w:r w:rsidRPr="00C8638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09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.2022. </w:t>
      </w:r>
      <w:proofErr w:type="gramStart"/>
      <w:r w:rsidRPr="00C8638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>Љ у б о в и ј а</w:t>
      </w: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386" w:rsidRPr="00C86386" w:rsidRDefault="00C86386" w:rsidP="00C8638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На основу члана 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83.</w:t>
      </w:r>
      <w:r w:rsidRPr="00C8638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Закона о запосленима у аутономним покрајинама и јединицама локалне самоуправе </w:t>
      </w:r>
      <w:r w:rsidRPr="00C86386">
        <w:rPr>
          <w:rFonts w:ascii="Times New Roman" w:eastAsia="Calibri" w:hAnsi="Times New Roman" w:cs="Times New Roman"/>
          <w:sz w:val="24"/>
          <w:szCs w:val="24"/>
        </w:rPr>
        <w:t>(„Службени гласник Републике Србије“ бр.</w:t>
      </w:r>
      <w:r w:rsidRPr="00C86386">
        <w:rPr>
          <w:rFonts w:ascii="Times New Roman" w:hAnsi="Times New Roman" w:cs="Times New Roman"/>
          <w:iCs/>
          <w:sz w:val="24"/>
          <w:szCs w:val="24"/>
        </w:rPr>
        <w:t xml:space="preserve"> 21/2016, 113/2017, 95/2018, 114/2021, 113/2017 - др. </w:t>
      </w:r>
      <w:proofErr w:type="gramStart"/>
      <w:r w:rsidRPr="00C86386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gramEnd"/>
      <w:r w:rsidRPr="00C86386">
        <w:rPr>
          <w:rFonts w:ascii="Times New Roman" w:hAnsi="Times New Roman" w:cs="Times New Roman"/>
          <w:iCs/>
          <w:sz w:val="24"/>
          <w:szCs w:val="24"/>
        </w:rPr>
        <w:t xml:space="preserve">, 95/2018 - др. </w:t>
      </w:r>
      <w:proofErr w:type="gramStart"/>
      <w:r w:rsidRPr="00C86386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gramEnd"/>
      <w:r w:rsidRPr="00C86386">
        <w:rPr>
          <w:rFonts w:ascii="Times New Roman" w:hAnsi="Times New Roman" w:cs="Times New Roman"/>
          <w:iCs/>
          <w:sz w:val="24"/>
          <w:szCs w:val="24"/>
        </w:rPr>
        <w:t xml:space="preserve">, 86/2019 - др. </w:t>
      </w:r>
      <w:proofErr w:type="gramStart"/>
      <w:r w:rsidRPr="00C86386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gramEnd"/>
      <w:r w:rsidRPr="00C86386">
        <w:rPr>
          <w:rFonts w:ascii="Times New Roman" w:hAnsi="Times New Roman" w:cs="Times New Roman"/>
          <w:iCs/>
          <w:sz w:val="24"/>
          <w:szCs w:val="24"/>
        </w:rPr>
        <w:t xml:space="preserve">, 157/2020 - др. </w:t>
      </w:r>
      <w:proofErr w:type="gramStart"/>
      <w:r w:rsidRPr="00C86386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gramEnd"/>
      <w:r w:rsidRPr="00C86386">
        <w:rPr>
          <w:rFonts w:ascii="Times New Roman" w:hAnsi="Times New Roman" w:cs="Times New Roman"/>
          <w:iCs/>
          <w:sz w:val="24"/>
          <w:szCs w:val="24"/>
        </w:rPr>
        <w:t xml:space="preserve"> и 123/2021 - др. </w:t>
      </w:r>
      <w:proofErr w:type="gramStart"/>
      <w:r w:rsidRPr="00C86386">
        <w:rPr>
          <w:rFonts w:ascii="Times New Roman" w:hAnsi="Times New Roman" w:cs="Times New Roman"/>
          <w:iCs/>
          <w:sz w:val="24"/>
          <w:szCs w:val="24"/>
        </w:rPr>
        <w:t>закон</w:t>
      </w:r>
      <w:proofErr w:type="gramEnd"/>
      <w:r w:rsidRPr="00C86386">
        <w:rPr>
          <w:rFonts w:ascii="Times New Roman" w:hAnsi="Times New Roman" w:cs="Times New Roman"/>
          <w:iCs/>
          <w:sz w:val="24"/>
          <w:szCs w:val="24"/>
        </w:rPr>
        <w:t>)</w:t>
      </w:r>
      <w:r w:rsidRPr="00C8638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члана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6386">
        <w:rPr>
          <w:rFonts w:ascii="Times New Roman" w:eastAsia="Calibri" w:hAnsi="Times New Roman" w:cs="Times New Roman"/>
          <w:sz w:val="24"/>
          <w:szCs w:val="24"/>
        </w:rPr>
        <w:t>5.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Републике Србије“ бр. 95/2016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12/2022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), Општинска управа општине Љубовија, дана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29</w:t>
      </w:r>
      <w:r w:rsidRPr="00C86386">
        <w:rPr>
          <w:rFonts w:ascii="Times New Roman" w:eastAsia="Calibri" w:hAnsi="Times New Roman" w:cs="Times New Roman"/>
          <w:sz w:val="24"/>
          <w:szCs w:val="24"/>
        </w:rPr>
        <w:t>.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.2022. </w:t>
      </w:r>
      <w:proofErr w:type="gramStart"/>
      <w:r w:rsidRPr="00C8638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C86386">
        <w:rPr>
          <w:rFonts w:ascii="Times New Roman" w:eastAsia="Calibri" w:hAnsi="Times New Roman" w:cs="Times New Roman"/>
          <w:sz w:val="24"/>
          <w:szCs w:val="24"/>
        </w:rPr>
        <w:t>, оглашава</w:t>
      </w:r>
    </w:p>
    <w:p w:rsidR="00C86386" w:rsidRPr="00C86386" w:rsidRDefault="00C86386" w:rsidP="00C8638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386" w:rsidRPr="00C86386" w:rsidRDefault="00C86386" w:rsidP="00C8638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386">
        <w:rPr>
          <w:rFonts w:ascii="Times New Roman" w:eastAsia="Calibri" w:hAnsi="Times New Roman" w:cs="Times New Roman"/>
          <w:b/>
          <w:sz w:val="24"/>
          <w:szCs w:val="24"/>
        </w:rPr>
        <w:t>ИНТЕРНИ КОНКУРС ЗА ПОПУЊАВАЊЕ</w:t>
      </w:r>
    </w:p>
    <w:p w:rsidR="00C86386" w:rsidRPr="00C86386" w:rsidRDefault="00C86386" w:rsidP="00C8638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386">
        <w:rPr>
          <w:rFonts w:ascii="Times New Roman" w:eastAsia="Calibri" w:hAnsi="Times New Roman" w:cs="Times New Roman"/>
          <w:b/>
          <w:sz w:val="24"/>
          <w:szCs w:val="24"/>
        </w:rPr>
        <w:t xml:space="preserve">ИЗВРШИЛАЧКОГ РАДНОГ МЕСТА У </w:t>
      </w:r>
    </w:p>
    <w:p w:rsidR="00C86386" w:rsidRPr="00C86386" w:rsidRDefault="00C86386" w:rsidP="00C8638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386">
        <w:rPr>
          <w:rFonts w:ascii="Times New Roman" w:eastAsia="Calibri" w:hAnsi="Times New Roman" w:cs="Times New Roman"/>
          <w:b/>
          <w:sz w:val="24"/>
          <w:szCs w:val="24"/>
        </w:rPr>
        <w:t xml:space="preserve">ОПШТИНСКОЈ УПРАВИ ОПШТИНЕ ЉУБОВИЈА </w:t>
      </w:r>
    </w:p>
    <w:p w:rsidR="00C86386" w:rsidRPr="00C86386" w:rsidRDefault="00C86386" w:rsidP="00C8638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6386" w:rsidRPr="00C86386" w:rsidRDefault="00C86386" w:rsidP="00C863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>1.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6386">
        <w:rPr>
          <w:rFonts w:ascii="Times New Roman" w:eastAsia="Calibri" w:hAnsi="Times New Roman" w:cs="Times New Roman"/>
          <w:sz w:val="24"/>
          <w:szCs w:val="24"/>
        </w:rPr>
        <w:t>Орган у коме се радно место попуњава:</w:t>
      </w:r>
    </w:p>
    <w:p w:rsidR="00C86386" w:rsidRPr="00C86386" w:rsidRDefault="00C86386" w:rsidP="00C8638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- Општинска управа општине Љубовија</w:t>
      </w: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C86386">
        <w:rPr>
          <w:rFonts w:ascii="Times New Roman" w:eastAsia="Calibri" w:hAnsi="Times New Roman" w:cs="Times New Roman"/>
          <w:sz w:val="24"/>
          <w:szCs w:val="24"/>
        </w:rPr>
        <w:t>.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6386">
        <w:rPr>
          <w:rFonts w:ascii="Times New Roman" w:eastAsia="Calibri" w:hAnsi="Times New Roman" w:cs="Times New Roman"/>
          <w:sz w:val="24"/>
          <w:szCs w:val="24"/>
        </w:rPr>
        <w:t>Подаци о радном месту које се попуњава</w:t>
      </w:r>
    </w:p>
    <w:p w:rsidR="00C86386" w:rsidRPr="00C86386" w:rsidRDefault="00C86386" w:rsidP="00C8638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>-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Назив радног места: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Послови озакоњења објеката</w:t>
      </w:r>
      <w:r w:rsidRPr="00C863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C86386">
        <w:rPr>
          <w:rFonts w:ascii="Times New Roman" w:eastAsia="Calibri" w:hAnsi="Times New Roman" w:cs="Times New Roman"/>
          <w:sz w:val="24"/>
          <w:szCs w:val="24"/>
        </w:rPr>
        <w:t>у</w:t>
      </w:r>
      <w:r w:rsidRPr="00C86386">
        <w:rPr>
          <w:rFonts w:ascii="Calibri" w:eastAsia="Calibri" w:hAnsi="Calibri" w:cs="Times New Roman"/>
        </w:rPr>
        <w:t xml:space="preserve"> 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Одељењу </w:t>
      </w:r>
      <w:r w:rsidRPr="00C86386"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за </w:t>
      </w:r>
      <w:r w:rsidRPr="00C86386">
        <w:rPr>
          <w:rFonts w:ascii="Times New Roman" w:hAnsi="Times New Roman"/>
          <w:sz w:val="24"/>
          <w:szCs w:val="24"/>
        </w:rPr>
        <w:t>привреду, урбанизам, грађевинске, комуналн</w:t>
      </w:r>
      <w:r w:rsidRPr="00C86386">
        <w:rPr>
          <w:rFonts w:ascii="Times New Roman" w:hAnsi="Times New Roman"/>
          <w:sz w:val="24"/>
          <w:szCs w:val="24"/>
          <w:lang w:val="sr-Cyrl-RS"/>
        </w:rPr>
        <w:t xml:space="preserve">е, </w:t>
      </w:r>
      <w:r w:rsidRPr="00C86386">
        <w:rPr>
          <w:rFonts w:ascii="Times New Roman" w:hAnsi="Times New Roman"/>
          <w:sz w:val="24"/>
          <w:szCs w:val="24"/>
        </w:rPr>
        <w:t>стамбене, инспекцијске и имовинско-правне послове</w:t>
      </w:r>
      <w:r w:rsidRPr="00C8638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86386" w:rsidRPr="00C86386" w:rsidRDefault="00C86386" w:rsidP="00C8638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863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Звање:</w:t>
      </w:r>
      <w:r w:rsidRPr="00C863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Референт</w:t>
      </w:r>
    </w:p>
    <w:p w:rsidR="00C86386" w:rsidRPr="00C86386" w:rsidRDefault="00C86386" w:rsidP="00C86386">
      <w:pPr>
        <w:spacing w:after="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>- Опис послова:</w:t>
      </w:r>
    </w:p>
    <w:p w:rsidR="00C86386" w:rsidRDefault="00C86386" w:rsidP="00C86386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343956">
        <w:rPr>
          <w:rFonts w:ascii="Times New Roman" w:eastAsia="Times New Roman" w:hAnsi="Times New Roman"/>
          <w:sz w:val="24"/>
          <w:szCs w:val="24"/>
        </w:rPr>
        <w:t xml:space="preserve">окреће поступак озакоњења по службеној дужности обавештава странке о документацији неопходној за спровођење поступка озакоњења, прибавља сагласности за озакоњење објекта од управљача јавног добра, односно организације надлежне за заштиту природних, односно културних добара, као и од других институција чија сагласност је неопходна за окончање поступка озакоњења; спроводи поступак озакоњења у складу са законом, издаје уверења о поднетом захтеву и доставља обавештења надлежним органима о поднетим захтевима; води ажурну евиденцију о кретању предмета од подношења захтева до архивирања; доставља правоснажна решења о озакоњењу Републичком геодетском заводу - служби за катастар непокретности и грађевинској инспекцији; води првостепени управни поступак; контролише да ли су решени  имовинско-правних односи; израђује нацрт решења о озакоњењу објекта и нацрт закључака које доноси у току поступка озакоњења; </w:t>
      </w:r>
      <w:r w:rsidRPr="00343956">
        <w:rPr>
          <w:rStyle w:val="CommentReference"/>
          <w:rFonts w:ascii="Times New Roman" w:eastAsia="Times New Roman" w:hAnsi="Times New Roman"/>
          <w:sz w:val="24"/>
          <w:szCs w:val="24"/>
        </w:rPr>
        <w:t>припрема извештаје о броју поднетих и решених предмета као и извештаје везане за озакоњење објеката;</w:t>
      </w:r>
      <w:r w:rsidRPr="00343956">
        <w:rPr>
          <w:rFonts w:ascii="Times New Roman" w:eastAsia="Times New Roman" w:hAnsi="Times New Roman"/>
          <w:sz w:val="24"/>
          <w:szCs w:val="24"/>
        </w:rPr>
        <w:t xml:space="preserve"> израђује потребне информације, анализе и извештаје; објављује списак донетих решења на интернет страници надлежног органа.</w:t>
      </w:r>
    </w:p>
    <w:p w:rsidR="00C86386" w:rsidRPr="00C86386" w:rsidRDefault="00C86386" w:rsidP="00C86386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вља и д</w:t>
      </w:r>
      <w:r w:rsidRPr="00C86386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C86386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е посло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с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кла</w:t>
      </w:r>
      <w:r w:rsidRPr="00C86386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д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C86386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 xml:space="preserve"> 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зако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ом и д</w:t>
      </w:r>
      <w:r w:rsidRPr="00C86386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C86386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гим 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ро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пи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сим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C86386" w:rsidRPr="00C86386" w:rsidRDefault="00C86386" w:rsidP="00C86386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lastRenderedPageBreak/>
        <w:t>За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с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вој р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д одго</w:t>
      </w:r>
      <w:r w:rsidRPr="00C86386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в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ара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C86386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р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у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ководио</w:t>
      </w:r>
      <w:r w:rsidRPr="00C86386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ц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C86386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 xml:space="preserve"> 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љ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C86386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 xml:space="preserve"> 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ач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лн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C86386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C86386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 xml:space="preserve"> </w:t>
      </w:r>
      <w:proofErr w:type="gramStart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Општ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ске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  <w:lang w:val="sr-Cyrl-RS"/>
        </w:rPr>
        <w:t xml:space="preserve"> </w:t>
      </w:r>
      <w:r w:rsidRPr="00C86386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C86386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п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proofErr w:type="gramEnd"/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. </w:t>
      </w:r>
    </w:p>
    <w:p w:rsidR="00C86386" w:rsidRPr="00C86386" w:rsidRDefault="00C86386" w:rsidP="00C86386">
      <w:pPr>
        <w:shd w:val="clear" w:color="auto" w:fill="FFFFFF"/>
        <w:spacing w:after="0" w:line="240" w:lineRule="auto"/>
        <w:ind w:left="8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6386" w:rsidRPr="00C86386" w:rsidRDefault="00C86386" w:rsidP="00C8638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- Услови за обављање послова: </w:t>
      </w:r>
    </w:p>
    <w:p w:rsidR="00C86386" w:rsidRDefault="00C86386" w:rsidP="00C86386">
      <w:pPr>
        <w:pStyle w:val="DefaultParagraphFont"/>
        <w:widowControl w:val="0"/>
        <w:shd w:val="clear" w:color="auto" w:fill="FFFFFF"/>
        <w:overflowPunct w:val="0"/>
        <w:autoSpaceDE w:val="0"/>
        <w:autoSpaceDN w:val="0"/>
        <w:adjustRightInd w:val="0"/>
        <w:ind w:left="4" w:firstLine="716"/>
        <w:rPr>
          <w:rFonts w:ascii="Times New Roman" w:eastAsia="Times New Roman" w:hAnsi="Times New Roman"/>
          <w:sz w:val="24"/>
          <w:szCs w:val="24"/>
          <w:lang w:val="sr-Cyrl-RS"/>
        </w:rPr>
      </w:pP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C86386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C86386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че</w:t>
      </w:r>
      <w:r w:rsidRPr="00C86386">
        <w:rPr>
          <w:rFonts w:ascii="Times New Roman" w:eastAsia="Trebuchet MS" w:hAnsi="Times New Roman" w:cs="Trebuchet MS"/>
          <w:color w:val="000000"/>
          <w:sz w:val="24"/>
          <w:szCs w:val="24"/>
        </w:rPr>
        <w:t>но</w:t>
      </w:r>
      <w:r w:rsidRPr="00C86386">
        <w:rPr>
          <w:rFonts w:ascii="Times New Roman" w:eastAsia="Trebuchet MS" w:hAnsi="Times New Roman" w:cs="Trebuchet MS"/>
          <w:color w:val="000000"/>
          <w:spacing w:val="17"/>
          <w:sz w:val="24"/>
          <w:szCs w:val="24"/>
        </w:rPr>
        <w:t xml:space="preserve"> </w:t>
      </w:r>
      <w:r w:rsidRPr="00854B43">
        <w:rPr>
          <w:rFonts w:ascii="Times New Roman" w:hAnsi="Times New Roman"/>
          <w:color w:val="00000A"/>
          <w:sz w:val="24"/>
          <w:szCs w:val="24"/>
        </w:rPr>
        <w:t>средње образ</w:t>
      </w:r>
      <w:r>
        <w:rPr>
          <w:rFonts w:ascii="Times New Roman" w:hAnsi="Times New Roman"/>
          <w:color w:val="00000A"/>
          <w:sz w:val="24"/>
          <w:szCs w:val="24"/>
        </w:rPr>
        <w:t>овање у четворогодишњем трајању</w:t>
      </w:r>
      <w:r w:rsidRPr="00854B43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854B43">
        <w:rPr>
          <w:rFonts w:ascii="Times New Roman" w:hAnsi="Times New Roman"/>
          <w:sz w:val="24"/>
          <w:szCs w:val="24"/>
        </w:rPr>
        <w:t>економског</w:t>
      </w:r>
      <w:r w:rsidRPr="00854B43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854B43">
        <w:rPr>
          <w:rFonts w:ascii="Times New Roman" w:hAnsi="Times New Roman"/>
          <w:sz w:val="24"/>
          <w:szCs w:val="24"/>
        </w:rPr>
        <w:t>смера или гимназија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color w:val="00000A"/>
          <w:sz w:val="24"/>
          <w:szCs w:val="24"/>
          <w:lang w:val="sr-Cyrl-RS"/>
        </w:rPr>
        <w:t xml:space="preserve"> </w:t>
      </w:r>
      <w:r w:rsidRPr="00343956">
        <w:rPr>
          <w:rFonts w:ascii="Times New Roman" w:eastAsia="Times New Roman" w:hAnsi="Times New Roman"/>
          <w:sz w:val="24"/>
          <w:szCs w:val="24"/>
        </w:rPr>
        <w:t xml:space="preserve">најмање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једна</w:t>
      </w:r>
      <w:r>
        <w:rPr>
          <w:rFonts w:ascii="Times New Roman" w:eastAsia="Times New Roman" w:hAnsi="Times New Roman"/>
          <w:sz w:val="24"/>
          <w:szCs w:val="24"/>
        </w:rPr>
        <w:t xml:space="preserve"> годин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343956">
        <w:rPr>
          <w:rFonts w:ascii="Times New Roman" w:eastAsia="Times New Roman" w:hAnsi="Times New Roman"/>
          <w:sz w:val="24"/>
          <w:szCs w:val="24"/>
        </w:rPr>
        <w:t xml:space="preserve"> радног искуства у струци, познавање рада на рачунару (MS Office пакет и интернет).</w:t>
      </w:r>
    </w:p>
    <w:p w:rsidR="00C86386" w:rsidRPr="00C86386" w:rsidRDefault="00C86386" w:rsidP="00C86386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>Кандидат треба да испуњава и остале услове прописане Законом: да је пунолетан држављанин Републике Србије, да није правоснажно осуђиван на безусловну казну затвора од најмање шест месеци и</w:t>
      </w:r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C86386" w:rsidRPr="00C86386" w:rsidRDefault="00C86386" w:rsidP="00C8638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6386" w:rsidRPr="00C86386" w:rsidRDefault="00C86386" w:rsidP="00C8638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C8638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3. У складу са чланом 84. Закона о запосленима у аутономним покрајинама и јединицама локалне самоуправе </w:t>
      </w:r>
      <w:r w:rsidRPr="00C8638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право учешћа на </w:t>
      </w:r>
      <w:r w:rsidRPr="00C863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интерном конкурсу</w:t>
      </w:r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638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имају</w:t>
      </w:r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 службеници запослени у Општинској управи општине Љубовија на неодређено време.</w:t>
      </w:r>
      <w:r w:rsidRPr="00C86386">
        <w:rPr>
          <w:rFonts w:ascii="Arial" w:hAnsi="Arial" w:cs="Arial"/>
          <w:color w:val="000000"/>
        </w:rPr>
        <w:t xml:space="preserve"> </w:t>
      </w:r>
      <w:r w:rsidRPr="00C86386">
        <w:rPr>
          <w:rFonts w:ascii="Times New Roman" w:hAnsi="Times New Roman" w:cs="Times New Roman"/>
          <w:color w:val="000000"/>
          <w:sz w:val="24"/>
          <w:szCs w:val="24"/>
        </w:rPr>
        <w:t>Право учешћа на интерном конкурсу имају службеници у истом звању или службеници који испуњавају услове за напредовање у звање у које је разврстано радно место које се попуњава.</w:t>
      </w: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. Место рада: </w:t>
      </w:r>
    </w:p>
    <w:p w:rsidR="00C86386" w:rsidRPr="00C86386" w:rsidRDefault="00C86386" w:rsidP="00C8638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Општинска управа општине Љубовија, Војводе Мишића 45, 15320 Љубовија. </w:t>
      </w: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C86386">
        <w:rPr>
          <w:rFonts w:ascii="Times New Roman" w:eastAsia="Calibri" w:hAnsi="Times New Roman" w:cs="Times New Roman"/>
          <w:sz w:val="24"/>
          <w:szCs w:val="24"/>
        </w:rPr>
        <w:t>. Трајање радног односа:</w:t>
      </w:r>
    </w:p>
    <w:p w:rsidR="00C86386" w:rsidRPr="00C86386" w:rsidRDefault="00C86386" w:rsidP="00C8638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  <w:lang w:val="sr-Cyrl-RS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>- Радни однос се заснива на неодређено време.</w:t>
      </w:r>
    </w:p>
    <w:p w:rsidR="00C86386" w:rsidRPr="00C86386" w:rsidRDefault="00C86386" w:rsidP="00C86386">
      <w:pPr>
        <w:numPr>
          <w:ilvl w:val="0"/>
          <w:numId w:val="3"/>
        </w:numPr>
        <w:spacing w:after="0" w:line="240" w:lineRule="auto"/>
        <w:ind w:left="270" w:hanging="270"/>
        <w:contextualSpacing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6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Вредновање знања и вештина кандидата:</w:t>
      </w:r>
    </w:p>
    <w:p w:rsidR="00C86386" w:rsidRPr="00C86386" w:rsidRDefault="00C86386" w:rsidP="00C86386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386">
        <w:rPr>
          <w:rFonts w:ascii="Times New Roman" w:eastAsia="Times New Roman" w:hAnsi="Times New Roman" w:cs="Times New Roman"/>
          <w:bCs/>
          <w:sz w:val="24"/>
          <w:szCs w:val="24"/>
        </w:rPr>
        <w:t>Закон</w:t>
      </w:r>
      <w:r w:rsidRPr="00C863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</w:t>
      </w:r>
      <w:r w:rsidRPr="00C863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863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озакоњењу објеката </w:t>
      </w:r>
      <w:r w:rsidRPr="00C86386">
        <w:rPr>
          <w:rFonts w:ascii="Times New Roman" w:hAnsi="Times New Roman" w:cs="Times New Roman"/>
          <w:iCs/>
          <w:sz w:val="24"/>
          <w:szCs w:val="24"/>
        </w:rPr>
        <w:t>("Сл. гласник РС", бр. 96/2015, 83/2018 и 81/2020 - одлука УС</w:t>
      </w:r>
      <w:r w:rsidRPr="00C86386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C8638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86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усмено; познавање рада на рачунару – практичним радом на рачунару. </w:t>
      </w:r>
    </w:p>
    <w:p w:rsidR="00C86386" w:rsidRPr="00C86386" w:rsidRDefault="00C86386" w:rsidP="00C863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6386" w:rsidRPr="00C86386" w:rsidRDefault="00C86386" w:rsidP="00C86386">
      <w:pPr>
        <w:numPr>
          <w:ilvl w:val="0"/>
          <w:numId w:val="3"/>
        </w:numPr>
        <w:spacing w:after="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>Уз пријаву на интерни конкурс подноси се биографија кандидата и следећи докази:</w:t>
      </w:r>
    </w:p>
    <w:p w:rsidR="00C86386" w:rsidRPr="00C86386" w:rsidRDefault="00C86386" w:rsidP="00C86386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-   уверење о држављанству</w:t>
      </w:r>
      <w:r w:rsidRPr="00C86386">
        <w:rPr>
          <w:rFonts w:ascii="Times New Roman" w:eastAsia="Calibri" w:hAnsi="Times New Roman" w:cs="Times New Roman"/>
          <w:sz w:val="24"/>
          <w:szCs w:val="24"/>
        </w:rPr>
        <w:t>,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оригинал или оверена фотокопија (не старије од 6 месеци),</w:t>
      </w:r>
    </w:p>
    <w:p w:rsidR="00C86386" w:rsidRPr="00C86386" w:rsidRDefault="00C86386" w:rsidP="00C8638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C86386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gram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или оверена фотокопија документа (диплома, уверење) којом се потврђује стручна спрема, </w:t>
      </w:r>
    </w:p>
    <w:p w:rsidR="00C86386" w:rsidRPr="00C86386" w:rsidRDefault="00C86386" w:rsidP="00C8638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C86386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gram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или оверена фотокопија доказа о најмање 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пет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годин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радног искуства (потврда, решење и други акти којима се доказује на којим пословима, у ком периоду и са којом стручном спремом је стечено радно искуство),  </w:t>
      </w:r>
    </w:p>
    <w:p w:rsidR="00C86386" w:rsidRPr="00C86386" w:rsidRDefault="00C86386" w:rsidP="00C8638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C86386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gram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или оверена фотокопија уверења да кандидат није правоснажно осуђиван на безусловну казну затвора од најмање шест месеци – издато од Полицијске управе. </w:t>
      </w:r>
    </w:p>
    <w:p w:rsidR="00C86386" w:rsidRPr="00C86386" w:rsidRDefault="00C86386" w:rsidP="00C8638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proofErr w:type="gramStart"/>
      <w:r w:rsidRPr="00C86386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</w:t>
      </w:r>
      <w:proofErr w:type="gramEnd"/>
      <w:r w:rsidRPr="00C86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оверена фотокопија потврде да кандидату раније није престајао радни однос због теже повреде радне дужности из радног односа издате од стране </w:t>
      </w:r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државног органа, односно органа аутономне покрајине или јединице локалне самоуправе,</w:t>
      </w:r>
      <w:r w:rsidRPr="00C8638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ако је кандидат био у радном односу у неком од ових органа</w:t>
      </w:r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6386" w:rsidRPr="00C86386" w:rsidRDefault="00C86386" w:rsidP="00C8638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3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Напомена: Тражене доказе није потребно доставити уз пријаву уколико се иста налазе у персоналном досијеу подносиоца што је потребно назначити у пријави.</w:t>
      </w:r>
      <w:r w:rsidRPr="00C863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63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Уколико кандитат жели да Општинска управа по службеној дужности прибави документа о којима се води службена евиденција потребно је да </w:t>
      </w:r>
      <w:r w:rsidRPr="00C86386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863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назначи у пријави.</w:t>
      </w: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. Провера оспособљености, знања и вештина кандидата у изборном поступку: </w:t>
      </w:r>
    </w:p>
    <w:p w:rsidR="00C86386" w:rsidRPr="00C86386" w:rsidRDefault="00C86386" w:rsidP="00C8638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Провера 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оспособљености, знања и вештина кандидата 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чије 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су пријаве благовремене, допуштене, разумљиве, потпуне и који испуњавају услове за рад на оглашеном радном месту, биће 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извршена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.07.2022. године у 14 часова 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у просторијама Општинске управе општине Љубовија, у Љубовији, Војводе Мишића број 45. </w:t>
      </w:r>
    </w:p>
    <w:p w:rsidR="00C86386" w:rsidRPr="00C86386" w:rsidRDefault="00C86386" w:rsidP="00C8638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. Рок за подношење пријаве на интерни конкурс је 8 дана од дана </w:t>
      </w:r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оглашавања интерног конкурса на </w:t>
      </w:r>
      <w:r w:rsidRPr="00C8638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интернет презентацији општине Љубовија и на </w:t>
      </w:r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огласној табли Општинске управе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општине Љубовија, односно до 07</w:t>
      </w:r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10</w:t>
      </w:r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.2022. </w:t>
      </w:r>
      <w:proofErr w:type="gramStart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gramEnd"/>
      <w:r w:rsidRPr="00C8638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. Лице које је задужено за давање обавештења о интерном конкурсу: </w:t>
      </w:r>
    </w:p>
    <w:p w:rsidR="00C86386" w:rsidRPr="00C86386" w:rsidRDefault="00C86386" w:rsidP="00C8638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Петровић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руководилац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Одељења 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за општу управу, друштвене делатности, заједничке и скупштинске послове Општинске управе општине Љубовија, контакт телефон 015/561-411. </w:t>
      </w: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. Адреса на коју се подноси пријава на интерни конкурс: </w:t>
      </w:r>
    </w:p>
    <w:p w:rsidR="00C86386" w:rsidRPr="00C86386" w:rsidRDefault="00C86386" w:rsidP="00C8638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- Општинска управа општине Љубовија, 15320 Љубовија, Војводе Мишића број 45. </w:t>
      </w:r>
      <w:proofErr w:type="gramStart"/>
      <w:r w:rsidRPr="00C86386">
        <w:rPr>
          <w:rFonts w:ascii="Times New Roman" w:eastAsia="Calibri" w:hAnsi="Times New Roman" w:cs="Times New Roman"/>
          <w:sz w:val="24"/>
          <w:szCs w:val="24"/>
        </w:rPr>
        <w:t>са</w:t>
      </w:r>
      <w:proofErr w:type="gramEnd"/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 назнаком «за интерни конкурс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попуњавање радног места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Послови озакоњења објеката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86">
        <w:rPr>
          <w:rFonts w:ascii="Times New Roman" w:eastAsia="Calibri" w:hAnsi="Times New Roman" w:cs="Times New Roman"/>
          <w:sz w:val="24"/>
          <w:szCs w:val="24"/>
        </w:rPr>
        <w:t>1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C86386">
        <w:rPr>
          <w:rFonts w:ascii="Times New Roman" w:eastAsia="Calibri" w:hAnsi="Times New Roman" w:cs="Times New Roman"/>
          <w:sz w:val="24"/>
          <w:szCs w:val="24"/>
        </w:rPr>
        <w:t xml:space="preserve">. Интерни конкурс спроводи конкурсна комисија коју је именовао начелник Општинске управе. Неблаговремене, недопуштене, неразумљиве или непотпуне пријаве и пријаве уз које нису приложени сви потребни докази биће одбачене закључком конкурсне комисије. </w:t>
      </w: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386" w:rsidRPr="00C86386" w:rsidRDefault="00C86386" w:rsidP="00C863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86386" w:rsidRPr="00C86386" w:rsidRDefault="00C86386" w:rsidP="00C86386">
      <w:pPr>
        <w:spacing w:after="200" w:line="276" w:lineRule="auto"/>
        <w:rPr>
          <w:rFonts w:ascii="Calibri" w:eastAsia="Calibri" w:hAnsi="Calibri" w:cs="Times New Roman"/>
        </w:rPr>
      </w:pPr>
    </w:p>
    <w:p w:rsidR="00C86386" w:rsidRPr="00C86386" w:rsidRDefault="00C86386" w:rsidP="00C8638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8638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8638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8638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8638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8638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8638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8638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8638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</w:t>
      </w:r>
      <w:r w:rsidRPr="00C863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НАЧЕЛНИК</w:t>
      </w:r>
    </w:p>
    <w:p w:rsidR="00C86386" w:rsidRPr="00C86386" w:rsidRDefault="00C86386" w:rsidP="00C86386">
      <w:pPr>
        <w:spacing w:after="0" w:line="276" w:lineRule="auto"/>
        <w:rPr>
          <w:rFonts w:ascii="Calibri" w:eastAsia="Calibri" w:hAnsi="Calibri" w:cs="Times New Roman"/>
          <w:lang w:val="sr-Cyrl-RS"/>
        </w:rPr>
      </w:pPr>
      <w:r w:rsidRPr="00C863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C863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C863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C863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C863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C863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C863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C8638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ОПШТИНСКЕ УПРАВЕ</w:t>
      </w:r>
    </w:p>
    <w:p w:rsidR="00C86386" w:rsidRPr="00C86386" w:rsidRDefault="00C86386" w:rsidP="00C863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86386">
        <w:rPr>
          <w:rFonts w:ascii="Calibri" w:eastAsia="Calibri" w:hAnsi="Calibri" w:cs="Times New Roman"/>
        </w:rPr>
        <w:tab/>
      </w:r>
      <w:r w:rsidRPr="00C86386">
        <w:rPr>
          <w:rFonts w:ascii="Calibri" w:eastAsia="Calibri" w:hAnsi="Calibri" w:cs="Times New Roman"/>
        </w:rPr>
        <w:tab/>
      </w:r>
      <w:r w:rsidRPr="00C86386">
        <w:rPr>
          <w:rFonts w:ascii="Calibri" w:eastAsia="Calibri" w:hAnsi="Calibri" w:cs="Times New Roman"/>
        </w:rPr>
        <w:tab/>
      </w:r>
      <w:r w:rsidRPr="00C86386">
        <w:rPr>
          <w:rFonts w:ascii="Calibri" w:eastAsia="Calibri" w:hAnsi="Calibri" w:cs="Times New Roman"/>
        </w:rPr>
        <w:tab/>
      </w:r>
      <w:r w:rsidRPr="00C86386">
        <w:rPr>
          <w:rFonts w:ascii="Calibri" w:eastAsia="Calibri" w:hAnsi="Calibri" w:cs="Times New Roman"/>
        </w:rPr>
        <w:tab/>
      </w:r>
      <w:r w:rsidRPr="00C86386">
        <w:rPr>
          <w:rFonts w:ascii="Calibri" w:eastAsia="Calibri" w:hAnsi="Calibri" w:cs="Times New Roman"/>
        </w:rPr>
        <w:tab/>
      </w:r>
      <w:r w:rsidRPr="00C86386">
        <w:rPr>
          <w:rFonts w:ascii="Calibri" w:eastAsia="Calibri" w:hAnsi="Calibri" w:cs="Times New Roman"/>
        </w:rPr>
        <w:tab/>
      </w:r>
      <w:r w:rsidRPr="00C86386">
        <w:rPr>
          <w:rFonts w:ascii="Calibri" w:eastAsia="Calibri" w:hAnsi="Calibri" w:cs="Times New Roman"/>
        </w:rPr>
        <w:tab/>
      </w:r>
      <w:r w:rsidR="00071DCF">
        <w:rPr>
          <w:rFonts w:ascii="Calibri" w:eastAsia="Calibri" w:hAnsi="Calibri" w:cs="Times New Roman"/>
          <w:lang w:val="sr-Cyrl-RS"/>
        </w:rPr>
        <w:t xml:space="preserve"> </w:t>
      </w:r>
      <w:r w:rsidRPr="00C86386">
        <w:rPr>
          <w:rFonts w:ascii="Calibri" w:eastAsia="Calibri" w:hAnsi="Calibri" w:cs="Times New Roman"/>
          <w:lang w:val="sr-Cyrl-RS"/>
        </w:rPr>
        <w:t xml:space="preserve"> </w:t>
      </w:r>
      <w:r w:rsidRPr="00C86386">
        <w:rPr>
          <w:rFonts w:ascii="Times New Roman" w:eastAsia="Calibri" w:hAnsi="Times New Roman" w:cs="Times New Roman"/>
          <w:sz w:val="24"/>
          <w:szCs w:val="24"/>
          <w:lang w:val="sr-Cyrl-RS"/>
        </w:rPr>
        <w:t>Мирослав Ненадовић</w:t>
      </w:r>
      <w:r w:rsidR="00071DCF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071DCF">
        <w:rPr>
          <w:rFonts w:ascii="Times New Roman" w:eastAsia="Calibri" w:hAnsi="Times New Roman" w:cs="Times New Roman"/>
          <w:sz w:val="24"/>
          <w:szCs w:val="24"/>
          <w:lang w:val="sr-Cyrl-RS"/>
        </w:rPr>
        <w:t>с.р.</w:t>
      </w:r>
      <w:bookmarkStart w:id="0" w:name="_GoBack"/>
      <w:bookmarkEnd w:id="0"/>
    </w:p>
    <w:p w:rsidR="00C86386" w:rsidRPr="00C86386" w:rsidRDefault="00C86386" w:rsidP="00C86386"/>
    <w:p w:rsidR="00C03275" w:rsidRDefault="00C03275"/>
    <w:sectPr w:rsidR="00C03275" w:rsidSect="00D660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30"/>
    <w:multiLevelType w:val="hybridMultilevel"/>
    <w:tmpl w:val="534E3A1A"/>
    <w:lvl w:ilvl="0" w:tplc="00006032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A20354"/>
    <w:multiLevelType w:val="hybridMultilevel"/>
    <w:tmpl w:val="CBFAF0D6"/>
    <w:lvl w:ilvl="0" w:tplc="8D6A7DF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CB2DAC"/>
    <w:multiLevelType w:val="hybridMultilevel"/>
    <w:tmpl w:val="04BAA9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5D23"/>
    <w:multiLevelType w:val="hybridMultilevel"/>
    <w:tmpl w:val="8E8C1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E7454"/>
    <w:multiLevelType w:val="hybridMultilevel"/>
    <w:tmpl w:val="F906FA54"/>
    <w:lvl w:ilvl="0" w:tplc="C04CC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FE75A7"/>
    <w:multiLevelType w:val="hybridMultilevel"/>
    <w:tmpl w:val="5B62451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A2F684C"/>
    <w:multiLevelType w:val="hybridMultilevel"/>
    <w:tmpl w:val="EBFE0B90"/>
    <w:lvl w:ilvl="0" w:tplc="08EC9BBA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3A452FA">
      <w:start w:val="1"/>
      <w:numFmt w:val="decimal"/>
      <w:lvlText w:val="%2)"/>
      <w:lvlJc w:val="left"/>
      <w:pPr>
        <w:ind w:left="833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B5E81538">
      <w:numFmt w:val="bullet"/>
      <w:lvlText w:val="•"/>
      <w:lvlJc w:val="left"/>
      <w:pPr>
        <w:ind w:left="2098" w:hanging="272"/>
      </w:pPr>
      <w:rPr>
        <w:rFonts w:hint="default"/>
        <w:lang w:eastAsia="en-US" w:bidi="ar-SA"/>
      </w:rPr>
    </w:lvl>
    <w:lvl w:ilvl="3" w:tplc="7E0283EC">
      <w:numFmt w:val="bullet"/>
      <w:lvlText w:val="•"/>
      <w:lvlJc w:val="left"/>
      <w:pPr>
        <w:ind w:left="2996" w:hanging="272"/>
      </w:pPr>
      <w:rPr>
        <w:rFonts w:hint="default"/>
        <w:lang w:eastAsia="en-US" w:bidi="ar-SA"/>
      </w:rPr>
    </w:lvl>
    <w:lvl w:ilvl="4" w:tplc="68781A22">
      <w:numFmt w:val="bullet"/>
      <w:lvlText w:val="•"/>
      <w:lvlJc w:val="left"/>
      <w:pPr>
        <w:ind w:left="3895" w:hanging="272"/>
      </w:pPr>
      <w:rPr>
        <w:rFonts w:hint="default"/>
        <w:lang w:eastAsia="en-US" w:bidi="ar-SA"/>
      </w:rPr>
    </w:lvl>
    <w:lvl w:ilvl="5" w:tplc="D4182FE8">
      <w:numFmt w:val="bullet"/>
      <w:lvlText w:val="•"/>
      <w:lvlJc w:val="left"/>
      <w:pPr>
        <w:ind w:left="4793" w:hanging="272"/>
      </w:pPr>
      <w:rPr>
        <w:rFonts w:hint="default"/>
        <w:lang w:eastAsia="en-US" w:bidi="ar-SA"/>
      </w:rPr>
    </w:lvl>
    <w:lvl w:ilvl="6" w:tplc="4FDC2E5E">
      <w:numFmt w:val="bullet"/>
      <w:lvlText w:val="•"/>
      <w:lvlJc w:val="left"/>
      <w:pPr>
        <w:ind w:left="5692" w:hanging="272"/>
      </w:pPr>
      <w:rPr>
        <w:rFonts w:hint="default"/>
        <w:lang w:eastAsia="en-US" w:bidi="ar-SA"/>
      </w:rPr>
    </w:lvl>
    <w:lvl w:ilvl="7" w:tplc="327C45A2">
      <w:numFmt w:val="bullet"/>
      <w:lvlText w:val="•"/>
      <w:lvlJc w:val="left"/>
      <w:pPr>
        <w:ind w:left="6590" w:hanging="272"/>
      </w:pPr>
      <w:rPr>
        <w:rFonts w:hint="default"/>
        <w:lang w:eastAsia="en-US" w:bidi="ar-SA"/>
      </w:rPr>
    </w:lvl>
    <w:lvl w:ilvl="8" w:tplc="B4DCEAEA">
      <w:numFmt w:val="bullet"/>
      <w:lvlText w:val="•"/>
      <w:lvlJc w:val="left"/>
      <w:pPr>
        <w:ind w:left="7489" w:hanging="272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86"/>
    <w:rsid w:val="00071DCF"/>
    <w:rsid w:val="00C03275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B4DD3-0152-4849-8107-866ACCE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86386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863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C86386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C86386"/>
  </w:style>
  <w:style w:type="paragraph" w:styleId="BodyText">
    <w:name w:val="Body Text"/>
    <w:basedOn w:val="Normal"/>
    <w:link w:val="BodyTextChar"/>
    <w:uiPriority w:val="1"/>
    <w:qFormat/>
    <w:rsid w:val="00C86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638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638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HeaderChar">
    <w:name w:val="Header Char"/>
    <w:basedOn w:val="DefaultParagraphFont"/>
    <w:link w:val="Header"/>
    <w:uiPriority w:val="99"/>
    <w:rsid w:val="00C8638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8638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FooterChar">
    <w:name w:val="Footer Char"/>
    <w:basedOn w:val="DefaultParagraphFont"/>
    <w:link w:val="Footer"/>
    <w:uiPriority w:val="99"/>
    <w:rsid w:val="00C86386"/>
    <w:rPr>
      <w:rFonts w:ascii="Trebuchet MS" w:eastAsia="Trebuchet MS" w:hAnsi="Trebuchet MS" w:cs="Trebuchet MS"/>
    </w:rPr>
  </w:style>
  <w:style w:type="paragraph" w:customStyle="1" w:styleId="Default">
    <w:name w:val="Default"/>
    <w:rsid w:val="00C8638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863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nhideWhenUsed/>
    <w:rsid w:val="00C8638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386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86"/>
    <w:rPr>
      <w:rFonts w:ascii="Segoe UI" w:eastAsia="Calibri" w:hAnsi="Segoe UI" w:cs="Segoe UI"/>
      <w:sz w:val="18"/>
      <w:szCs w:val="18"/>
    </w:rPr>
  </w:style>
  <w:style w:type="paragraph" w:customStyle="1" w:styleId="Normal1">
    <w:name w:val="Normal1"/>
    <w:basedOn w:val="Normal"/>
    <w:rsid w:val="00C8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1</cp:revision>
  <cp:lastPrinted>2022-09-29T07:03:00Z</cp:lastPrinted>
  <dcterms:created xsi:type="dcterms:W3CDTF">2022-09-29T06:53:00Z</dcterms:created>
  <dcterms:modified xsi:type="dcterms:W3CDTF">2022-09-29T11:01:00Z</dcterms:modified>
</cp:coreProperties>
</file>