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BC" w:rsidRPr="007E0AA9" w:rsidRDefault="00CF4ED2" w:rsidP="00EA4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Република Србија</w:t>
      </w:r>
    </w:p>
    <w:p w:rsidR="005E00A8" w:rsidRPr="007E0AA9" w:rsidRDefault="005E00A8" w:rsidP="00EA4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A9">
        <w:rPr>
          <w:rFonts w:ascii="Times New Roman" w:hAnsi="Times New Roman" w:cs="Times New Roman"/>
          <w:b/>
          <w:sz w:val="28"/>
          <w:szCs w:val="28"/>
        </w:rPr>
        <w:t xml:space="preserve">Oпштина </w:t>
      </w:r>
      <w:r w:rsidR="00095709" w:rsidRPr="007E0AA9">
        <w:rPr>
          <w:rFonts w:ascii="Times New Roman" w:hAnsi="Times New Roman" w:cs="Times New Roman"/>
          <w:b/>
          <w:sz w:val="28"/>
          <w:szCs w:val="28"/>
        </w:rPr>
        <w:t>Љубовија</w:t>
      </w:r>
    </w:p>
    <w:p w:rsidR="00CF4ED2" w:rsidRPr="007E0AA9" w:rsidRDefault="00CF4ED2" w:rsidP="00EA4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Општинска </w:t>
      </w:r>
      <w:r w:rsidR="00872827"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управа</w:t>
      </w:r>
    </w:p>
    <w:p w:rsidR="00872827" w:rsidRDefault="00E244D4" w:rsidP="00EA4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Од</w:t>
      </w:r>
      <w:r w:rsidR="00095709"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сек</w:t>
      </w:r>
      <w:r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 локалн</w:t>
      </w:r>
      <w:r w:rsidR="005E00A8"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у </w:t>
      </w:r>
      <w:r w:rsidR="00872827"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пореску администрацију</w:t>
      </w:r>
    </w:p>
    <w:p w:rsidR="00872827" w:rsidRPr="007E0AA9" w:rsidRDefault="00095709" w:rsidP="00EA4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Љубовија</w:t>
      </w:r>
    </w:p>
    <w:p w:rsidR="003263CD" w:rsidRPr="00A92537" w:rsidRDefault="003263CD" w:rsidP="00EA4C45">
      <w:pPr>
        <w:spacing w:after="0"/>
        <w:jc w:val="center"/>
        <w:rPr>
          <w:sz w:val="28"/>
          <w:szCs w:val="28"/>
          <w:lang w:val="sr-Cyrl-CS"/>
        </w:rPr>
      </w:pPr>
      <w:r w:rsidRPr="003263CD">
        <w:rPr>
          <w:noProof/>
          <w:sz w:val="28"/>
          <w:szCs w:val="28"/>
        </w:rPr>
        <w:drawing>
          <wp:inline distT="0" distB="0" distL="0" distR="0">
            <wp:extent cx="885825" cy="885825"/>
            <wp:effectExtent l="0" t="0" r="0" b="0"/>
            <wp:docPr id="2" name="Picture 0" descr="ljubovija-grb-verzij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ubovija-grb-verzija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Pr="007E0AA9" w:rsidRDefault="00872827" w:rsidP="0087282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sr-Cyrl-CS"/>
        </w:rPr>
      </w:pPr>
      <w:r w:rsidRPr="007E0AA9">
        <w:rPr>
          <w:rFonts w:ascii="Times New Roman" w:hAnsi="Times New Roman" w:cs="Times New Roman"/>
          <w:b/>
          <w:sz w:val="44"/>
          <w:szCs w:val="44"/>
          <w:lang w:val="sr-Cyrl-CS"/>
        </w:rPr>
        <w:t>ГОДИШЊИ ПЛАН</w:t>
      </w:r>
    </w:p>
    <w:p w:rsidR="00872827" w:rsidRPr="007E0AA9" w:rsidRDefault="00872827" w:rsidP="0087282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sr-Cyrl-CS"/>
        </w:rPr>
      </w:pPr>
      <w:r w:rsidRPr="007E0AA9">
        <w:rPr>
          <w:rFonts w:ascii="Times New Roman" w:hAnsi="Times New Roman" w:cs="Times New Roman"/>
          <w:b/>
          <w:sz w:val="44"/>
          <w:szCs w:val="44"/>
          <w:lang w:val="sr-Cyrl-CS"/>
        </w:rPr>
        <w:t xml:space="preserve">ИНСПЕКЦИЈСКОГ НАДЗОРА ЗА </w:t>
      </w:r>
      <w:r w:rsidR="00BF0F36">
        <w:rPr>
          <w:rFonts w:ascii="Times New Roman" w:hAnsi="Times New Roman" w:cs="Times New Roman"/>
          <w:b/>
          <w:sz w:val="44"/>
          <w:szCs w:val="44"/>
        </w:rPr>
        <w:t>202</w:t>
      </w:r>
      <w:r w:rsidR="002227F4">
        <w:rPr>
          <w:rFonts w:ascii="Times New Roman" w:hAnsi="Times New Roman" w:cs="Times New Roman"/>
          <w:b/>
          <w:sz w:val="44"/>
          <w:szCs w:val="44"/>
        </w:rPr>
        <w:t>3</w:t>
      </w:r>
      <w:r w:rsidR="007E0AA9">
        <w:rPr>
          <w:rFonts w:ascii="Times New Roman" w:hAnsi="Times New Roman" w:cs="Times New Roman"/>
          <w:b/>
          <w:sz w:val="44"/>
          <w:szCs w:val="44"/>
          <w:lang w:val="sr-Cyrl-CS"/>
        </w:rPr>
        <w:t>. ГОД.</w:t>
      </w:r>
    </w:p>
    <w:p w:rsidR="00872827" w:rsidRPr="007E0AA9" w:rsidRDefault="005E00A8" w:rsidP="0087282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sr-Cyrl-CS"/>
        </w:rPr>
      </w:pPr>
      <w:r w:rsidRPr="007E0AA9">
        <w:rPr>
          <w:rFonts w:ascii="Times New Roman" w:hAnsi="Times New Roman" w:cs="Times New Roman"/>
          <w:b/>
          <w:sz w:val="44"/>
          <w:szCs w:val="44"/>
          <w:lang w:val="sr-Cyrl-CS"/>
        </w:rPr>
        <w:t>ОД</w:t>
      </w:r>
      <w:r w:rsidR="00095709" w:rsidRPr="007E0AA9">
        <w:rPr>
          <w:rFonts w:ascii="Times New Roman" w:hAnsi="Times New Roman" w:cs="Times New Roman"/>
          <w:b/>
          <w:sz w:val="44"/>
          <w:szCs w:val="44"/>
          <w:lang w:val="sr-Cyrl-CS"/>
        </w:rPr>
        <w:t>СЕКА</w:t>
      </w:r>
      <w:r w:rsidR="00872827" w:rsidRPr="007E0AA9">
        <w:rPr>
          <w:rFonts w:ascii="Times New Roman" w:hAnsi="Times New Roman" w:cs="Times New Roman"/>
          <w:b/>
          <w:sz w:val="44"/>
          <w:szCs w:val="44"/>
          <w:lang w:val="sr-Cyrl-CS"/>
        </w:rPr>
        <w:t xml:space="preserve"> ЗА ЛОКАЛНУ ПОРЕСКУ АДМИНИСТРАЦИЈУ</w:t>
      </w:r>
    </w:p>
    <w:p w:rsidR="00872827" w:rsidRPr="00A92537" w:rsidRDefault="00872827" w:rsidP="00872827">
      <w:pPr>
        <w:spacing w:after="0"/>
        <w:rPr>
          <w:b/>
          <w:sz w:val="44"/>
          <w:szCs w:val="44"/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A92537" w:rsidRDefault="00A92537" w:rsidP="00A92537">
      <w:pPr>
        <w:rPr>
          <w:lang w:val="sr-Cyrl-CS"/>
        </w:rPr>
      </w:pPr>
    </w:p>
    <w:p w:rsidR="00872827" w:rsidRPr="007E0AA9" w:rsidRDefault="00095709" w:rsidP="009C556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Љубовија</w:t>
      </w:r>
    </w:p>
    <w:p w:rsidR="00C11467" w:rsidRDefault="00687BAE" w:rsidP="00C1146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BF0F36">
        <w:rPr>
          <w:rFonts w:ascii="Times New Roman" w:hAnsi="Times New Roman" w:cs="Times New Roman"/>
          <w:b/>
          <w:sz w:val="28"/>
          <w:szCs w:val="28"/>
          <w:lang w:val="sr-Cyrl-CS"/>
        </w:rPr>
        <w:t>Новембар</w:t>
      </w:r>
      <w:r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  <w:r w:rsidR="00095709"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2227F4">
        <w:rPr>
          <w:rFonts w:ascii="Times New Roman" w:hAnsi="Times New Roman" w:cs="Times New Roman"/>
          <w:b/>
          <w:sz w:val="28"/>
          <w:szCs w:val="28"/>
        </w:rPr>
        <w:t>2022</w:t>
      </w:r>
      <w:r w:rsidR="005E00A8"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B27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FD8">
        <w:rPr>
          <w:rFonts w:ascii="Times New Roman" w:hAnsi="Times New Roman" w:cs="Times New Roman"/>
          <w:b/>
          <w:sz w:val="28"/>
          <w:szCs w:val="28"/>
          <w:lang w:val="sr-Cyrl-CS"/>
        </w:rPr>
        <w:t>г</w:t>
      </w:r>
      <w:r w:rsidR="005E00A8" w:rsidRPr="007E0AA9">
        <w:rPr>
          <w:rFonts w:ascii="Times New Roman" w:hAnsi="Times New Roman" w:cs="Times New Roman"/>
          <w:b/>
          <w:sz w:val="28"/>
          <w:szCs w:val="28"/>
          <w:lang w:val="sr-Cyrl-CS"/>
        </w:rPr>
        <w:t>один</w:t>
      </w:r>
      <w:r w:rsidR="00BF0F36">
        <w:rPr>
          <w:rFonts w:ascii="Times New Roman" w:hAnsi="Times New Roman" w:cs="Times New Roman"/>
          <w:b/>
          <w:sz w:val="28"/>
          <w:szCs w:val="28"/>
          <w:lang w:val="sr-Cyrl-CS"/>
        </w:rPr>
        <w:t>е</w:t>
      </w:r>
    </w:p>
    <w:p w:rsidR="000E0BE5" w:rsidRDefault="000E0BE5" w:rsidP="00C1146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B0AAE" w:rsidRDefault="009C5565" w:rsidP="00C1146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11467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Садржај:</w:t>
      </w:r>
    </w:p>
    <w:p w:rsidR="00C11467" w:rsidRPr="00C11467" w:rsidRDefault="00C11467" w:rsidP="00C11467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11467" w:rsidRPr="00C11467" w:rsidRDefault="00C11467" w:rsidP="00C1146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11467">
        <w:rPr>
          <w:rFonts w:ascii="Times New Roman" w:hAnsi="Times New Roman" w:cs="Times New Roman"/>
          <w:sz w:val="24"/>
          <w:szCs w:val="24"/>
          <w:lang w:val="sr-Cyrl-CS"/>
        </w:rPr>
        <w:t>Увод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...........................................................................................................................................3</w:t>
      </w:r>
    </w:p>
    <w:p w:rsidR="00C11467" w:rsidRPr="00C11467" w:rsidRDefault="00C11467" w:rsidP="00C1146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11467">
        <w:rPr>
          <w:rFonts w:ascii="Times New Roman" w:hAnsi="Times New Roman" w:cs="Times New Roman"/>
          <w:sz w:val="24"/>
          <w:szCs w:val="24"/>
          <w:lang w:val="sr-Cyrl-CS"/>
        </w:rPr>
        <w:t>Организациона структура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.......................................................................................................4</w:t>
      </w:r>
    </w:p>
    <w:p w:rsidR="00C11467" w:rsidRPr="00C11467" w:rsidRDefault="00C11467" w:rsidP="00C1146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11467">
        <w:rPr>
          <w:rFonts w:ascii="Times New Roman" w:hAnsi="Times New Roman" w:cs="Times New Roman"/>
          <w:sz w:val="24"/>
          <w:szCs w:val="24"/>
          <w:lang w:val="sr-Cyrl-CS"/>
        </w:rPr>
        <w:t>План и програм инспекци</w:t>
      </w:r>
      <w:r w:rsidR="002227F4">
        <w:rPr>
          <w:rFonts w:ascii="Times New Roman" w:hAnsi="Times New Roman" w:cs="Times New Roman"/>
          <w:sz w:val="24"/>
          <w:szCs w:val="24"/>
          <w:lang w:val="sr-Cyrl-CS"/>
        </w:rPr>
        <w:t>јског надзора и контроле за 202</w:t>
      </w:r>
      <w:r w:rsidR="002227F4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C1146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C11467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.................................5</w:t>
      </w:r>
    </w:p>
    <w:p w:rsidR="00C11467" w:rsidRPr="00C11467" w:rsidRDefault="00C11467" w:rsidP="00C1146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11467">
        <w:rPr>
          <w:rFonts w:ascii="Times New Roman" w:hAnsi="Times New Roman" w:cs="Times New Roman"/>
          <w:sz w:val="24"/>
          <w:szCs w:val="24"/>
          <w:lang w:val="sr-Cyrl-CS"/>
        </w:rPr>
        <w:t>Предлози за унапређење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.......................................................................................................13</w:t>
      </w:r>
    </w:p>
    <w:p w:rsidR="00C11467" w:rsidRPr="00C11467" w:rsidRDefault="00C11467" w:rsidP="00C1146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11467">
        <w:rPr>
          <w:rFonts w:ascii="Times New Roman" w:hAnsi="Times New Roman" w:cs="Times New Roman"/>
          <w:sz w:val="24"/>
          <w:szCs w:val="24"/>
          <w:lang w:val="sr-Cyrl-CS"/>
        </w:rPr>
        <w:t>Напомене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................................................................................................................................1</w:t>
      </w:r>
      <w:r w:rsidR="008D283D">
        <w:rPr>
          <w:rFonts w:ascii="Times New Roman" w:hAnsi="Times New Roman" w:cs="Times New Roman"/>
          <w:sz w:val="24"/>
          <w:szCs w:val="24"/>
          <w:lang w:val="sr-Cyrl-CS"/>
        </w:rPr>
        <w:t>4</w:t>
      </w:r>
    </w:p>
    <w:p w:rsidR="009C5565" w:rsidRDefault="009C5565" w:rsidP="00C11467">
      <w:pPr>
        <w:spacing w:after="0"/>
        <w:ind w:left="720"/>
        <w:jc w:val="center"/>
        <w:rPr>
          <w:lang w:val="sr-Cyrl-CS"/>
        </w:rPr>
      </w:pPr>
    </w:p>
    <w:p w:rsidR="009C5565" w:rsidRDefault="009C5565" w:rsidP="00C11467">
      <w:pPr>
        <w:ind w:left="720"/>
        <w:jc w:val="center"/>
        <w:rPr>
          <w:lang w:val="sr-Cyrl-CS"/>
        </w:rPr>
      </w:pPr>
    </w:p>
    <w:p w:rsidR="009C5565" w:rsidRDefault="009C5565" w:rsidP="00C11467">
      <w:pPr>
        <w:ind w:left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E2621E" w:rsidRDefault="00E2621E" w:rsidP="00E2621E">
      <w:pPr>
        <w:rPr>
          <w:lang w:val="sr-Cyrl-CS"/>
        </w:rPr>
      </w:pPr>
    </w:p>
    <w:p w:rsidR="00E2621E" w:rsidRDefault="00E2621E" w:rsidP="00E2621E">
      <w:pPr>
        <w:rPr>
          <w:lang w:val="sr-Cyrl-CS"/>
        </w:rPr>
      </w:pPr>
    </w:p>
    <w:p w:rsidR="00E2621E" w:rsidRDefault="00E2621E" w:rsidP="00E2621E">
      <w:pPr>
        <w:rPr>
          <w:lang w:val="sr-Cyrl-CS"/>
        </w:rPr>
      </w:pPr>
    </w:p>
    <w:p w:rsidR="00C637C1" w:rsidRPr="007E0AA9" w:rsidRDefault="003263CD" w:rsidP="00EF72B5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lang w:val="sr-Cyrl-CS"/>
        </w:rPr>
        <w:br w:type="page"/>
      </w:r>
      <w:r w:rsidR="00EF72B5" w:rsidRPr="007E0AA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1.</w:t>
      </w:r>
      <w:r w:rsidR="00EF72B5" w:rsidRPr="007E0AA9">
        <w:rPr>
          <w:rFonts w:ascii="Times New Roman" w:hAnsi="Times New Roman" w:cs="Times New Roman"/>
          <w:b/>
          <w:lang w:val="sr-Cyrl-CS"/>
        </w:rPr>
        <w:t xml:space="preserve"> </w:t>
      </w:r>
      <w:r w:rsidR="00A92537" w:rsidRPr="007E0AA9">
        <w:rPr>
          <w:rFonts w:ascii="Times New Roman" w:hAnsi="Times New Roman" w:cs="Times New Roman"/>
          <w:b/>
          <w:sz w:val="24"/>
          <w:szCs w:val="24"/>
          <w:lang w:val="sr-Cyrl-CS"/>
        </w:rPr>
        <w:t>УВОД</w:t>
      </w:r>
    </w:p>
    <w:p w:rsidR="00EF72B5" w:rsidRPr="007E0AA9" w:rsidRDefault="00EF72B5" w:rsidP="00EF72B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37C1" w:rsidRPr="007E0AA9" w:rsidRDefault="00C637C1" w:rsidP="001A3EE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Годишњи план инспекцијског надзора </w:t>
      </w:r>
      <w:r w:rsidR="005E00A8" w:rsidRPr="007E0AA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3263CD" w:rsidRPr="007E0AA9">
        <w:rPr>
          <w:rFonts w:ascii="Times New Roman" w:hAnsi="Times New Roman" w:cs="Times New Roman"/>
          <w:sz w:val="24"/>
          <w:szCs w:val="24"/>
          <w:lang w:val="sr-Cyrl-CS"/>
        </w:rPr>
        <w:t>дсек</w:t>
      </w:r>
      <w:r w:rsidR="005E00A8" w:rsidRPr="007E0AA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за локалну пореску администрацију</w:t>
      </w:r>
      <w:r w:rsidR="005E00A8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Општинске управе </w:t>
      </w:r>
      <w:r w:rsidR="003263CD" w:rsidRPr="007E0AA9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="005E00A8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3EE8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2227F4">
        <w:rPr>
          <w:rFonts w:ascii="Times New Roman" w:hAnsi="Times New Roman" w:cs="Times New Roman"/>
          <w:sz w:val="24"/>
          <w:szCs w:val="24"/>
        </w:rPr>
        <w:t>2023</w:t>
      </w:r>
      <w:r w:rsidR="001A3EE8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E78D4" w:rsidRPr="007E0AA9">
        <w:rPr>
          <w:rFonts w:ascii="Times New Roman" w:hAnsi="Times New Roman" w:cs="Times New Roman"/>
          <w:sz w:val="24"/>
          <w:szCs w:val="24"/>
        </w:rPr>
        <w:t>г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одину у складу </w:t>
      </w:r>
      <w:r w:rsidR="005E00A8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са чланом 10. Закона о инспекцијском надзору („Сл. гласник РС“, број 36/2015</w:t>
      </w:r>
      <w:r w:rsidR="00CA34E4" w:rsidRPr="007E0AA9">
        <w:rPr>
          <w:rFonts w:ascii="Times New Roman" w:hAnsi="Times New Roman" w:cs="Times New Roman"/>
          <w:sz w:val="24"/>
          <w:szCs w:val="24"/>
        </w:rPr>
        <w:t>,</w:t>
      </w:r>
      <w:r w:rsidR="00EA4C45" w:rsidRPr="007E0AA9">
        <w:rPr>
          <w:rFonts w:ascii="Times New Roman" w:hAnsi="Times New Roman" w:cs="Times New Roman"/>
          <w:sz w:val="24"/>
          <w:szCs w:val="24"/>
        </w:rPr>
        <w:t xml:space="preserve"> 44/2018-др.</w:t>
      </w:r>
      <w:r w:rsidR="007C0A93">
        <w:rPr>
          <w:rFonts w:ascii="Times New Roman" w:hAnsi="Times New Roman" w:cs="Times New Roman"/>
          <w:sz w:val="24"/>
          <w:szCs w:val="24"/>
        </w:rPr>
        <w:t xml:space="preserve"> </w:t>
      </w:r>
      <w:r w:rsidR="00EA4C45" w:rsidRPr="007E0AA9">
        <w:rPr>
          <w:rFonts w:ascii="Times New Roman" w:hAnsi="Times New Roman" w:cs="Times New Roman"/>
          <w:sz w:val="24"/>
          <w:szCs w:val="24"/>
        </w:rPr>
        <w:t>закон</w:t>
      </w:r>
      <w:r w:rsidR="00CA34E4" w:rsidRPr="007E0AA9">
        <w:rPr>
          <w:rFonts w:ascii="Times New Roman" w:hAnsi="Times New Roman" w:cs="Times New Roman"/>
          <w:sz w:val="24"/>
          <w:szCs w:val="24"/>
        </w:rPr>
        <w:t xml:space="preserve"> и 95/2018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A3EE8" w:rsidRPr="007E0AA9" w:rsidRDefault="001A3EE8" w:rsidP="001A3EE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Годишњи план инспекцијског надзора садржи општи приказ задатака и послова </w:t>
      </w:r>
      <w:r w:rsidR="00055F32" w:rsidRPr="007E0AA9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3263CD" w:rsidRPr="007E0AA9">
        <w:rPr>
          <w:rFonts w:ascii="Times New Roman" w:hAnsi="Times New Roman" w:cs="Times New Roman"/>
          <w:sz w:val="24"/>
          <w:szCs w:val="24"/>
          <w:lang w:val="sr-Cyrl-CS"/>
        </w:rPr>
        <w:t>сека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за локалну </w:t>
      </w:r>
      <w:r w:rsidR="00055F32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пореску администрацију у </w:t>
      </w:r>
      <w:r w:rsidR="002227F4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2227F4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055F32" w:rsidRPr="007E0AA9">
        <w:rPr>
          <w:rFonts w:ascii="Times New Roman" w:hAnsi="Times New Roman" w:cs="Times New Roman"/>
          <w:sz w:val="24"/>
          <w:szCs w:val="24"/>
          <w:lang w:val="sr-Cyrl-CS"/>
        </w:rPr>
        <w:t>. г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одини, непо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 xml:space="preserve">средне примене закона и прописа </w:t>
      </w:r>
      <w:r w:rsidR="00EA4C45" w:rsidRPr="007E0AA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праћењ</w:t>
      </w:r>
      <w:r w:rsidR="00055F32" w:rsidRPr="007E0AA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стања на територији општине </w:t>
      </w:r>
      <w:r w:rsidR="003263CD" w:rsidRPr="007E0AA9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– евидентирање, контролу и наплату изворних прихода.</w:t>
      </w:r>
    </w:p>
    <w:p w:rsidR="001A3EE8" w:rsidRPr="007E0AA9" w:rsidRDefault="001A3EE8" w:rsidP="001A3EE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Сврха доношења Плана инспекцијског надзора </w:t>
      </w:r>
      <w:r w:rsidR="00055F32" w:rsidRPr="007E0AA9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3263CD" w:rsidRPr="007E0AA9">
        <w:rPr>
          <w:rFonts w:ascii="Times New Roman" w:hAnsi="Times New Roman" w:cs="Times New Roman"/>
          <w:sz w:val="24"/>
          <w:szCs w:val="24"/>
          <w:lang w:val="sr-Cyrl-CS"/>
        </w:rPr>
        <w:t>сека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за локалну пореску администрацију је повећање ефективности и транспарентности, као и </w:t>
      </w:r>
      <w:r w:rsidR="0055763D" w:rsidRPr="007E0AA9">
        <w:rPr>
          <w:rFonts w:ascii="Times New Roman" w:hAnsi="Times New Roman" w:cs="Times New Roman"/>
          <w:sz w:val="24"/>
          <w:szCs w:val="24"/>
          <w:lang w:val="sr-Cyrl-CS"/>
        </w:rPr>
        <w:t>јачање поверења грађана у локал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ну самоуправу</w:t>
      </w:r>
      <w:r w:rsidR="00055F32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</w:t>
      </w:r>
      <w:r w:rsidR="003263CD" w:rsidRPr="007E0AA9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="00052AD9" w:rsidRPr="007E0AA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52AD9" w:rsidRPr="007E0AA9" w:rsidRDefault="00052AD9" w:rsidP="00052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>Непосредну примену закона и других прописа,</w:t>
      </w:r>
    </w:p>
    <w:p w:rsidR="00052AD9" w:rsidRPr="007E0AA9" w:rsidRDefault="00052AD9" w:rsidP="00052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>Спровођење инспекцијског надзора и решавања у управним стварима у првом степену,</w:t>
      </w:r>
    </w:p>
    <w:p w:rsidR="00C61324" w:rsidRPr="007E0AA9" w:rsidRDefault="00EA4C45" w:rsidP="00052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>Усаглашавање података,</w:t>
      </w:r>
      <w:r w:rsidR="00D77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61324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раћење стања и предлагање мера за унапређење 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рада</w:t>
      </w:r>
      <w:r w:rsidR="00C61324" w:rsidRPr="007E0AA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61324" w:rsidRPr="007E0AA9" w:rsidRDefault="00C61324" w:rsidP="00052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Превентивно деловање инспекције </w:t>
      </w:r>
      <w:r w:rsidR="00EA4C45" w:rsidRPr="007E0AA9">
        <w:rPr>
          <w:rFonts w:ascii="Times New Roman" w:hAnsi="Times New Roman" w:cs="Times New Roman"/>
          <w:sz w:val="24"/>
          <w:szCs w:val="24"/>
          <w:lang w:val="sr-Cyrl-CS"/>
        </w:rPr>
        <w:t>као једно од средстава остварива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ња циља инспекцијског надзора.</w:t>
      </w:r>
    </w:p>
    <w:p w:rsidR="00055F32" w:rsidRPr="007E0AA9" w:rsidRDefault="00055F32" w:rsidP="0045734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073AC">
        <w:rPr>
          <w:rFonts w:ascii="Times New Roman" w:hAnsi="Times New Roman" w:cs="Times New Roman"/>
          <w:sz w:val="24"/>
          <w:szCs w:val="24"/>
          <w:lang w:val="sr-Cyrl-CS"/>
        </w:rPr>
        <w:t>сек</w:t>
      </w:r>
      <w:r w:rsidR="00E25D73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за локалну пореску администрацију Општинске управе општине </w:t>
      </w:r>
      <w:r w:rsidR="003263CD" w:rsidRPr="007E0AA9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="00E25D73" w:rsidRPr="007E0AA9">
        <w:rPr>
          <w:rFonts w:ascii="Times New Roman" w:hAnsi="Times New Roman" w:cs="Times New Roman"/>
          <w:sz w:val="24"/>
          <w:szCs w:val="24"/>
          <w:lang w:val="sr-Cyrl-CS"/>
        </w:rPr>
        <w:t>, обавља послове</w:t>
      </w:r>
      <w:r w:rsidR="0045734E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4A1F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на територији општине </w:t>
      </w:r>
      <w:r w:rsidR="00EF72B5" w:rsidRPr="007E0AA9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, са седиштем у ул. </w:t>
      </w:r>
      <w:r w:rsidR="00EF72B5" w:rsidRPr="007E0AA9">
        <w:rPr>
          <w:rFonts w:ascii="Times New Roman" w:hAnsi="Times New Roman" w:cs="Times New Roman"/>
          <w:sz w:val="24"/>
          <w:szCs w:val="24"/>
          <w:lang w:val="sr-Cyrl-CS"/>
        </w:rPr>
        <w:t>Војводе Мишића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бр.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2B5" w:rsidRPr="007E0AA9">
        <w:rPr>
          <w:rFonts w:ascii="Times New Roman" w:hAnsi="Times New Roman" w:cs="Times New Roman"/>
          <w:sz w:val="24"/>
          <w:szCs w:val="24"/>
          <w:lang w:val="sr-Cyrl-CS"/>
        </w:rPr>
        <w:t>45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EF72B5" w:rsidRPr="007E0AA9">
        <w:rPr>
          <w:rFonts w:ascii="Times New Roman" w:hAnsi="Times New Roman" w:cs="Times New Roman"/>
          <w:sz w:val="24"/>
          <w:szCs w:val="24"/>
          <w:lang w:val="sr-Cyrl-CS"/>
        </w:rPr>
        <w:t>Љубовији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536ED" w:rsidRPr="007E0AA9" w:rsidRDefault="009536ED" w:rsidP="0045734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</w:t>
      </w:r>
      <w:r w:rsidR="001579FD" w:rsidRPr="007E0AA9">
        <w:rPr>
          <w:rFonts w:ascii="Times New Roman" w:hAnsi="Times New Roman" w:cs="Times New Roman"/>
          <w:sz w:val="24"/>
          <w:szCs w:val="24"/>
          <w:lang w:val="sr-Cyrl-CS"/>
        </w:rPr>
        <w:t>наведеним Годишњи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план иснпекцијског надзора, садржи опште и специфичне циљеве које је потребно остварити, задатке – програмске активности које је </w:t>
      </w:r>
      <w:r w:rsidR="009D661E" w:rsidRPr="007E0AA9">
        <w:rPr>
          <w:rFonts w:ascii="Times New Roman" w:hAnsi="Times New Roman" w:cs="Times New Roman"/>
          <w:sz w:val="24"/>
          <w:szCs w:val="24"/>
          <w:lang w:val="sr-Cyrl-CS"/>
        </w:rPr>
        <w:t>потребно спровести како би се ти</w:t>
      </w:r>
      <w:r w:rsidR="00F641DF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циљеви оства</w:t>
      </w:r>
      <w:r w:rsidR="00EA4C45" w:rsidRPr="007E0AA9">
        <w:rPr>
          <w:rFonts w:ascii="Times New Roman" w:hAnsi="Times New Roman" w:cs="Times New Roman"/>
          <w:sz w:val="24"/>
          <w:szCs w:val="24"/>
          <w:lang w:val="sr-Cyrl-CS"/>
        </w:rPr>
        <w:t>рили, индикаторе резултата тј. н</w:t>
      </w:r>
      <w:r w:rsidR="00F641DF" w:rsidRPr="007E0AA9">
        <w:rPr>
          <w:rFonts w:ascii="Times New Roman" w:hAnsi="Times New Roman" w:cs="Times New Roman"/>
          <w:sz w:val="24"/>
          <w:szCs w:val="24"/>
          <w:lang w:val="sr-Cyrl-CS"/>
        </w:rPr>
        <w:t>ачин на који меримо остварене задатке односно програмске активности, рокове у којима се задаци односно активности морају обавити, одговорности за спровођење активности односно задатака, врсту активности и др.</w:t>
      </w:r>
    </w:p>
    <w:p w:rsidR="001579FD" w:rsidRPr="007E0AA9" w:rsidRDefault="00FF0A41" w:rsidP="0045734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Циљеви Годишњег плана инспекцијског надзора </w:t>
      </w:r>
      <w:r w:rsidR="001579FD" w:rsidRPr="007E0AA9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непосредна приме</w:t>
      </w:r>
      <w:r w:rsidR="00EA4C45" w:rsidRPr="007E0AA9">
        <w:rPr>
          <w:rFonts w:ascii="Times New Roman" w:hAnsi="Times New Roman" w:cs="Times New Roman"/>
          <w:sz w:val="24"/>
          <w:szCs w:val="24"/>
          <w:lang w:val="sr-Cyrl-CS"/>
        </w:rPr>
        <w:t>на закона и других прописа тј. п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ланираних мера и активности превентивног деловања инспекције и планираних мера и активности за утврђивање, контрол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и наплату јавних прихода. </w:t>
      </w:r>
    </w:p>
    <w:p w:rsidR="00FF0A41" w:rsidRPr="007E0AA9" w:rsidRDefault="00F10C6B" w:rsidP="0045734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Годишњи план</w:t>
      </w:r>
      <w:r w:rsidR="00FF0A41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инспекцијског надзора садржи податке и о специфичним циљевима који се планирају остварити у </w:t>
      </w:r>
      <w:r w:rsidR="00973352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973352">
        <w:rPr>
          <w:rFonts w:ascii="Times New Roman" w:hAnsi="Times New Roman" w:cs="Times New Roman"/>
          <w:sz w:val="24"/>
          <w:szCs w:val="24"/>
        </w:rPr>
        <w:t>3</w:t>
      </w:r>
      <w:r w:rsidR="00EA4C45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FF0A41" w:rsidRPr="007E0AA9">
        <w:rPr>
          <w:rFonts w:ascii="Times New Roman" w:hAnsi="Times New Roman" w:cs="Times New Roman"/>
          <w:sz w:val="24"/>
          <w:szCs w:val="24"/>
          <w:lang w:val="sr-Cyrl-CS"/>
        </w:rPr>
        <w:t>одини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F0A41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а који су везани за Програмске активности </w:t>
      </w:r>
      <w:r w:rsidR="00EA4C45" w:rsidRPr="007E0AA9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F72B5" w:rsidRPr="007E0AA9">
        <w:rPr>
          <w:rFonts w:ascii="Times New Roman" w:hAnsi="Times New Roman" w:cs="Times New Roman"/>
          <w:sz w:val="24"/>
          <w:szCs w:val="24"/>
          <w:lang w:val="sr-Cyrl-CS"/>
        </w:rPr>
        <w:t>сек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83661" w:rsidRPr="007E0AA9">
        <w:rPr>
          <w:rFonts w:ascii="Times New Roman" w:hAnsi="Times New Roman" w:cs="Times New Roman"/>
          <w:sz w:val="24"/>
          <w:szCs w:val="24"/>
          <w:lang w:val="sr-Cyrl-CS"/>
        </w:rPr>
        <w:t>, одговорност за реализацију задатак</w:t>
      </w:r>
      <w:r w:rsidR="001579FD" w:rsidRPr="007E0AA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83661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и активности и року 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 xml:space="preserve">у ком </w:t>
      </w:r>
      <w:r w:rsidR="00C83661" w:rsidRPr="007E0AA9">
        <w:rPr>
          <w:rFonts w:ascii="Times New Roman" w:hAnsi="Times New Roman" w:cs="Times New Roman"/>
          <w:sz w:val="24"/>
          <w:szCs w:val="24"/>
          <w:lang w:val="sr-Cyrl-CS"/>
        </w:rPr>
        <w:t>их треба реализовати.</w:t>
      </w:r>
    </w:p>
    <w:p w:rsidR="00C83661" w:rsidRPr="007E0AA9" w:rsidRDefault="00C83661" w:rsidP="0045734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и службене контроле спроводе се употребом метода и техника како је прописано законским и подзаконским актима који су темељ за поступање инспекције.</w:t>
      </w:r>
    </w:p>
    <w:p w:rsidR="00C83661" w:rsidRPr="007E0AA9" w:rsidRDefault="00C83661" w:rsidP="00D7768F">
      <w:pPr>
        <w:pStyle w:val="ListParagraph"/>
        <w:tabs>
          <w:tab w:val="left" w:pos="311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Послови и задаци из делокруга односно Годишњег плана инспекцијског надзора и службене контроле </w:t>
      </w:r>
      <w:r w:rsidR="00055F32" w:rsidRPr="007E0AA9">
        <w:rPr>
          <w:rFonts w:ascii="Times New Roman" w:hAnsi="Times New Roman" w:cs="Times New Roman"/>
          <w:sz w:val="24"/>
          <w:szCs w:val="24"/>
        </w:rPr>
        <w:t>Од</w:t>
      </w:r>
      <w:r w:rsidR="00D7768F">
        <w:rPr>
          <w:rFonts w:ascii="Times New Roman" w:hAnsi="Times New Roman" w:cs="Times New Roman"/>
          <w:sz w:val="24"/>
          <w:szCs w:val="24"/>
        </w:rPr>
        <w:t>сека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768F">
        <w:rPr>
          <w:rFonts w:ascii="Times New Roman" w:hAnsi="Times New Roman" w:cs="Times New Roman"/>
          <w:sz w:val="24"/>
          <w:szCs w:val="24"/>
          <w:lang w:val="sr-Cyrl-CS"/>
        </w:rPr>
        <w:t>обављају се плански, периодично, у свом седишту</w:t>
      </w:r>
      <w:r w:rsidR="001579FD" w:rsidRPr="007E0AA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7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текућим обавезама овог </w:t>
      </w:r>
      <w:r w:rsidR="00055F32" w:rsidRPr="007E0AA9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D7768F">
        <w:rPr>
          <w:rFonts w:ascii="Times New Roman" w:hAnsi="Times New Roman" w:cs="Times New Roman"/>
          <w:sz w:val="24"/>
          <w:szCs w:val="24"/>
          <w:lang w:val="sr-Cyrl-CS"/>
        </w:rPr>
        <w:t>сека</w:t>
      </w:r>
      <w:r w:rsidR="001579FD" w:rsidRPr="007E0AA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општине </w:t>
      </w:r>
      <w:r w:rsidR="00EF72B5" w:rsidRPr="007E0AA9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Pr="007E0AA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83661" w:rsidRPr="007E0AA9" w:rsidRDefault="00C83661" w:rsidP="0045734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t>Чланом 10. Закона о инспе</w:t>
      </w:r>
      <w:r w:rsidR="00DE18C3" w:rsidRPr="007E0AA9">
        <w:rPr>
          <w:rFonts w:ascii="Times New Roman" w:hAnsi="Times New Roman" w:cs="Times New Roman"/>
          <w:sz w:val="24"/>
          <w:szCs w:val="24"/>
          <w:lang w:val="sr-Cyrl-CS"/>
        </w:rPr>
        <w:t>кцијском надзору („Сл. гл</w:t>
      </w:r>
      <w:r w:rsidR="00C449CE" w:rsidRPr="007E0AA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E18C3" w:rsidRPr="007E0AA9">
        <w:rPr>
          <w:rFonts w:ascii="Times New Roman" w:hAnsi="Times New Roman" w:cs="Times New Roman"/>
          <w:sz w:val="24"/>
          <w:szCs w:val="24"/>
          <w:lang w:val="sr-Cyrl-CS"/>
        </w:rPr>
        <w:t>сник РС“, број 36/2015</w:t>
      </w:r>
      <w:r w:rsidR="00C449CE" w:rsidRPr="007E0AA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A4C45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44/2018-др.закон</w:t>
      </w:r>
      <w:r w:rsidR="00C449CE" w:rsidRPr="007E0AA9">
        <w:rPr>
          <w:rFonts w:ascii="Times New Roman" w:hAnsi="Times New Roman" w:cs="Times New Roman"/>
          <w:sz w:val="24"/>
          <w:szCs w:val="24"/>
          <w:lang w:val="sr-Cyrl-CS"/>
        </w:rPr>
        <w:t xml:space="preserve"> и 95/2018- др.</w:t>
      </w:r>
      <w:r w:rsidR="00C114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49CE" w:rsidRPr="007E0AA9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DE18C3" w:rsidRPr="007E0AA9">
        <w:rPr>
          <w:rFonts w:ascii="Times New Roman" w:hAnsi="Times New Roman" w:cs="Times New Roman"/>
          <w:sz w:val="24"/>
          <w:szCs w:val="24"/>
          <w:lang w:val="sr-Cyrl-CS"/>
        </w:rPr>
        <w:t>) инспекција је дужна да сачини годишњи план инспекцијског надзора, који се спроводи кроз оперативне (тромесечне и месечне) планове инспекцијског надзора и контроле.</w:t>
      </w:r>
    </w:p>
    <w:p w:rsidR="005B7DC7" w:rsidRPr="007E0AA9" w:rsidRDefault="00EF72B5" w:rsidP="00EF72B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sz w:val="24"/>
          <w:szCs w:val="24"/>
          <w:lang w:val="sr-Cyrl-CS"/>
        </w:rPr>
        <w:br w:type="page"/>
      </w:r>
      <w:r w:rsidRPr="007E0AA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2. </w:t>
      </w:r>
      <w:r w:rsidR="00CE3E3C" w:rsidRPr="007E0AA9">
        <w:rPr>
          <w:rFonts w:ascii="Times New Roman" w:hAnsi="Times New Roman" w:cs="Times New Roman"/>
          <w:b/>
          <w:sz w:val="24"/>
          <w:szCs w:val="24"/>
          <w:lang w:val="sr-Cyrl-CS"/>
        </w:rPr>
        <w:t>ОРГАНИЗАЦИОНА СТРУКТУРА</w:t>
      </w:r>
    </w:p>
    <w:p w:rsidR="005B7DC7" w:rsidRPr="007E0AA9" w:rsidRDefault="005B7DC7" w:rsidP="00CE3E3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CE3E3C" w:rsidRPr="00025B25" w:rsidRDefault="00025B25" w:rsidP="00CE3E3C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7E0AA9">
        <w:rPr>
          <w:rFonts w:ascii="Times New Roman" w:hAnsi="Times New Roman" w:cs="Times New Roman"/>
          <w:b/>
          <w:sz w:val="24"/>
          <w:szCs w:val="24"/>
          <w:lang w:val="sr-Cyrl-CS"/>
        </w:rPr>
        <w:t>ОДСЕК ЗА ЛОКАЛНУ ПОРЕСКУ АДМИНИСТРАЦИЈУ</w:t>
      </w:r>
    </w:p>
    <w:p w:rsidR="00025B25" w:rsidRDefault="00025B25" w:rsidP="00CE3E3C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5B7DC7" w:rsidRPr="005B7DC7" w:rsidRDefault="00412CAA" w:rsidP="00CE3E3C">
      <w:pPr>
        <w:spacing w:after="0" w:line="240" w:lineRule="auto"/>
        <w:jc w:val="center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26" style="position:absolute;left:0;text-align:left;margin-left:88.05pt;margin-top:9.9pt;width:303pt;height:51pt;z-index:251658240" fillcolor="#fabf8f [1945]" strokecolor="#fabf8f [1945]" strokeweight="1pt">
            <v:fill color2="#fde9d9 [665]" angle="-45" focus="-50%" type="gradient"/>
            <v:shadow type="perspective" color="#974706 [1609]" opacity=".5" origin=",.5" offset="0,0" matrix=",,,-1"/>
            <o:extrusion v:ext="view" backdepth="1in" on="t" viewpoint="0" viewpointorigin="0" skewangle="-90" type="perspective"/>
            <v:textbox>
              <w:txbxContent>
                <w:p w:rsidR="0048655D" w:rsidRPr="007E0AA9" w:rsidRDefault="0048655D" w:rsidP="00EF72B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0AA9">
                    <w:rPr>
                      <w:rFonts w:ascii="Times New Roman" w:hAnsi="Times New Roman" w:cs="Times New Roman"/>
                      <w:b/>
                    </w:rPr>
                    <w:t>РУКОВОДИЛАЦ ОДСЕКА ЗА ЛОКАЛНУ ПОРЕСКУ АДМИНИСТРАЦИЈУ</w:t>
                  </w:r>
                </w:p>
              </w:txbxContent>
            </v:textbox>
          </v:rect>
        </w:pict>
      </w: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EF72B5" w:rsidRDefault="00412CAA" w:rsidP="00CE3E3C">
      <w:pPr>
        <w:spacing w:after="0" w:line="240" w:lineRule="auto"/>
        <w:jc w:val="center"/>
        <w:rPr>
          <w:lang w:val="sr-Cyrl-CS"/>
        </w:rPr>
      </w:pPr>
      <w:r>
        <w:rPr>
          <w:noProof/>
        </w:rPr>
        <w:pict>
          <v:rect id="_x0000_s1028" style="position:absolute;left:0;text-align:left;margin-left:88.05pt;margin-top:12.8pt;width:303pt;height:51pt;z-index:251660288" fillcolor="#fabf8f [1945]" strokecolor="#fabf8f [1945]" strokeweight="1pt">
            <v:fill color2="#fde9d9 [665]" angle="-45" focus="-50%" type="gradient"/>
            <v:shadow type="perspective" color="#974706 [1609]" opacity=".5" origin=",.5" offset="0,0" matrix=",,,-1"/>
            <o:extrusion v:ext="view" backdepth="1in" on="t" viewpoint="0" viewpointorigin="0" skewangle="-90" type="perspective"/>
            <v:textbox style="mso-next-textbox:#_x0000_s1028">
              <w:txbxContent>
                <w:p w:rsidR="0048655D" w:rsidRPr="00D13B8B" w:rsidRDefault="00D13B8B" w:rsidP="00025B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ПОРЕСКИ ИНСПЕКТОР</w:t>
                  </w:r>
                </w:p>
                <w:p w:rsidR="0048655D" w:rsidRDefault="0048655D"/>
              </w:txbxContent>
            </v:textbox>
          </v:rect>
        </w:pict>
      </w:r>
    </w:p>
    <w:p w:rsidR="00EF72B5" w:rsidRDefault="00EF72B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F950EC" w:rsidRDefault="00F950EC" w:rsidP="00CE3E3C">
      <w:pPr>
        <w:spacing w:after="0" w:line="240" w:lineRule="auto"/>
        <w:jc w:val="center"/>
        <w:rPr>
          <w:lang w:val="sr-Cyrl-CS"/>
        </w:rPr>
      </w:pPr>
    </w:p>
    <w:p w:rsidR="00F950EC" w:rsidRDefault="00F950EC" w:rsidP="00CE3E3C">
      <w:pPr>
        <w:spacing w:after="0" w:line="240" w:lineRule="auto"/>
        <w:jc w:val="center"/>
        <w:rPr>
          <w:lang w:val="sr-Cyrl-CS"/>
        </w:rPr>
      </w:pPr>
    </w:p>
    <w:p w:rsidR="00E2621E" w:rsidRDefault="00E2621E" w:rsidP="00CE3E3C">
      <w:pPr>
        <w:spacing w:after="0" w:line="240" w:lineRule="auto"/>
        <w:jc w:val="center"/>
        <w:rPr>
          <w:lang w:val="sr-Cyrl-CS"/>
        </w:rPr>
      </w:pPr>
    </w:p>
    <w:p w:rsidR="00EA4C45" w:rsidRDefault="00EA4C45" w:rsidP="00CE3E3C">
      <w:pPr>
        <w:spacing w:after="0" w:line="240" w:lineRule="auto"/>
        <w:jc w:val="center"/>
        <w:rPr>
          <w:lang w:val="sr-Cyrl-CS"/>
        </w:rPr>
      </w:pPr>
    </w:p>
    <w:p w:rsidR="00EA4C45" w:rsidRDefault="00EA4C45" w:rsidP="00CE3E3C">
      <w:pPr>
        <w:spacing w:after="0" w:line="240" w:lineRule="auto"/>
        <w:jc w:val="center"/>
        <w:rPr>
          <w:lang w:val="sr-Cyrl-CS"/>
        </w:rPr>
      </w:pPr>
    </w:p>
    <w:p w:rsidR="00EA4C45" w:rsidRDefault="00EA4C45" w:rsidP="00CE3E3C">
      <w:pPr>
        <w:spacing w:after="0" w:line="240" w:lineRule="auto"/>
        <w:jc w:val="center"/>
        <w:rPr>
          <w:lang w:val="sr-Cyrl-CS"/>
        </w:rPr>
      </w:pPr>
    </w:p>
    <w:p w:rsidR="00E2621E" w:rsidRDefault="00E2621E" w:rsidP="00CE3E3C">
      <w:pPr>
        <w:spacing w:after="0" w:line="240" w:lineRule="auto"/>
        <w:jc w:val="center"/>
        <w:rPr>
          <w:lang w:val="sr-Cyrl-CS"/>
        </w:rPr>
      </w:pPr>
    </w:p>
    <w:p w:rsidR="00101D55" w:rsidRPr="006B1C07" w:rsidRDefault="00025B25" w:rsidP="00E5189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lang w:val="sr-Cyrl-CS"/>
        </w:rPr>
        <w:br w:type="page"/>
      </w:r>
      <w:r w:rsidR="00C1146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3</w:t>
      </w:r>
      <w:r w:rsidR="00E51895"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101D55"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ПЛАН И ПРОГРАМ ИНСПЕКЦИЈСКОГ НАДЗОРА И КОНТРОЛЕ ЗА </w:t>
      </w:r>
      <w:r w:rsidR="00F10C6B">
        <w:rPr>
          <w:rFonts w:ascii="Times New Roman" w:hAnsi="Times New Roman" w:cs="Times New Roman"/>
          <w:b/>
          <w:sz w:val="24"/>
          <w:szCs w:val="24"/>
          <w:lang w:val="sr-Cyrl-CS"/>
        </w:rPr>
        <w:t>202</w:t>
      </w:r>
      <w:r w:rsidR="00F10C6B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 w:rsidR="00101D55"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B31EEE" w:rsidRDefault="00B31EEE" w:rsidP="00B31EEE">
      <w:pPr>
        <w:spacing w:after="0" w:line="240" w:lineRule="auto"/>
        <w:ind w:left="720"/>
        <w:rPr>
          <w:lang w:val="sr-Cyrl-CS"/>
        </w:rPr>
      </w:pPr>
    </w:p>
    <w:p w:rsidR="00B31EEE" w:rsidRPr="006B1C07" w:rsidRDefault="00B31EEE" w:rsidP="001579F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Општи подаци:</w:t>
      </w:r>
    </w:p>
    <w:p w:rsidR="00B31EEE" w:rsidRPr="006B1C07" w:rsidRDefault="00B31EEE" w:rsidP="00B31EE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1895" w:rsidRPr="006B1C07" w:rsidRDefault="007421D9" w:rsidP="00E518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Пореску контролу у Од</w:t>
      </w:r>
      <w:r w:rsidR="00E51895" w:rsidRPr="006B1C07">
        <w:rPr>
          <w:rFonts w:ascii="Times New Roman" w:hAnsi="Times New Roman" w:cs="Times New Roman"/>
          <w:sz w:val="24"/>
          <w:szCs w:val="24"/>
          <w:lang w:val="sr-Cyrl-CS"/>
        </w:rPr>
        <w:t>сек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за локалну пореску администрацију Општинске управе општине </w:t>
      </w:r>
      <w:r w:rsidR="00E51895" w:rsidRPr="006B1C07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обављају:</w:t>
      </w:r>
    </w:p>
    <w:p w:rsidR="00E51895" w:rsidRDefault="00FB792E" w:rsidP="00E5189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Руководилац </w:t>
      </w:r>
      <w:r w:rsidR="00E51895" w:rsidRPr="006B1C07">
        <w:rPr>
          <w:rFonts w:ascii="Times New Roman" w:hAnsi="Times New Roman" w:cs="Times New Roman"/>
          <w:sz w:val="24"/>
          <w:szCs w:val="24"/>
        </w:rPr>
        <w:t>Од</w:t>
      </w:r>
      <w:r w:rsidR="00C449CE" w:rsidRPr="006B1C07">
        <w:rPr>
          <w:rFonts w:ascii="Times New Roman" w:hAnsi="Times New Roman" w:cs="Times New Roman"/>
          <w:sz w:val="24"/>
          <w:szCs w:val="24"/>
        </w:rPr>
        <w:t>сека</w:t>
      </w:r>
      <w:r w:rsidR="000A4805" w:rsidRPr="006B1C07">
        <w:rPr>
          <w:rFonts w:ascii="Times New Roman" w:hAnsi="Times New Roman" w:cs="Times New Roman"/>
          <w:sz w:val="24"/>
          <w:szCs w:val="24"/>
        </w:rPr>
        <w:t>-</w:t>
      </w:r>
      <w:r w:rsidR="00C449CE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="000A4805" w:rsidRPr="006B1C07">
        <w:rPr>
          <w:rFonts w:ascii="Times New Roman" w:hAnsi="Times New Roman" w:cs="Times New Roman"/>
          <w:sz w:val="24"/>
          <w:szCs w:val="24"/>
        </w:rPr>
        <w:t>уједно и руководилац</w:t>
      </w:r>
      <w:r w:rsidR="001579FD" w:rsidRPr="006B1C07">
        <w:rPr>
          <w:rFonts w:ascii="Times New Roman" w:hAnsi="Times New Roman" w:cs="Times New Roman"/>
          <w:sz w:val="24"/>
          <w:szCs w:val="24"/>
        </w:rPr>
        <w:t xml:space="preserve"> пореске </w:t>
      </w:r>
      <w:r w:rsidR="000A4805" w:rsidRPr="006B1C07">
        <w:rPr>
          <w:rFonts w:ascii="Times New Roman" w:hAnsi="Times New Roman" w:cs="Times New Roman"/>
          <w:sz w:val="24"/>
          <w:szCs w:val="24"/>
        </w:rPr>
        <w:t>инспекције</w:t>
      </w:r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="007421D9" w:rsidRPr="006B1C07">
        <w:rPr>
          <w:rFonts w:ascii="Times New Roman" w:hAnsi="Times New Roman" w:cs="Times New Roman"/>
          <w:sz w:val="24"/>
          <w:szCs w:val="24"/>
        </w:rPr>
        <w:t>-</w:t>
      </w:r>
      <w:r w:rsidRPr="006B1C07">
        <w:rPr>
          <w:rFonts w:ascii="Times New Roman" w:hAnsi="Times New Roman" w:cs="Times New Roman"/>
          <w:sz w:val="24"/>
          <w:szCs w:val="24"/>
        </w:rPr>
        <w:t>обавља</w:t>
      </w:r>
      <w:r w:rsidR="00C2568B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посл</w:t>
      </w:r>
      <w:r w:rsidR="00055F32" w:rsidRPr="006B1C0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2568B" w:rsidRPr="006B1C0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31EEE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895" w:rsidRPr="006B1C07">
        <w:rPr>
          <w:rFonts w:ascii="Times New Roman" w:hAnsi="Times New Roman" w:cs="Times New Roman"/>
          <w:sz w:val="24"/>
          <w:szCs w:val="24"/>
          <w:lang w:val="sr-Cyrl-CS"/>
        </w:rPr>
        <w:t>пореске контроле</w:t>
      </w:r>
      <w:r w:rsidR="007421D9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0A480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положај,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дужности,</w:t>
      </w:r>
      <w:r w:rsidR="00EB7F62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овлашћења и одговорности инспектора</w:t>
      </w:r>
      <w:r w:rsidR="007421D9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</w:t>
      </w:r>
      <w:r w:rsidR="000A480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чланом 45.</w:t>
      </w:r>
      <w:r w:rsidR="007421D9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Закон</w:t>
      </w:r>
      <w:r w:rsidR="000A480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7421D9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о инспекцијском надзору</w:t>
      </w:r>
      <w:r w:rsidR="00E5189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("Сл. гласник РС", бр. 36/2015, 44/2018 - др. закон и 95/2018</w:t>
      </w:r>
      <w:r w:rsidR="00C449CE" w:rsidRPr="006B1C07">
        <w:rPr>
          <w:rFonts w:ascii="Times New Roman" w:hAnsi="Times New Roman" w:cs="Times New Roman"/>
          <w:sz w:val="24"/>
          <w:szCs w:val="24"/>
          <w:lang w:val="sr-Cyrl-CS"/>
        </w:rPr>
        <w:t>- др. закон</w:t>
      </w:r>
      <w:r w:rsidR="00E51895" w:rsidRPr="006B1C07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13B8B" w:rsidRPr="006B1C07" w:rsidRDefault="00D13B8B" w:rsidP="00E5189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Порески инспектор</w:t>
      </w:r>
    </w:p>
    <w:p w:rsidR="007421D9" w:rsidRPr="00676ED5" w:rsidRDefault="00C449CE" w:rsidP="00A174D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76ED5" w:rsidRPr="00676ED5" w:rsidRDefault="00676ED5" w:rsidP="00676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ED5">
        <w:rPr>
          <w:rFonts w:ascii="Times New Roman" w:hAnsi="Times New Roman" w:cs="Times New Roman"/>
          <w:sz w:val="24"/>
          <w:szCs w:val="24"/>
        </w:rPr>
        <w:t>Дакле, пореска контрола обухвата поступак провере и утврђивања законитости и правилности испуњавања пореске обавезе, као и поступак провере тачности, потпуности и усклађености са законом, односно другим прописима, података исказаних у пореској пријави, пореском билансу, рачуноводственим извештајима и другим евиденцијама пореског обвезника који врши Пореска управа, у складу са овим законом.</w:t>
      </w:r>
    </w:p>
    <w:p w:rsidR="00676ED5" w:rsidRPr="00676ED5" w:rsidRDefault="00676ED5" w:rsidP="00676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ED5">
        <w:rPr>
          <w:rFonts w:ascii="Times New Roman" w:hAnsi="Times New Roman" w:cs="Times New Roman"/>
          <w:sz w:val="24"/>
          <w:szCs w:val="24"/>
        </w:rPr>
        <w:t>Ако се у пореској контроли утврде неправилности или пропусти у извршавању обавеза из порескоправног односа, пореском обвезнику се налаже да их отклони.</w:t>
      </w:r>
    </w:p>
    <w:p w:rsidR="00676ED5" w:rsidRDefault="00676ED5" w:rsidP="00676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ED5">
        <w:rPr>
          <w:rFonts w:ascii="Times New Roman" w:hAnsi="Times New Roman" w:cs="Times New Roman"/>
          <w:sz w:val="24"/>
          <w:szCs w:val="24"/>
        </w:rPr>
        <w:t>Порески инспектор је службено лице које је овлашћено да врши пореску контролу на основу налога за контролу, односно позива-чл.123.Закона о пореском поступку и пореској администрацији („Сл.гласник РС“,бр.80/2002...</w:t>
      </w:r>
      <w:r w:rsidR="00973352">
        <w:rPr>
          <w:rFonts w:ascii="Times New Roman" w:hAnsi="Times New Roman" w:cs="Times New Roman"/>
          <w:sz w:val="24"/>
          <w:szCs w:val="24"/>
        </w:rPr>
        <w:t>96/21</w:t>
      </w:r>
      <w:r w:rsidRPr="00676ED5">
        <w:rPr>
          <w:rFonts w:ascii="Times New Roman" w:hAnsi="Times New Roman" w:cs="Times New Roman"/>
          <w:sz w:val="24"/>
          <w:szCs w:val="24"/>
        </w:rPr>
        <w:t>).</w:t>
      </w:r>
    </w:p>
    <w:p w:rsidR="002C1FD3" w:rsidRDefault="004F7CCC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Опис </w:t>
      </w:r>
      <w:r w:rsidR="00186D6B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послова</w:t>
      </w:r>
      <w:r w:rsidR="000A480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руководиоца </w:t>
      </w:r>
      <w:r w:rsidR="00C449CE" w:rsidRPr="006B1C07">
        <w:rPr>
          <w:rFonts w:ascii="Times New Roman" w:hAnsi="Times New Roman" w:cs="Times New Roman"/>
          <w:sz w:val="24"/>
          <w:szCs w:val="24"/>
          <w:lang w:val="sr-Cyrl-CS"/>
        </w:rPr>
        <w:t>Одсек</w:t>
      </w:r>
      <w:r w:rsidR="000A4805" w:rsidRPr="006B1C07">
        <w:rPr>
          <w:rFonts w:ascii="Times New Roman" w:hAnsi="Times New Roman" w:cs="Times New Roman"/>
          <w:sz w:val="24"/>
          <w:szCs w:val="24"/>
          <w:lang w:val="sr-Cyrl-CS"/>
        </w:rPr>
        <w:t>а за ЛПА</w:t>
      </w:r>
      <w:r w:rsidR="00186D6B" w:rsidRPr="006B1C0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B1C07" w:rsidRPr="006B1C07" w:rsidRDefault="006B1C07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49CE" w:rsidRPr="006B1C07" w:rsidRDefault="00C449CE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Руководи, организује и планира рад Одсека, пружа стручна упутства, координира и надзире рад запослених у Одсеку, координира и прати извршавање послова из делокруга Одсека у складу са прописима, прати остваривање јавних прихода, предлаже одговарајуће акте</w:t>
      </w:r>
      <w:r w:rsidR="0011464D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из области јавних прихода и пореских прописа из оквира надлежности локалне самоуправе, организује припреме за благовремено и законито извршавање послова утврђивања локалних јавних прихода, организује и прати достављање решења о утврђивању локалних јавних прихода и књижење задужења и уплата у пореском књиговодству за локалне јавне приходе, организује и прати извршавање послова канцеларијске и теренске пореске контроле локалних јавних прихода, организује и прати израду свих извештаја у вези утврђивања и контроле локалних јавних прихода, организује и учествује у изради планова редовне и принудне наплате локалних јавних прихода и прати њихово извршење.</w:t>
      </w:r>
    </w:p>
    <w:p w:rsidR="00BC785D" w:rsidRPr="006B1C07" w:rsidRDefault="00BC785D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6FC1" w:rsidRPr="006B1C07" w:rsidRDefault="00C449CE" w:rsidP="00DF02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6D6B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У делокругу послова </w:t>
      </w:r>
      <w:r w:rsidR="00D13B8B">
        <w:rPr>
          <w:rFonts w:ascii="Times New Roman" w:hAnsi="Times New Roman" w:cs="Times New Roman"/>
          <w:sz w:val="24"/>
          <w:szCs w:val="24"/>
          <w:lang w:val="sr-Cyrl-CS"/>
        </w:rPr>
        <w:t>пореског</w:t>
      </w:r>
      <w:r w:rsidR="00186D6B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инспектора у О</w:t>
      </w:r>
      <w:r w:rsidR="00153B89" w:rsidRPr="006B1C07">
        <w:rPr>
          <w:rFonts w:ascii="Times New Roman" w:hAnsi="Times New Roman" w:cs="Times New Roman"/>
          <w:sz w:val="24"/>
          <w:szCs w:val="24"/>
          <w:lang w:val="sr-Cyrl-CS"/>
        </w:rPr>
        <w:t>дсеку</w:t>
      </w:r>
      <w:r w:rsidR="00186D6B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су:</w:t>
      </w:r>
    </w:p>
    <w:p w:rsidR="00BC785D" w:rsidRPr="006B1C07" w:rsidRDefault="00BC785D" w:rsidP="00DF02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1C07" w:rsidRDefault="004F7CCC" w:rsidP="006B1C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Врши</w:t>
      </w:r>
      <w:r w:rsidR="00D13B8B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припрему годишњег плана контоле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водећи рачуна о ефикасности наплате; проверава законитост у раду и правилност испуњавања пореских обавеза од стране пореских обвезника; проверава тачност, потпуност и усклађеност са законом, односно другим прописом података исказаних у пореској пријави</w:t>
      </w:r>
      <w:r w:rsidR="00BC785D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и другим актима обвезника упоређивањем са подацима из пореског рачуноводства и других службених евиденција које води локална пореска администрација, нарочито проверавајући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 xml:space="preserve"> математичку тачност, формалну </w:t>
      </w:r>
      <w:r w:rsidR="00BC785D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исправност и потпуност пореске пријаве и других достављених аката, доноси закључак којим налаже пореском обвезнику отклањање грешке, односно допуну пријаве или другог акта, води поступак и утврђује решењима пореске обавезе, као и обавезе по основу локалних јавних прихода које </w:t>
      </w:r>
      <w:r w:rsidR="00BC785D" w:rsidRPr="006B1C0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администрира овај Одсек. Саставља периодичне извештаје о извршењу послова из своје надлежности и из надлежности Одсека.</w:t>
      </w:r>
    </w:p>
    <w:p w:rsidR="006B1C07" w:rsidRDefault="001D53FE" w:rsidP="00DF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13D3B" w:rsidRPr="006B1C07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Прописи по којим поступа пореска инспекција:</w:t>
      </w:r>
    </w:p>
    <w:p w:rsidR="00A13D3B" w:rsidRPr="006B1C07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D3B" w:rsidRPr="006B1C07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Закони:</w:t>
      </w:r>
    </w:p>
    <w:p w:rsidR="00243131" w:rsidRPr="006B1C07" w:rsidRDefault="00243131" w:rsidP="00DF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D3B" w:rsidRPr="006B1C07" w:rsidRDefault="00A13D3B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Закон о општем управном поступку („Сл. гласник РС“, број 18/2016</w:t>
      </w:r>
      <w:r w:rsidR="001779E5">
        <w:rPr>
          <w:rFonts w:ascii="Times New Roman" w:hAnsi="Times New Roman" w:cs="Times New Roman"/>
          <w:sz w:val="24"/>
          <w:szCs w:val="24"/>
          <w:lang w:val="sr-Cyrl-CS"/>
        </w:rPr>
        <w:t>, 95/18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A13D3B" w:rsidRPr="006B1C07" w:rsidRDefault="00A13D3B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Закон о пореском поступку и пореској администрацију („Сл. гласник РС“, број 80/02, ... </w:t>
      </w:r>
      <w:r w:rsidR="00FB792E" w:rsidRPr="006B1C07">
        <w:rPr>
          <w:rFonts w:ascii="Times New Roman" w:hAnsi="Times New Roman" w:cs="Times New Roman"/>
          <w:sz w:val="24"/>
          <w:szCs w:val="24"/>
          <w:lang w:val="sr-Cyrl-CS"/>
        </w:rPr>
        <w:t>95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FB792E" w:rsidRPr="006B1C07">
        <w:rPr>
          <w:rFonts w:ascii="Times New Roman" w:hAnsi="Times New Roman" w:cs="Times New Roman"/>
          <w:sz w:val="24"/>
          <w:szCs w:val="24"/>
          <w:lang w:val="sr-Cyrl-CS"/>
        </w:rPr>
        <w:t>2018</w:t>
      </w:r>
      <w:r w:rsidR="001779E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73352">
        <w:rPr>
          <w:rFonts w:ascii="Times New Roman" w:hAnsi="Times New Roman" w:cs="Times New Roman"/>
          <w:sz w:val="24"/>
          <w:szCs w:val="24"/>
        </w:rPr>
        <w:t>96/21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511CD3" w:rsidRPr="006B1C07" w:rsidRDefault="00511CD3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Закон о финансирању локалне самоуправе („Сл. гласник РС“, број 62/06,..., 96/17-усклађен динарски износ</w:t>
      </w:r>
      <w:r w:rsidR="00FB792E" w:rsidRPr="006B1C07">
        <w:rPr>
          <w:rFonts w:ascii="Times New Roman" w:hAnsi="Times New Roman" w:cs="Times New Roman"/>
          <w:sz w:val="24"/>
          <w:szCs w:val="24"/>
          <w:lang w:val="sr-Cyrl-CS"/>
        </w:rPr>
        <w:t>, 89/18</w:t>
      </w:r>
      <w:r w:rsidR="00DE5FB6">
        <w:rPr>
          <w:rFonts w:ascii="Times New Roman" w:hAnsi="Times New Roman" w:cs="Times New Roman"/>
          <w:sz w:val="24"/>
          <w:szCs w:val="24"/>
          <w:lang w:val="sr-Cyrl-CS"/>
        </w:rPr>
        <w:t>- усклађени дин. изн., 95/2018- др. Закон, 86/2019- усклађени дин. изн., 126/2020- усклађени дин. изн., 99/2021- усклађени дин. изн. и 111/2021- др. закон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FA0609" w:rsidRPr="006B1C07" w:rsidRDefault="00FA0609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Закон о порезима на имовину („Сл. гласник РС“, број 26/01,..., </w:t>
      </w:r>
      <w:r w:rsidR="00FB792E" w:rsidRPr="006B1C07">
        <w:rPr>
          <w:rFonts w:ascii="Times New Roman" w:hAnsi="Times New Roman" w:cs="Times New Roman"/>
          <w:sz w:val="24"/>
          <w:szCs w:val="24"/>
          <w:lang w:val="sr-Cyrl-CS"/>
        </w:rPr>
        <w:t>99/18</w:t>
      </w:r>
      <w:r w:rsidR="001779E5">
        <w:rPr>
          <w:rFonts w:ascii="Times New Roman" w:hAnsi="Times New Roman" w:cs="Times New Roman"/>
          <w:sz w:val="24"/>
          <w:szCs w:val="24"/>
          <w:lang w:val="sr-Cyrl-CS"/>
        </w:rPr>
        <w:t>,86/19</w:t>
      </w:r>
      <w:r w:rsidR="00DE5FB6">
        <w:rPr>
          <w:rFonts w:ascii="Times New Roman" w:hAnsi="Times New Roman" w:cs="Times New Roman"/>
          <w:sz w:val="24"/>
          <w:szCs w:val="24"/>
          <w:lang w:val="sr-Cyrl-CS"/>
        </w:rPr>
        <w:t xml:space="preserve"> и 1</w:t>
      </w:r>
      <w:r w:rsidR="00973352">
        <w:rPr>
          <w:rFonts w:ascii="Times New Roman" w:hAnsi="Times New Roman" w:cs="Times New Roman"/>
          <w:sz w:val="24"/>
          <w:szCs w:val="24"/>
        </w:rPr>
        <w:t>18</w:t>
      </w:r>
      <w:r w:rsidR="00973352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973352">
        <w:rPr>
          <w:rFonts w:ascii="Times New Roman" w:hAnsi="Times New Roman" w:cs="Times New Roman"/>
          <w:sz w:val="24"/>
          <w:szCs w:val="24"/>
        </w:rPr>
        <w:t>1</w:t>
      </w:r>
      <w:r w:rsidR="00276464" w:rsidRPr="006B1C0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276464" w:rsidRPr="006B1C07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Закон о буџетском систему</w:t>
      </w:r>
      <w:r w:rsidR="00672BCC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(„Сл. гласник РС“, број 54/2009, ..., </w:t>
      </w:r>
      <w:r w:rsidR="00FB792E" w:rsidRPr="006B1C07">
        <w:rPr>
          <w:rFonts w:ascii="Times New Roman" w:hAnsi="Times New Roman" w:cs="Times New Roman"/>
          <w:sz w:val="24"/>
          <w:szCs w:val="24"/>
          <w:lang w:val="sr-Cyrl-CS"/>
        </w:rPr>
        <w:t>95</w:t>
      </w:r>
      <w:r w:rsidR="00672BCC" w:rsidRPr="006B1C0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FB792E" w:rsidRPr="006B1C07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1779E5">
        <w:rPr>
          <w:rFonts w:ascii="Times New Roman" w:hAnsi="Times New Roman" w:cs="Times New Roman"/>
          <w:sz w:val="24"/>
          <w:szCs w:val="24"/>
          <w:lang w:val="sr-Cyrl-CS"/>
        </w:rPr>
        <w:t>,72/19</w:t>
      </w:r>
      <w:r w:rsidR="00973352">
        <w:rPr>
          <w:rFonts w:ascii="Times New Roman" w:hAnsi="Times New Roman" w:cs="Times New Roman"/>
          <w:sz w:val="24"/>
          <w:szCs w:val="24"/>
          <w:lang w:val="sr-Cyrl-CS"/>
        </w:rPr>
        <w:t xml:space="preserve"> и1</w:t>
      </w:r>
      <w:r w:rsidR="00973352">
        <w:rPr>
          <w:rFonts w:ascii="Times New Roman" w:hAnsi="Times New Roman" w:cs="Times New Roman"/>
          <w:sz w:val="24"/>
          <w:szCs w:val="24"/>
        </w:rPr>
        <w:t>18</w:t>
      </w:r>
      <w:r w:rsidR="00973352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973352">
        <w:rPr>
          <w:rFonts w:ascii="Times New Roman" w:hAnsi="Times New Roman" w:cs="Times New Roman"/>
          <w:sz w:val="24"/>
          <w:szCs w:val="24"/>
        </w:rPr>
        <w:t>1</w:t>
      </w:r>
      <w:r w:rsidR="00672BCC" w:rsidRPr="006B1C0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276464" w:rsidRPr="006B1C07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Закон о прекршајима</w:t>
      </w:r>
      <w:r w:rsidR="009A193C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(„Сл. гласник РС“, број </w:t>
      </w:r>
      <w:r w:rsidR="00503A07" w:rsidRPr="006B1C07">
        <w:rPr>
          <w:rFonts w:ascii="Times New Roman" w:hAnsi="Times New Roman" w:cs="Times New Roman"/>
          <w:sz w:val="24"/>
          <w:szCs w:val="24"/>
          <w:lang w:val="sr-Cyrl-CS"/>
        </w:rPr>
        <w:t>65</w:t>
      </w:r>
      <w:r w:rsidR="008D7CC9" w:rsidRPr="006B1C07">
        <w:rPr>
          <w:rFonts w:ascii="Times New Roman" w:hAnsi="Times New Roman" w:cs="Times New Roman"/>
          <w:sz w:val="24"/>
          <w:szCs w:val="24"/>
          <w:lang w:val="sr-Cyrl-CS"/>
        </w:rPr>
        <w:t>/2013</w:t>
      </w:r>
      <w:r w:rsidR="00D371D3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A34E4" w:rsidRPr="006B1C07">
        <w:rPr>
          <w:rFonts w:ascii="Times New Roman" w:hAnsi="Times New Roman" w:cs="Times New Roman"/>
          <w:sz w:val="24"/>
          <w:szCs w:val="24"/>
          <w:lang w:val="sr-Cyrl-CS"/>
        </w:rPr>
        <w:t>...98/2016-одлука УС</w:t>
      </w:r>
      <w:r w:rsidR="00973352">
        <w:rPr>
          <w:rFonts w:ascii="Times New Roman" w:hAnsi="Times New Roman" w:cs="Times New Roman"/>
          <w:sz w:val="24"/>
          <w:szCs w:val="24"/>
          <w:lang w:val="sr-Cyrl-CS"/>
        </w:rPr>
        <w:t>, 91/2019</w:t>
      </w:r>
      <w:r w:rsidR="00973352">
        <w:rPr>
          <w:rFonts w:ascii="Times New Roman" w:hAnsi="Times New Roman" w:cs="Times New Roman"/>
          <w:sz w:val="24"/>
          <w:szCs w:val="24"/>
        </w:rPr>
        <w:t>, 112/2022-</w:t>
      </w:r>
      <w:r w:rsidR="00973352">
        <w:rPr>
          <w:rFonts w:ascii="Times New Roman" w:hAnsi="Times New Roman" w:cs="Times New Roman"/>
          <w:sz w:val="24"/>
          <w:szCs w:val="24"/>
          <w:lang w:val="bs-Cyrl-BA"/>
        </w:rPr>
        <w:t xml:space="preserve">одлука УС, </w:t>
      </w:r>
      <w:r w:rsidR="00DE5FB6">
        <w:rPr>
          <w:rFonts w:ascii="Times New Roman" w:hAnsi="Times New Roman" w:cs="Times New Roman"/>
          <w:sz w:val="24"/>
          <w:szCs w:val="24"/>
          <w:lang w:val="sr-Cyrl-CS"/>
        </w:rPr>
        <w:t>91/2019-др. закон</w:t>
      </w:r>
      <w:r w:rsidR="00CA34E4" w:rsidRPr="006B1C0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276464" w:rsidRPr="001779E5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Закон о инспекцијском надзору („Сл. гласник РС“, број 36/15</w:t>
      </w:r>
      <w:r w:rsidR="002F7D66">
        <w:rPr>
          <w:rFonts w:ascii="Times New Roman" w:hAnsi="Times New Roman" w:cs="Times New Roman"/>
          <w:sz w:val="24"/>
          <w:szCs w:val="24"/>
          <w:lang w:val="sr-Cyrl-CS"/>
        </w:rPr>
        <w:t xml:space="preserve">, 44/2018- др. </w:t>
      </w:r>
      <w:r w:rsidR="00CA34E4" w:rsidRPr="006B1C07">
        <w:rPr>
          <w:rFonts w:ascii="Times New Roman" w:hAnsi="Times New Roman" w:cs="Times New Roman"/>
          <w:sz w:val="24"/>
          <w:szCs w:val="24"/>
          <w:lang w:val="sr-Cyrl-CS"/>
        </w:rPr>
        <w:t>закон и 95/2018)</w:t>
      </w:r>
    </w:p>
    <w:p w:rsidR="001779E5" w:rsidRPr="007831AC" w:rsidRDefault="007831AC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накнадама за коришћење јавних добара (</w:t>
      </w:r>
      <w:r>
        <w:rPr>
          <w:rFonts w:ascii="Times New Roman" w:hAnsi="Times New Roman" w:cs="Times New Roman"/>
          <w:sz w:val="24"/>
          <w:szCs w:val="24"/>
        </w:rPr>
        <w:t>“Сл.гласник РС“, број 95/2018,49/2019 и 86/2019</w:t>
      </w:r>
      <w:r w:rsidR="00224731">
        <w:rPr>
          <w:rFonts w:ascii="Times New Roman" w:hAnsi="Times New Roman" w:cs="Times New Roman"/>
          <w:sz w:val="24"/>
          <w:szCs w:val="24"/>
        </w:rPr>
        <w:t xml:space="preserve">- усклађени дин. </w:t>
      </w:r>
      <w:r w:rsidR="00E45CDF">
        <w:rPr>
          <w:rFonts w:ascii="Times New Roman" w:hAnsi="Times New Roman" w:cs="Times New Roman"/>
          <w:sz w:val="24"/>
          <w:szCs w:val="24"/>
        </w:rPr>
        <w:t>изн., 156/2020- усклађени дин. изн. и</w:t>
      </w:r>
      <w:r w:rsidR="00224731">
        <w:rPr>
          <w:rFonts w:ascii="Times New Roman" w:hAnsi="Times New Roman" w:cs="Times New Roman"/>
          <w:sz w:val="24"/>
          <w:szCs w:val="24"/>
        </w:rPr>
        <w:t xml:space="preserve"> 15/2021- доп.усклађени дин. изн.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31AC" w:rsidRPr="006B1C07" w:rsidRDefault="007831AC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Закон о угоститељству („Сл.гласник РС“, број 17/2019)</w:t>
      </w:r>
    </w:p>
    <w:p w:rsidR="003422E1" w:rsidRPr="006B1C07" w:rsidRDefault="003422E1" w:rsidP="003422E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998" w:rsidRPr="006B1C07" w:rsidRDefault="00E05998" w:rsidP="003422E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Одлуке </w:t>
      </w:r>
      <w:r w:rsidR="009C75CC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и друга акта </w:t>
      </w:r>
      <w:r w:rsidR="00950914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7D7CA6" w:rsidRPr="006B1C07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13629" w:rsidRPr="006B1C07" w:rsidRDefault="00C13629" w:rsidP="003422E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7CA6" w:rsidRPr="00973352" w:rsidRDefault="007D7CA6" w:rsidP="007D7CA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Pr="006B1C07">
        <w:rPr>
          <w:rFonts w:ascii="Times New Roman" w:hAnsi="Times New Roman" w:cs="Times New Roman"/>
          <w:sz w:val="24"/>
          <w:szCs w:val="24"/>
        </w:rPr>
        <w:t xml:space="preserve"> о утврђивању просечних цена квадратног метра одговарајућих непокретности за утврђ</w:t>
      </w:r>
      <w:r w:rsidR="00973352">
        <w:rPr>
          <w:rFonts w:ascii="Times New Roman" w:hAnsi="Times New Roman" w:cs="Times New Roman"/>
          <w:sz w:val="24"/>
          <w:szCs w:val="24"/>
        </w:rPr>
        <w:t>ивање пореза на имовину за 202</w:t>
      </w:r>
      <w:r w:rsidR="00973352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Pr="006B1C07">
        <w:rPr>
          <w:rFonts w:ascii="Times New Roman" w:hAnsi="Times New Roman" w:cs="Times New Roman"/>
          <w:sz w:val="24"/>
          <w:szCs w:val="24"/>
        </w:rPr>
        <w:t xml:space="preserve"> годину  и одлука о одређивању просечних цена одговарајућих непокрет</w:t>
      </w:r>
      <w:r w:rsidR="00973352">
        <w:rPr>
          <w:rFonts w:ascii="Times New Roman" w:hAnsi="Times New Roman" w:cs="Times New Roman"/>
          <w:sz w:val="24"/>
          <w:szCs w:val="24"/>
        </w:rPr>
        <w:t>ности на основу којих је за 20</w:t>
      </w:r>
      <w:r w:rsidR="00F72E1B">
        <w:rPr>
          <w:rFonts w:ascii="Times New Roman" w:hAnsi="Times New Roman" w:cs="Times New Roman"/>
          <w:sz w:val="24"/>
          <w:szCs w:val="24"/>
        </w:rPr>
        <w:t>2</w:t>
      </w:r>
      <w:r w:rsidR="00973352">
        <w:rPr>
          <w:rFonts w:ascii="Times New Roman" w:hAnsi="Times New Roman" w:cs="Times New Roman"/>
          <w:sz w:val="24"/>
          <w:szCs w:val="24"/>
          <w:lang w:val="bs-Cyrl-BA"/>
        </w:rPr>
        <w:t>1</w:t>
      </w:r>
      <w:r w:rsidRPr="006B1C07">
        <w:rPr>
          <w:rFonts w:ascii="Times New Roman" w:hAnsi="Times New Roman" w:cs="Times New Roman"/>
          <w:sz w:val="24"/>
          <w:szCs w:val="24"/>
        </w:rPr>
        <w:t>. годину утврђена основица пореза на имовину за непокретности обвезника који не води пословне књиге, које се налазе у најопремљенијој зони на територији општине Љубовија („Сл. лист</w:t>
      </w:r>
      <w:r w:rsidR="007041B3">
        <w:rPr>
          <w:rFonts w:ascii="Times New Roman" w:hAnsi="Times New Roman" w:cs="Times New Roman"/>
          <w:sz w:val="24"/>
          <w:szCs w:val="24"/>
        </w:rPr>
        <w:t xml:space="preserve"> општине Љубовија“, број 23/2021</w:t>
      </w:r>
      <w:r w:rsidR="00243131" w:rsidRPr="006B1C07">
        <w:rPr>
          <w:rFonts w:ascii="Times New Roman" w:hAnsi="Times New Roman" w:cs="Times New Roman"/>
          <w:sz w:val="24"/>
          <w:szCs w:val="24"/>
        </w:rPr>
        <w:t>),</w:t>
      </w:r>
    </w:p>
    <w:p w:rsidR="00973352" w:rsidRPr="00973352" w:rsidRDefault="00973352" w:rsidP="0097335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Pr="006B1C07">
        <w:rPr>
          <w:rFonts w:ascii="Times New Roman" w:hAnsi="Times New Roman" w:cs="Times New Roman"/>
          <w:sz w:val="24"/>
          <w:szCs w:val="24"/>
        </w:rPr>
        <w:t xml:space="preserve"> о утврђивању просечних цена квадратног метра одговарајућих непокретности за утврђ</w:t>
      </w:r>
      <w:r>
        <w:rPr>
          <w:rFonts w:ascii="Times New Roman" w:hAnsi="Times New Roman" w:cs="Times New Roman"/>
          <w:sz w:val="24"/>
          <w:szCs w:val="24"/>
        </w:rPr>
        <w:t>ивање пореза на имовину за 202</w:t>
      </w:r>
      <w:r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Pr="006B1C07">
        <w:rPr>
          <w:rFonts w:ascii="Times New Roman" w:hAnsi="Times New Roman" w:cs="Times New Roman"/>
          <w:sz w:val="24"/>
          <w:szCs w:val="24"/>
        </w:rPr>
        <w:t xml:space="preserve"> годину  и одлука о одређивању просечних цена одговарајућих непокрет</w:t>
      </w:r>
      <w:r>
        <w:rPr>
          <w:rFonts w:ascii="Times New Roman" w:hAnsi="Times New Roman" w:cs="Times New Roman"/>
          <w:sz w:val="24"/>
          <w:szCs w:val="24"/>
        </w:rPr>
        <w:t>ности на основу којих је за 202</w:t>
      </w:r>
      <w:r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Pr="006B1C07">
        <w:rPr>
          <w:rFonts w:ascii="Times New Roman" w:hAnsi="Times New Roman" w:cs="Times New Roman"/>
          <w:sz w:val="24"/>
          <w:szCs w:val="24"/>
        </w:rPr>
        <w:t>. годину утврђена основица пореза на имовину за непокретности обвезника који не води пословне књиге, које се налазе у најопремљенијој зони на територији општине Љубовија („Сл. лист</w:t>
      </w:r>
      <w:r>
        <w:rPr>
          <w:rFonts w:ascii="Times New Roman" w:hAnsi="Times New Roman" w:cs="Times New Roman"/>
          <w:sz w:val="24"/>
          <w:szCs w:val="24"/>
        </w:rPr>
        <w:t xml:space="preserve"> општине Љубовија“, број 2</w:t>
      </w:r>
      <w:r>
        <w:rPr>
          <w:rFonts w:ascii="Times New Roman" w:hAnsi="Times New Roman" w:cs="Times New Roman"/>
          <w:sz w:val="24"/>
          <w:szCs w:val="24"/>
          <w:lang w:val="bs-Cyrl-BA"/>
        </w:rPr>
        <w:t>6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Pr="006B1C07">
        <w:rPr>
          <w:rFonts w:ascii="Times New Roman" w:hAnsi="Times New Roman" w:cs="Times New Roman"/>
          <w:sz w:val="24"/>
          <w:szCs w:val="24"/>
        </w:rPr>
        <w:t>),</w:t>
      </w:r>
    </w:p>
    <w:p w:rsidR="00950914" w:rsidRPr="006B1C07" w:rsidRDefault="00950914" w:rsidP="009509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Одлук</w:t>
      </w:r>
      <w:r w:rsidR="007D7CA6" w:rsidRPr="006B1C07">
        <w:rPr>
          <w:rFonts w:ascii="Times New Roman" w:hAnsi="Times New Roman" w:cs="Times New Roman"/>
          <w:sz w:val="24"/>
          <w:szCs w:val="24"/>
        </w:rPr>
        <w:t>а</w:t>
      </w:r>
      <w:r w:rsidRPr="006B1C07">
        <w:rPr>
          <w:rFonts w:ascii="Times New Roman" w:hAnsi="Times New Roman" w:cs="Times New Roman"/>
          <w:sz w:val="24"/>
          <w:szCs w:val="24"/>
        </w:rPr>
        <w:t xml:space="preserve"> о одређивању зона и најопремљениј</w:t>
      </w:r>
      <w:r w:rsidR="007D7CA6" w:rsidRPr="006B1C07">
        <w:rPr>
          <w:rFonts w:ascii="Times New Roman" w:hAnsi="Times New Roman" w:cs="Times New Roman"/>
          <w:sz w:val="24"/>
          <w:szCs w:val="24"/>
        </w:rPr>
        <w:t>е</w:t>
      </w:r>
      <w:r w:rsidRPr="006B1C07">
        <w:rPr>
          <w:rFonts w:ascii="Times New Roman" w:hAnsi="Times New Roman" w:cs="Times New Roman"/>
          <w:sz w:val="24"/>
          <w:szCs w:val="24"/>
        </w:rPr>
        <w:t xml:space="preserve"> зон</w:t>
      </w:r>
      <w:r w:rsidR="007D7CA6" w:rsidRPr="006B1C07">
        <w:rPr>
          <w:rFonts w:ascii="Times New Roman" w:hAnsi="Times New Roman" w:cs="Times New Roman"/>
          <w:sz w:val="24"/>
          <w:szCs w:val="24"/>
        </w:rPr>
        <w:t>е</w:t>
      </w:r>
      <w:r w:rsidRPr="006B1C07">
        <w:rPr>
          <w:rFonts w:ascii="Times New Roman" w:hAnsi="Times New Roman" w:cs="Times New Roman"/>
          <w:sz w:val="24"/>
          <w:szCs w:val="24"/>
        </w:rPr>
        <w:t xml:space="preserve"> на територији општине </w:t>
      </w:r>
      <w:r w:rsidR="007D7CA6" w:rsidRPr="006B1C07">
        <w:rPr>
          <w:rFonts w:ascii="Times New Roman" w:hAnsi="Times New Roman" w:cs="Times New Roman"/>
          <w:sz w:val="24"/>
          <w:szCs w:val="24"/>
        </w:rPr>
        <w:t>Љубовија</w:t>
      </w:r>
      <w:r w:rsidRPr="006B1C07">
        <w:rPr>
          <w:rFonts w:ascii="Times New Roman" w:hAnsi="Times New Roman" w:cs="Times New Roman"/>
          <w:sz w:val="24"/>
          <w:szCs w:val="24"/>
        </w:rPr>
        <w:t xml:space="preserve"> („Сл. лист општине </w:t>
      </w:r>
      <w:r w:rsidR="007D7CA6" w:rsidRPr="006B1C07">
        <w:rPr>
          <w:rFonts w:ascii="Times New Roman" w:hAnsi="Times New Roman" w:cs="Times New Roman"/>
          <w:sz w:val="24"/>
          <w:szCs w:val="24"/>
        </w:rPr>
        <w:t>Љубовија</w:t>
      </w:r>
      <w:r w:rsidRPr="006B1C07">
        <w:rPr>
          <w:rFonts w:ascii="Times New Roman" w:hAnsi="Times New Roman" w:cs="Times New Roman"/>
          <w:sz w:val="24"/>
          <w:szCs w:val="24"/>
        </w:rPr>
        <w:t xml:space="preserve">“, број </w:t>
      </w:r>
      <w:r w:rsidR="007D7CA6" w:rsidRPr="006B1C07">
        <w:rPr>
          <w:rFonts w:ascii="Times New Roman" w:hAnsi="Times New Roman" w:cs="Times New Roman"/>
          <w:sz w:val="24"/>
          <w:szCs w:val="24"/>
        </w:rPr>
        <w:t>15</w:t>
      </w:r>
      <w:r w:rsidRPr="006B1C07">
        <w:rPr>
          <w:rFonts w:ascii="Times New Roman" w:hAnsi="Times New Roman" w:cs="Times New Roman"/>
          <w:sz w:val="24"/>
          <w:szCs w:val="24"/>
        </w:rPr>
        <w:t>/201</w:t>
      </w:r>
      <w:r w:rsidR="007D7CA6" w:rsidRPr="006B1C07">
        <w:rPr>
          <w:rFonts w:ascii="Times New Roman" w:hAnsi="Times New Roman" w:cs="Times New Roman"/>
          <w:sz w:val="24"/>
          <w:szCs w:val="24"/>
        </w:rPr>
        <w:t>6</w:t>
      </w:r>
      <w:r w:rsidRPr="006B1C0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50914" w:rsidRPr="006B1C07" w:rsidRDefault="00950914" w:rsidP="009509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Одлук</w:t>
      </w:r>
      <w:r w:rsidR="007D7CA6" w:rsidRPr="006B1C07">
        <w:rPr>
          <w:rFonts w:ascii="Times New Roman" w:hAnsi="Times New Roman" w:cs="Times New Roman"/>
          <w:sz w:val="24"/>
          <w:szCs w:val="24"/>
        </w:rPr>
        <w:t>а</w:t>
      </w:r>
      <w:r w:rsidRPr="006B1C07">
        <w:rPr>
          <w:rFonts w:ascii="Times New Roman" w:hAnsi="Times New Roman" w:cs="Times New Roman"/>
          <w:sz w:val="24"/>
          <w:szCs w:val="24"/>
        </w:rPr>
        <w:t xml:space="preserve"> о висини стопе амортизације за </w:t>
      </w:r>
      <w:r w:rsidR="007D7CA6" w:rsidRPr="006B1C07">
        <w:rPr>
          <w:rFonts w:ascii="Times New Roman" w:hAnsi="Times New Roman" w:cs="Times New Roman"/>
          <w:sz w:val="24"/>
          <w:szCs w:val="24"/>
        </w:rPr>
        <w:t>непокретности на територији општине Љубовија</w:t>
      </w:r>
      <w:r w:rsidRPr="006B1C07">
        <w:rPr>
          <w:rFonts w:ascii="Times New Roman" w:hAnsi="Times New Roman" w:cs="Times New Roman"/>
          <w:sz w:val="24"/>
          <w:szCs w:val="24"/>
        </w:rPr>
        <w:t xml:space="preserve"> („Сл.</w:t>
      </w:r>
      <w:r w:rsidR="007D7CA6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 xml:space="preserve">лист општине </w:t>
      </w:r>
      <w:r w:rsidR="00E073AC">
        <w:rPr>
          <w:rFonts w:ascii="Times New Roman" w:hAnsi="Times New Roman" w:cs="Times New Roman"/>
          <w:sz w:val="24"/>
          <w:szCs w:val="24"/>
        </w:rPr>
        <w:t>Љубовија</w:t>
      </w:r>
      <w:r w:rsidRPr="006B1C07">
        <w:rPr>
          <w:rFonts w:ascii="Times New Roman" w:hAnsi="Times New Roman" w:cs="Times New Roman"/>
          <w:sz w:val="24"/>
          <w:szCs w:val="24"/>
        </w:rPr>
        <w:t xml:space="preserve">“, бр. </w:t>
      </w:r>
      <w:r w:rsidR="007D7CA6" w:rsidRPr="006B1C07">
        <w:rPr>
          <w:rFonts w:ascii="Times New Roman" w:hAnsi="Times New Roman" w:cs="Times New Roman"/>
          <w:sz w:val="24"/>
          <w:szCs w:val="24"/>
        </w:rPr>
        <w:t>10</w:t>
      </w:r>
      <w:r w:rsidRPr="006B1C07">
        <w:rPr>
          <w:rFonts w:ascii="Times New Roman" w:hAnsi="Times New Roman" w:cs="Times New Roman"/>
          <w:sz w:val="24"/>
          <w:szCs w:val="24"/>
        </w:rPr>
        <w:t xml:space="preserve">/2013), </w:t>
      </w:r>
    </w:p>
    <w:p w:rsidR="00950914" w:rsidRPr="006B1C07" w:rsidRDefault="00950914" w:rsidP="009509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Одлук</w:t>
      </w:r>
      <w:r w:rsidR="007D7CA6" w:rsidRPr="006B1C07">
        <w:rPr>
          <w:rFonts w:ascii="Times New Roman" w:hAnsi="Times New Roman" w:cs="Times New Roman"/>
          <w:sz w:val="24"/>
          <w:szCs w:val="24"/>
        </w:rPr>
        <w:t>а</w:t>
      </w:r>
      <w:r w:rsidRPr="006B1C07">
        <w:rPr>
          <w:rFonts w:ascii="Times New Roman" w:hAnsi="Times New Roman" w:cs="Times New Roman"/>
          <w:sz w:val="24"/>
          <w:szCs w:val="24"/>
        </w:rPr>
        <w:t xml:space="preserve"> о висини стопе пореза на имовину у општини </w:t>
      </w:r>
      <w:r w:rsidR="007D7CA6" w:rsidRPr="006B1C07">
        <w:rPr>
          <w:rFonts w:ascii="Times New Roman" w:hAnsi="Times New Roman" w:cs="Times New Roman"/>
          <w:sz w:val="24"/>
          <w:szCs w:val="24"/>
        </w:rPr>
        <w:t>Љубовија</w:t>
      </w:r>
      <w:r w:rsidRPr="006B1C07">
        <w:rPr>
          <w:rFonts w:ascii="Times New Roman" w:hAnsi="Times New Roman" w:cs="Times New Roman"/>
          <w:sz w:val="24"/>
          <w:szCs w:val="24"/>
        </w:rPr>
        <w:t xml:space="preserve"> („Сл. лист општине </w:t>
      </w:r>
      <w:r w:rsidR="007D7CA6" w:rsidRPr="006B1C07">
        <w:rPr>
          <w:rFonts w:ascii="Times New Roman" w:hAnsi="Times New Roman" w:cs="Times New Roman"/>
          <w:sz w:val="24"/>
          <w:szCs w:val="24"/>
        </w:rPr>
        <w:t>Љубовија</w:t>
      </w:r>
      <w:r w:rsidRPr="006B1C07">
        <w:rPr>
          <w:rFonts w:ascii="Times New Roman" w:hAnsi="Times New Roman" w:cs="Times New Roman"/>
          <w:sz w:val="24"/>
          <w:szCs w:val="24"/>
        </w:rPr>
        <w:t xml:space="preserve">“, број </w:t>
      </w:r>
      <w:r w:rsidR="007D7CA6" w:rsidRPr="006B1C07">
        <w:rPr>
          <w:rFonts w:ascii="Times New Roman" w:hAnsi="Times New Roman" w:cs="Times New Roman"/>
          <w:sz w:val="24"/>
          <w:szCs w:val="24"/>
        </w:rPr>
        <w:t>8/2015</w:t>
      </w:r>
      <w:r w:rsidR="00243131" w:rsidRPr="006B1C07">
        <w:rPr>
          <w:rFonts w:ascii="Times New Roman" w:hAnsi="Times New Roman" w:cs="Times New Roman"/>
          <w:sz w:val="24"/>
          <w:szCs w:val="24"/>
        </w:rPr>
        <w:t>),</w:t>
      </w:r>
    </w:p>
    <w:p w:rsidR="00652C0A" w:rsidRPr="006B1C07" w:rsidRDefault="007D7CA6" w:rsidP="009509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lastRenderedPageBreak/>
        <w:t>Одлука</w:t>
      </w:r>
      <w:r w:rsidR="00652C0A" w:rsidRPr="006B1C07">
        <w:rPr>
          <w:rFonts w:ascii="Times New Roman" w:hAnsi="Times New Roman" w:cs="Times New Roman"/>
          <w:sz w:val="24"/>
          <w:szCs w:val="24"/>
        </w:rPr>
        <w:t xml:space="preserve"> о </w:t>
      </w:r>
      <w:r w:rsidRPr="006B1C07">
        <w:rPr>
          <w:rFonts w:ascii="Times New Roman" w:hAnsi="Times New Roman" w:cs="Times New Roman"/>
          <w:sz w:val="24"/>
          <w:szCs w:val="24"/>
        </w:rPr>
        <w:t xml:space="preserve">одређивању </w:t>
      </w:r>
      <w:r w:rsidR="00652C0A" w:rsidRPr="006B1C07">
        <w:rPr>
          <w:rFonts w:ascii="Times New Roman" w:hAnsi="Times New Roman" w:cs="Times New Roman"/>
          <w:sz w:val="24"/>
          <w:szCs w:val="24"/>
        </w:rPr>
        <w:t>коефицијен</w:t>
      </w:r>
      <w:r w:rsidRPr="006B1C07">
        <w:rPr>
          <w:rFonts w:ascii="Times New Roman" w:hAnsi="Times New Roman" w:cs="Times New Roman"/>
          <w:sz w:val="24"/>
          <w:szCs w:val="24"/>
        </w:rPr>
        <w:t xml:space="preserve">ата </w:t>
      </w:r>
      <w:r w:rsidR="00652C0A" w:rsidRPr="006B1C07">
        <w:rPr>
          <w:rFonts w:ascii="Times New Roman" w:hAnsi="Times New Roman" w:cs="Times New Roman"/>
          <w:sz w:val="24"/>
          <w:szCs w:val="24"/>
        </w:rPr>
        <w:t xml:space="preserve">за утврђивање пореза на имовину за непокретности обвезника који воде пословне књиге </w:t>
      </w:r>
      <w:r w:rsidRPr="006B1C07">
        <w:rPr>
          <w:rFonts w:ascii="Times New Roman" w:hAnsi="Times New Roman" w:cs="Times New Roman"/>
          <w:sz w:val="24"/>
          <w:szCs w:val="24"/>
        </w:rPr>
        <w:t>на територији општине Љубовија</w:t>
      </w:r>
      <w:r w:rsidR="00652C0A" w:rsidRPr="006B1C07">
        <w:rPr>
          <w:rFonts w:ascii="Times New Roman" w:hAnsi="Times New Roman" w:cs="Times New Roman"/>
          <w:sz w:val="24"/>
          <w:szCs w:val="24"/>
        </w:rPr>
        <w:t xml:space="preserve"> („Сл.</w:t>
      </w:r>
      <w:r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="00652C0A" w:rsidRPr="006B1C07">
        <w:rPr>
          <w:rFonts w:ascii="Times New Roman" w:hAnsi="Times New Roman" w:cs="Times New Roman"/>
          <w:sz w:val="24"/>
          <w:szCs w:val="24"/>
        </w:rPr>
        <w:t xml:space="preserve">лист општине </w:t>
      </w:r>
      <w:r w:rsidRPr="006B1C07">
        <w:rPr>
          <w:rFonts w:ascii="Times New Roman" w:hAnsi="Times New Roman" w:cs="Times New Roman"/>
          <w:sz w:val="24"/>
          <w:szCs w:val="24"/>
        </w:rPr>
        <w:t>Љубовија</w:t>
      </w:r>
      <w:r w:rsidR="00652C0A" w:rsidRPr="006B1C07">
        <w:rPr>
          <w:rFonts w:ascii="Times New Roman" w:hAnsi="Times New Roman" w:cs="Times New Roman"/>
          <w:sz w:val="24"/>
          <w:szCs w:val="24"/>
        </w:rPr>
        <w:t xml:space="preserve">“ бр. </w:t>
      </w:r>
      <w:r w:rsidRPr="006B1C07">
        <w:rPr>
          <w:rFonts w:ascii="Times New Roman" w:hAnsi="Times New Roman" w:cs="Times New Roman"/>
          <w:sz w:val="24"/>
          <w:szCs w:val="24"/>
        </w:rPr>
        <w:t>15</w:t>
      </w:r>
      <w:r w:rsidR="00652C0A" w:rsidRPr="006B1C07">
        <w:rPr>
          <w:rFonts w:ascii="Times New Roman" w:hAnsi="Times New Roman" w:cs="Times New Roman"/>
          <w:sz w:val="24"/>
          <w:szCs w:val="24"/>
        </w:rPr>
        <w:t>/</w:t>
      </w:r>
      <w:r w:rsidRPr="006B1C07">
        <w:rPr>
          <w:rFonts w:ascii="Times New Roman" w:hAnsi="Times New Roman" w:cs="Times New Roman"/>
          <w:sz w:val="24"/>
          <w:szCs w:val="24"/>
        </w:rPr>
        <w:t>2016</w:t>
      </w:r>
      <w:r w:rsidR="00652C0A" w:rsidRPr="006B1C07">
        <w:rPr>
          <w:rFonts w:ascii="Times New Roman" w:hAnsi="Times New Roman" w:cs="Times New Roman"/>
          <w:sz w:val="24"/>
          <w:szCs w:val="24"/>
        </w:rPr>
        <w:t>)</w:t>
      </w:r>
      <w:r w:rsidR="00243131" w:rsidRPr="006B1C07">
        <w:rPr>
          <w:rFonts w:ascii="Times New Roman" w:hAnsi="Times New Roman" w:cs="Times New Roman"/>
          <w:sz w:val="24"/>
          <w:szCs w:val="24"/>
        </w:rPr>
        <w:t>,</w:t>
      </w:r>
    </w:p>
    <w:p w:rsidR="00950914" w:rsidRPr="006B1C07" w:rsidRDefault="009F6014" w:rsidP="009509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Одлук</w:t>
      </w:r>
      <w:r w:rsidR="007D7CA6" w:rsidRPr="006B1C07">
        <w:rPr>
          <w:rFonts w:ascii="Times New Roman" w:hAnsi="Times New Roman" w:cs="Times New Roman"/>
          <w:sz w:val="24"/>
          <w:szCs w:val="24"/>
        </w:rPr>
        <w:t>а</w:t>
      </w:r>
      <w:r w:rsidRPr="006B1C07">
        <w:rPr>
          <w:rFonts w:ascii="Times New Roman" w:hAnsi="Times New Roman" w:cs="Times New Roman"/>
          <w:sz w:val="24"/>
          <w:szCs w:val="24"/>
        </w:rPr>
        <w:t xml:space="preserve"> о накнади за заштиту и унапређење животне средине општине </w:t>
      </w:r>
      <w:r w:rsidR="00243131" w:rsidRPr="006B1C07">
        <w:rPr>
          <w:rFonts w:ascii="Times New Roman" w:hAnsi="Times New Roman" w:cs="Times New Roman"/>
          <w:sz w:val="24"/>
          <w:szCs w:val="24"/>
        </w:rPr>
        <w:t>Љубовија</w:t>
      </w:r>
      <w:r w:rsidR="00EC4145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 xml:space="preserve">(„Сл. лист општине </w:t>
      </w:r>
      <w:r w:rsidR="00243131" w:rsidRPr="006B1C07">
        <w:rPr>
          <w:rFonts w:ascii="Times New Roman" w:hAnsi="Times New Roman" w:cs="Times New Roman"/>
          <w:sz w:val="24"/>
          <w:szCs w:val="24"/>
        </w:rPr>
        <w:t>Љубовија</w:t>
      </w:r>
      <w:r w:rsidRPr="006B1C07">
        <w:rPr>
          <w:rFonts w:ascii="Times New Roman" w:hAnsi="Times New Roman" w:cs="Times New Roman"/>
          <w:sz w:val="24"/>
          <w:szCs w:val="24"/>
        </w:rPr>
        <w:t xml:space="preserve">“, бр. </w:t>
      </w:r>
      <w:r w:rsidR="00243131" w:rsidRPr="006B1C07">
        <w:rPr>
          <w:rFonts w:ascii="Times New Roman" w:hAnsi="Times New Roman" w:cs="Times New Roman"/>
          <w:sz w:val="24"/>
          <w:szCs w:val="24"/>
        </w:rPr>
        <w:t>8/2015</w:t>
      </w:r>
      <w:r w:rsidRPr="006B1C07">
        <w:rPr>
          <w:rFonts w:ascii="Times New Roman" w:hAnsi="Times New Roman" w:cs="Times New Roman"/>
          <w:sz w:val="24"/>
          <w:szCs w:val="24"/>
        </w:rPr>
        <w:t>)</w:t>
      </w:r>
      <w:r w:rsidR="00243131" w:rsidRPr="006B1C07">
        <w:rPr>
          <w:rFonts w:ascii="Times New Roman" w:hAnsi="Times New Roman" w:cs="Times New Roman"/>
          <w:sz w:val="24"/>
          <w:szCs w:val="24"/>
        </w:rPr>
        <w:t>,</w:t>
      </w:r>
    </w:p>
    <w:p w:rsidR="00243131" w:rsidRPr="005239D4" w:rsidRDefault="00243131" w:rsidP="009509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Одлука о изменама и допунама одлуке о накнади за заштиту и унапређење животне средине општине Љубовија 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(„Сл. лист општине Љубовија“, број 12/2017)</w:t>
      </w:r>
    </w:p>
    <w:p w:rsidR="005239D4" w:rsidRPr="006B1C07" w:rsidRDefault="005239D4" w:rsidP="009509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9D4">
        <w:rPr>
          <w:rFonts w:ascii="Times New Roman" w:hAnsi="Times New Roman" w:cs="Times New Roman"/>
          <w:sz w:val="24"/>
          <w:szCs w:val="24"/>
        </w:rPr>
        <w:t xml:space="preserve">Одлука о боравишној такси на територији општине Љубовија ("Службени лист општине Љубовија" број 14/2019)  </w:t>
      </w:r>
    </w:p>
    <w:p w:rsidR="00435D3D" w:rsidRPr="006B1C07" w:rsidRDefault="00435D3D" w:rsidP="009509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локалним комуналним таксама </w:t>
      </w:r>
      <w:r w:rsidR="007D7CA6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на територији општине Љубовија 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(„Сл. 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>лист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7D7CA6" w:rsidRPr="006B1C07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“, број </w:t>
      </w:r>
      <w:r w:rsidR="007D7CA6" w:rsidRPr="006B1C07">
        <w:rPr>
          <w:rFonts w:ascii="Times New Roman" w:hAnsi="Times New Roman" w:cs="Times New Roman"/>
          <w:sz w:val="24"/>
          <w:szCs w:val="24"/>
          <w:lang w:val="sr-Cyrl-CS"/>
        </w:rPr>
        <w:t>9/2015</w:t>
      </w:r>
      <w:r w:rsidR="00861254">
        <w:rPr>
          <w:rFonts w:ascii="Times New Roman" w:hAnsi="Times New Roman" w:cs="Times New Roman"/>
          <w:sz w:val="24"/>
          <w:szCs w:val="24"/>
          <w:lang w:val="sr-Cyrl-CS"/>
        </w:rPr>
        <w:t>, 3/2019).</w:t>
      </w:r>
    </w:p>
    <w:p w:rsidR="00120F55" w:rsidRPr="006B1C07" w:rsidRDefault="00120F55" w:rsidP="00120F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Пословни процес</w:t>
      </w:r>
    </w:p>
    <w:p w:rsidR="00120F55" w:rsidRPr="006B1C07" w:rsidRDefault="00120F55" w:rsidP="00120F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0F55" w:rsidRPr="006B1C07" w:rsidRDefault="00120F55" w:rsidP="00120F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из области контроле;</w:t>
      </w:r>
    </w:p>
    <w:p w:rsidR="00120F55" w:rsidRPr="006B1C07" w:rsidRDefault="00120F55" w:rsidP="00120F5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20F55" w:rsidRPr="006B1C07" w:rsidRDefault="00120F55" w:rsidP="00120F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Активности у оквиру пословног процеса области:</w:t>
      </w:r>
    </w:p>
    <w:p w:rsidR="00120F55" w:rsidRPr="006B1C07" w:rsidRDefault="00120F55" w:rsidP="00120F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0F55" w:rsidRPr="006B1C07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Контрола подношења пореских пријава обвезника који не воде пословне књиге;</w:t>
      </w:r>
    </w:p>
    <w:p w:rsidR="002262FD" w:rsidRPr="006B1C07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Контрола подношења пореских пријава обвезника који воде пословне књиге поседоване и ново</w:t>
      </w:r>
      <w:r w:rsidR="00E45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стечене имовине</w:t>
      </w:r>
      <w:r w:rsidR="00BE5BAE" w:rsidRPr="006B1C0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262FD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Контрола подношења пријава</w:t>
      </w:r>
      <w:r w:rsidR="00BE5BAE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за утврђивање обавезе плаћања накнаде за заштиту</w:t>
      </w:r>
      <w:r w:rsidR="00E45CDF">
        <w:rPr>
          <w:rFonts w:ascii="Times New Roman" w:hAnsi="Times New Roman" w:cs="Times New Roman"/>
          <w:sz w:val="24"/>
          <w:szCs w:val="24"/>
          <w:lang w:val="sr-Cyrl-CS"/>
        </w:rPr>
        <w:t xml:space="preserve"> и унапређивање</w:t>
      </w:r>
      <w:r w:rsidR="00BE5BAE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животне средине;</w:t>
      </w:r>
    </w:p>
    <w:p w:rsidR="007B59E1" w:rsidRDefault="0048655D" w:rsidP="00120F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B59E1">
        <w:rPr>
          <w:rFonts w:ascii="Times New Roman" w:hAnsi="Times New Roman" w:cs="Times New Roman"/>
          <w:sz w:val="24"/>
          <w:szCs w:val="24"/>
          <w:lang w:val="sr-Cyrl-CS"/>
        </w:rPr>
        <w:t xml:space="preserve">Контрола подношења пријава за утврђивање накнаде за заштиту и унапређење животне </w:t>
      </w:r>
      <w:r w:rsidR="007B59E1">
        <w:rPr>
          <w:rFonts w:ascii="Times New Roman" w:hAnsi="Times New Roman" w:cs="Times New Roman"/>
          <w:sz w:val="24"/>
          <w:szCs w:val="24"/>
          <w:lang w:val="sr-Cyrl-CS"/>
        </w:rPr>
        <w:t>средине (еко накнаде) .</w:t>
      </w:r>
    </w:p>
    <w:p w:rsidR="006745B4" w:rsidRPr="007B59E1" w:rsidRDefault="006745B4" w:rsidP="00120F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B59E1">
        <w:rPr>
          <w:rFonts w:ascii="Times New Roman" w:hAnsi="Times New Roman" w:cs="Times New Roman"/>
          <w:sz w:val="24"/>
          <w:szCs w:val="24"/>
          <w:lang w:val="sr-Cyrl-CS"/>
        </w:rPr>
        <w:t>Контрола</w:t>
      </w:r>
      <w:r w:rsidR="0048655D" w:rsidRPr="007B59E1">
        <w:rPr>
          <w:rFonts w:ascii="Times New Roman" w:hAnsi="Times New Roman" w:cs="Times New Roman"/>
          <w:sz w:val="24"/>
          <w:szCs w:val="24"/>
          <w:lang w:val="sr-Cyrl-CS"/>
        </w:rPr>
        <w:t xml:space="preserve"> утврђене обавезе по основу </w:t>
      </w:r>
      <w:r w:rsidRPr="007B59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7EA6" w:rsidRPr="007B59E1">
        <w:rPr>
          <w:rFonts w:ascii="Times New Roman" w:hAnsi="Times New Roman" w:cs="Times New Roman"/>
          <w:sz w:val="24"/>
          <w:szCs w:val="24"/>
          <w:lang w:val="sr-Cyrl-CS"/>
        </w:rPr>
        <w:t xml:space="preserve">истицања фирме на пословном простору </w:t>
      </w:r>
    </w:p>
    <w:p w:rsidR="00BE5BAE" w:rsidRPr="006B1C07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Утврђивање власника непокретности код непријављених  промена власништва имовине;</w:t>
      </w:r>
    </w:p>
    <w:p w:rsidR="00BE5BAE" w:rsidRPr="006B1C07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Утврђивање наследника путем решења о оставинском поступку, преузимање и наплата пореског дуга иза умрлих лица;</w:t>
      </w:r>
    </w:p>
    <w:p w:rsidR="00BE5BAE" w:rsidRPr="006B1C07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Контрола измиривања/плаћања пореских обавеза;</w:t>
      </w:r>
    </w:p>
    <w:p w:rsidR="00120F55" w:rsidRPr="006B1C07" w:rsidRDefault="00120F55" w:rsidP="00120F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04B" w:rsidRPr="006B1C07" w:rsidRDefault="008A604B" w:rsidP="00120F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3131" w:rsidRPr="006B1C07" w:rsidRDefault="00EC4145" w:rsidP="00243131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>Процена ризика у инспекцијском надзору Од</w:t>
      </w:r>
      <w:r w:rsidR="00243131"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>сека</w:t>
      </w:r>
      <w:r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локалну пореску администрацију општине </w:t>
      </w:r>
      <w:r w:rsidR="007D7CA6"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>Љубовија</w:t>
      </w:r>
    </w:p>
    <w:p w:rsidR="00243131" w:rsidRPr="006B1C07" w:rsidRDefault="00243131" w:rsidP="00243131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A604B" w:rsidRPr="006B1C07" w:rsidRDefault="00243131" w:rsidP="006B1C07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>Процена ризика у инспекцијском надзору Од</w:t>
      </w:r>
      <w:r w:rsidR="006B1C07">
        <w:rPr>
          <w:rFonts w:ascii="Times New Roman" w:hAnsi="Times New Roman" w:cs="Times New Roman"/>
          <w:sz w:val="24"/>
          <w:szCs w:val="24"/>
          <w:lang w:val="sr-Cyrl-CS"/>
        </w:rPr>
        <w:t>сека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за локалну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пореску администрацију општине</w:t>
      </w:r>
      <w:r w:rsidR="006B1C07">
        <w:rPr>
          <w:rFonts w:ascii="Times New Roman" w:hAnsi="Times New Roman" w:cs="Times New Roman"/>
          <w:sz w:val="24"/>
          <w:szCs w:val="24"/>
          <w:lang w:val="sr-Cyrl-CS"/>
        </w:rPr>
        <w:t xml:space="preserve"> Љубовија 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у циљу реализације плана и програма рада у </w:t>
      </w:r>
      <w:r w:rsidR="00F72E1B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5239D4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години 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вршена је на основу </w:t>
      </w:r>
      <w:r w:rsidR="00C81856" w:rsidRPr="006B1C07">
        <w:rPr>
          <w:rFonts w:ascii="Times New Roman" w:hAnsi="Times New Roman" w:cs="Times New Roman"/>
          <w:sz w:val="24"/>
          <w:szCs w:val="24"/>
          <w:lang w:val="sr-Cyrl-CS"/>
        </w:rPr>
        <w:t>анализе стања у досадашњем вршењу инспекцијског надзора,</w:t>
      </w:r>
      <w:r w:rsidR="006B1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1856" w:rsidRPr="006B1C07">
        <w:rPr>
          <w:rFonts w:ascii="Times New Roman" w:hAnsi="Times New Roman" w:cs="Times New Roman"/>
          <w:sz w:val="24"/>
          <w:szCs w:val="24"/>
          <w:lang w:val="sr-Cyrl-CS"/>
        </w:rPr>
        <w:t>као и на основу информација и добијених података од  других инспекција,</w:t>
      </w:r>
      <w:r w:rsidR="007C0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1856" w:rsidRPr="006B1C07">
        <w:rPr>
          <w:rFonts w:ascii="Times New Roman" w:hAnsi="Times New Roman" w:cs="Times New Roman"/>
          <w:sz w:val="24"/>
          <w:szCs w:val="24"/>
          <w:lang w:val="sr-Cyrl-CS"/>
        </w:rPr>
        <w:t>других овлашћених органа и организација.</w:t>
      </w:r>
    </w:p>
    <w:p w:rsidR="008A604B" w:rsidRPr="006B1C07" w:rsidRDefault="008A604B" w:rsidP="00243131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tbl>
      <w:tblPr>
        <w:tblStyle w:val="LightGrid-Accent6"/>
        <w:tblW w:w="0" w:type="auto"/>
        <w:tblInd w:w="626" w:type="dxa"/>
        <w:tblLook w:val="04A0"/>
      </w:tblPr>
      <w:tblGrid>
        <w:gridCol w:w="1843"/>
        <w:gridCol w:w="7528"/>
      </w:tblGrid>
      <w:tr w:rsidR="00C81856" w:rsidTr="006B1C07">
        <w:trPr>
          <w:cnfStyle w:val="100000000000"/>
        </w:trPr>
        <w:tc>
          <w:tcPr>
            <w:cnfStyle w:val="001000000000"/>
            <w:tcW w:w="1843" w:type="dxa"/>
          </w:tcPr>
          <w:p w:rsidR="00C81856" w:rsidRDefault="00C81856" w:rsidP="00120F5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Степен ризика </w:t>
            </w:r>
          </w:p>
        </w:tc>
        <w:tc>
          <w:tcPr>
            <w:tcW w:w="7528" w:type="dxa"/>
          </w:tcPr>
          <w:p w:rsidR="00C81856" w:rsidRDefault="00C81856" w:rsidP="006B1C07">
            <w:pPr>
              <w:jc w:val="center"/>
              <w:cnfStyle w:val="100000000000"/>
              <w:rPr>
                <w:lang w:val="sr-Cyrl-CS"/>
              </w:rPr>
            </w:pPr>
            <w:r>
              <w:rPr>
                <w:lang w:val="sr-Cyrl-CS"/>
              </w:rPr>
              <w:t>Опис</w:t>
            </w:r>
          </w:p>
          <w:p w:rsidR="00C81856" w:rsidRDefault="00C81856" w:rsidP="00120F55">
            <w:pPr>
              <w:cnfStyle w:val="100000000000"/>
              <w:rPr>
                <w:lang w:val="sr-Cyrl-CS"/>
              </w:rPr>
            </w:pPr>
          </w:p>
        </w:tc>
      </w:tr>
      <w:tr w:rsidR="00C81856" w:rsidTr="006B1C07">
        <w:trPr>
          <w:cnfStyle w:val="000000100000"/>
        </w:trPr>
        <w:tc>
          <w:tcPr>
            <w:cnfStyle w:val="001000000000"/>
            <w:tcW w:w="1843" w:type="dxa"/>
          </w:tcPr>
          <w:p w:rsidR="00C81856" w:rsidRDefault="00C81856" w:rsidP="00120F5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Незнатан </w:t>
            </w:r>
            <w:r>
              <w:rPr>
                <w:lang w:val="sr-Cyrl-CS"/>
              </w:rPr>
              <w:lastRenderedPageBreak/>
              <w:t>ризик</w:t>
            </w:r>
          </w:p>
        </w:tc>
        <w:tc>
          <w:tcPr>
            <w:tcW w:w="7528" w:type="dxa"/>
          </w:tcPr>
          <w:p w:rsidR="00C81856" w:rsidRDefault="00C81856" w:rsidP="00120F55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Одступање стварног стања (фактицитет) од  података наведених у пореској </w:t>
            </w:r>
            <w:r>
              <w:rPr>
                <w:lang w:val="sr-Cyrl-CS"/>
              </w:rPr>
              <w:lastRenderedPageBreak/>
              <w:t>пријави,одступање до 20%</w:t>
            </w:r>
          </w:p>
        </w:tc>
      </w:tr>
      <w:tr w:rsidR="00C81856" w:rsidTr="006B1C07">
        <w:trPr>
          <w:cnfStyle w:val="000000010000"/>
        </w:trPr>
        <w:tc>
          <w:tcPr>
            <w:cnfStyle w:val="001000000000"/>
            <w:tcW w:w="1843" w:type="dxa"/>
          </w:tcPr>
          <w:p w:rsidR="00C81856" w:rsidRDefault="00C81856" w:rsidP="00120F5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Низак ризик</w:t>
            </w:r>
          </w:p>
        </w:tc>
        <w:tc>
          <w:tcPr>
            <w:tcW w:w="7528" w:type="dxa"/>
          </w:tcPr>
          <w:p w:rsidR="00C81856" w:rsidRDefault="00C81856" w:rsidP="00C81856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Одступање стварног стања (фактицитет) од  података наведених у пореској пријави,одступање  од 20% до 40%</w:t>
            </w:r>
          </w:p>
        </w:tc>
      </w:tr>
      <w:tr w:rsidR="00C81856" w:rsidTr="006B1C07">
        <w:trPr>
          <w:cnfStyle w:val="000000100000"/>
        </w:trPr>
        <w:tc>
          <w:tcPr>
            <w:cnfStyle w:val="001000000000"/>
            <w:tcW w:w="1843" w:type="dxa"/>
          </w:tcPr>
          <w:p w:rsidR="00C81856" w:rsidRDefault="00C81856" w:rsidP="00120F55">
            <w:pPr>
              <w:rPr>
                <w:lang w:val="sr-Cyrl-CS"/>
              </w:rPr>
            </w:pPr>
            <w:r>
              <w:rPr>
                <w:lang w:val="sr-Cyrl-CS"/>
              </w:rPr>
              <w:t>Средњи ризик</w:t>
            </w:r>
          </w:p>
        </w:tc>
        <w:tc>
          <w:tcPr>
            <w:tcW w:w="7528" w:type="dxa"/>
          </w:tcPr>
          <w:p w:rsidR="00C81856" w:rsidRDefault="00C81856" w:rsidP="00C81856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Одступање стварног стања (фактицитет) од  података наведених у пореској пријави,одступање  од 40% до 60%</w:t>
            </w:r>
          </w:p>
        </w:tc>
      </w:tr>
      <w:tr w:rsidR="00C81856" w:rsidTr="006B1C07">
        <w:trPr>
          <w:cnfStyle w:val="000000010000"/>
        </w:trPr>
        <w:tc>
          <w:tcPr>
            <w:cnfStyle w:val="001000000000"/>
            <w:tcW w:w="1843" w:type="dxa"/>
          </w:tcPr>
          <w:p w:rsidR="00C81856" w:rsidRDefault="00C81856" w:rsidP="00120F55">
            <w:pPr>
              <w:rPr>
                <w:lang w:val="sr-Cyrl-CS"/>
              </w:rPr>
            </w:pPr>
            <w:r>
              <w:rPr>
                <w:lang w:val="sr-Cyrl-CS"/>
              </w:rPr>
              <w:t>Висок ризик</w:t>
            </w:r>
          </w:p>
        </w:tc>
        <w:tc>
          <w:tcPr>
            <w:tcW w:w="7528" w:type="dxa"/>
          </w:tcPr>
          <w:p w:rsidR="00C81856" w:rsidRDefault="00C81856" w:rsidP="00C81856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Одступање стварног стања (фактицитет) од  података наведених у пореској пријави,одступање  преко 60%</w:t>
            </w:r>
          </w:p>
        </w:tc>
      </w:tr>
      <w:tr w:rsidR="00C81856" w:rsidTr="006B1C07">
        <w:trPr>
          <w:cnfStyle w:val="000000100000"/>
        </w:trPr>
        <w:tc>
          <w:tcPr>
            <w:cnfStyle w:val="001000000000"/>
            <w:tcW w:w="1843" w:type="dxa"/>
          </w:tcPr>
          <w:p w:rsidR="00C81856" w:rsidRDefault="00C81856" w:rsidP="00120F55">
            <w:pPr>
              <w:rPr>
                <w:lang w:val="sr-Cyrl-CS"/>
              </w:rPr>
            </w:pPr>
            <w:r>
              <w:rPr>
                <w:lang w:val="sr-Cyrl-CS"/>
              </w:rPr>
              <w:t>Критичан ризик</w:t>
            </w:r>
          </w:p>
        </w:tc>
        <w:tc>
          <w:tcPr>
            <w:tcW w:w="7528" w:type="dxa"/>
          </w:tcPr>
          <w:p w:rsidR="00C81856" w:rsidRDefault="00C81856" w:rsidP="00C81856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Неподношење пореских пријава  за непокретности на којима постоје опорезива права</w:t>
            </w:r>
          </w:p>
        </w:tc>
      </w:tr>
    </w:tbl>
    <w:p w:rsidR="00F950EC" w:rsidRDefault="00F950EC" w:rsidP="00C81856">
      <w:pPr>
        <w:spacing w:after="0" w:line="240" w:lineRule="auto"/>
        <w:rPr>
          <w:lang w:val="sr-Cyrl-CS"/>
        </w:rPr>
      </w:pPr>
    </w:p>
    <w:p w:rsidR="00886064" w:rsidRDefault="00886064" w:rsidP="007421D9">
      <w:pPr>
        <w:spacing w:after="0" w:line="240" w:lineRule="auto"/>
        <w:ind w:left="720"/>
        <w:rPr>
          <w:b/>
          <w:i/>
          <w:lang w:val="sr-Cyrl-CS"/>
        </w:rPr>
      </w:pPr>
    </w:p>
    <w:p w:rsidR="00886064" w:rsidRDefault="00886064" w:rsidP="006A1F6E">
      <w:pPr>
        <w:spacing w:after="0" w:line="240" w:lineRule="auto"/>
        <w:rPr>
          <w:b/>
          <w:i/>
          <w:lang w:val="sr-Cyrl-CS"/>
        </w:rPr>
      </w:pPr>
    </w:p>
    <w:p w:rsidR="00886064" w:rsidRDefault="00886064" w:rsidP="007421D9">
      <w:pPr>
        <w:spacing w:after="0" w:line="240" w:lineRule="auto"/>
        <w:ind w:left="720"/>
        <w:rPr>
          <w:b/>
          <w:i/>
          <w:lang w:val="sr-Cyrl-CS"/>
        </w:rPr>
      </w:pPr>
    </w:p>
    <w:p w:rsidR="007421D9" w:rsidRPr="006B1C07" w:rsidRDefault="007421D9" w:rsidP="007421D9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Активности у оквиру пословног процеса:</w:t>
      </w:r>
    </w:p>
    <w:p w:rsidR="007421D9" w:rsidRDefault="007421D9" w:rsidP="007421D9">
      <w:pPr>
        <w:spacing w:after="0" w:line="240" w:lineRule="auto"/>
        <w:ind w:left="720"/>
        <w:rPr>
          <w:lang w:val="sr-Cyrl-CS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27"/>
        <w:gridCol w:w="2832"/>
        <w:gridCol w:w="2328"/>
        <w:gridCol w:w="1941"/>
        <w:gridCol w:w="1626"/>
      </w:tblGrid>
      <w:tr w:rsidR="004A215A" w:rsidTr="006B1C07">
        <w:trPr>
          <w:trHeight w:val="806"/>
        </w:trPr>
        <w:tc>
          <w:tcPr>
            <w:tcW w:w="927" w:type="dxa"/>
            <w:shd w:val="clear" w:color="auto" w:fill="FDE9D9" w:themeFill="accent6" w:themeFillTint="33"/>
          </w:tcPr>
          <w:p w:rsidR="007421D9" w:rsidRPr="006B1C07" w:rsidRDefault="007421D9" w:rsidP="007421D9">
            <w:pPr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6B1C07">
              <w:rPr>
                <w:rFonts w:ascii="Times New Roman" w:hAnsi="Times New Roman" w:cs="Times New Roman"/>
                <w:b/>
                <w:i/>
                <w:lang w:val="sr-Cyrl-CS"/>
              </w:rPr>
              <w:t>Р.бр.</w:t>
            </w:r>
          </w:p>
        </w:tc>
        <w:tc>
          <w:tcPr>
            <w:tcW w:w="2832" w:type="dxa"/>
            <w:shd w:val="clear" w:color="auto" w:fill="FDE9D9" w:themeFill="accent6" w:themeFillTint="33"/>
          </w:tcPr>
          <w:p w:rsidR="007421D9" w:rsidRPr="006B1C07" w:rsidRDefault="007421D9" w:rsidP="007421D9">
            <w:pPr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6B1C07">
              <w:rPr>
                <w:rFonts w:ascii="Times New Roman" w:hAnsi="Times New Roman" w:cs="Times New Roman"/>
                <w:b/>
                <w:i/>
                <w:lang w:val="sr-Cyrl-CS"/>
              </w:rPr>
              <w:t>Циљ активности</w:t>
            </w:r>
          </w:p>
        </w:tc>
        <w:tc>
          <w:tcPr>
            <w:tcW w:w="2328" w:type="dxa"/>
            <w:shd w:val="clear" w:color="auto" w:fill="FDE9D9" w:themeFill="accent6" w:themeFillTint="33"/>
          </w:tcPr>
          <w:p w:rsidR="007421D9" w:rsidRPr="006B1C07" w:rsidRDefault="007421D9" w:rsidP="007421D9">
            <w:pPr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6B1C07">
              <w:rPr>
                <w:rFonts w:ascii="Times New Roman" w:hAnsi="Times New Roman" w:cs="Times New Roman"/>
                <w:b/>
                <w:i/>
                <w:lang w:val="sr-Cyrl-CS"/>
              </w:rPr>
              <w:t>Начин решавања активности</w:t>
            </w:r>
          </w:p>
        </w:tc>
        <w:tc>
          <w:tcPr>
            <w:tcW w:w="1941" w:type="dxa"/>
            <w:shd w:val="clear" w:color="auto" w:fill="FDE9D9" w:themeFill="accent6" w:themeFillTint="33"/>
          </w:tcPr>
          <w:p w:rsidR="007421D9" w:rsidRPr="006B1C07" w:rsidRDefault="007421D9" w:rsidP="007421D9">
            <w:pPr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6B1C07">
              <w:rPr>
                <w:rFonts w:ascii="Times New Roman" w:hAnsi="Times New Roman" w:cs="Times New Roman"/>
                <w:b/>
                <w:i/>
                <w:lang w:val="sr-Cyrl-CS"/>
              </w:rPr>
              <w:t>Службеник одговоран за спровођење активности</w:t>
            </w:r>
          </w:p>
        </w:tc>
        <w:tc>
          <w:tcPr>
            <w:tcW w:w="1626" w:type="dxa"/>
            <w:shd w:val="clear" w:color="auto" w:fill="FDE9D9" w:themeFill="accent6" w:themeFillTint="33"/>
          </w:tcPr>
          <w:p w:rsidR="007421D9" w:rsidRPr="006B1C07" w:rsidRDefault="007421D9" w:rsidP="007421D9">
            <w:pPr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6B1C07">
              <w:rPr>
                <w:rFonts w:ascii="Times New Roman" w:hAnsi="Times New Roman" w:cs="Times New Roman"/>
                <w:b/>
                <w:i/>
                <w:lang w:val="sr-Cyrl-CS"/>
              </w:rPr>
              <w:t>Рок вршења активности</w:t>
            </w:r>
          </w:p>
        </w:tc>
      </w:tr>
      <w:tr w:rsidR="004A215A" w:rsidTr="006B1C07">
        <w:trPr>
          <w:trHeight w:val="806"/>
        </w:trPr>
        <w:tc>
          <w:tcPr>
            <w:tcW w:w="927" w:type="dxa"/>
          </w:tcPr>
          <w:p w:rsidR="007421D9" w:rsidRPr="006B1C07" w:rsidRDefault="007421D9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832" w:type="dxa"/>
          </w:tcPr>
          <w:p w:rsidR="007421D9" w:rsidRPr="006B1C07" w:rsidRDefault="007421D9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тачности,потпуности и законитости исказаних података о утврђеном пор</w:t>
            </w:r>
            <w:r w:rsidR="005239D4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езу у пореским пријавама за 20</w:t>
            </w:r>
            <w:r w:rsidR="005239D4"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22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.</w:t>
            </w:r>
            <w:r w:rsidR="00243131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годину обвезника који воде пословне књиге</w:t>
            </w:r>
          </w:p>
        </w:tc>
        <w:tc>
          <w:tcPr>
            <w:tcW w:w="2328" w:type="dxa"/>
          </w:tcPr>
          <w:p w:rsidR="007421D9" w:rsidRPr="006B1C07" w:rsidRDefault="007421D9" w:rsidP="007C0A93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Пореска контрола поднетих пореских пријава увидом у поднету документацију </w:t>
            </w:r>
            <w:r w:rsidR="005E01A4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и службене евиденције којима располаже Од</w:t>
            </w:r>
            <w:r w:rsidR="00E073A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</w:t>
            </w:r>
            <w:r w:rsidR="005E01A4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,</w:t>
            </w:r>
            <w:r w:rsidR="00E073A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="005E01A4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приступање подацима других органа и организација</w:t>
            </w:r>
          </w:p>
        </w:tc>
        <w:tc>
          <w:tcPr>
            <w:tcW w:w="1941" w:type="dxa"/>
          </w:tcPr>
          <w:p w:rsidR="007421D9" w:rsidRPr="000E0BE5" w:rsidRDefault="000E0BE5" w:rsidP="002431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Порески инспектор</w:t>
            </w:r>
          </w:p>
        </w:tc>
        <w:tc>
          <w:tcPr>
            <w:tcW w:w="1626" w:type="dxa"/>
          </w:tcPr>
          <w:p w:rsidR="007421D9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4A215A" w:rsidTr="006B1C07">
        <w:trPr>
          <w:trHeight w:val="806"/>
        </w:trPr>
        <w:tc>
          <w:tcPr>
            <w:tcW w:w="927" w:type="dxa"/>
          </w:tcPr>
          <w:p w:rsidR="005E01A4" w:rsidRPr="007421EE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2</w:t>
            </w:r>
            <w:r w:rsidR="007421E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32" w:type="dxa"/>
          </w:tcPr>
          <w:p w:rsidR="00243131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тачности и законитости исказаних података о пореском ослобођ</w:t>
            </w:r>
            <w:r w:rsidR="005239D4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ењу у пореским пријавама за 202</w:t>
            </w:r>
            <w:r w:rsidR="005239D4"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2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.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годину </w:t>
            </w:r>
          </w:p>
          <w:p w:rsidR="005E01A4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обв езника који воде пословне књиге</w:t>
            </w:r>
          </w:p>
        </w:tc>
        <w:tc>
          <w:tcPr>
            <w:tcW w:w="2328" w:type="dxa"/>
          </w:tcPr>
          <w:p w:rsidR="005E01A4" w:rsidRPr="006B1C07" w:rsidRDefault="005E01A4" w:rsidP="0057665D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Пореска контрола поднетих пореских пријава увидом у поднету документацију и службене евиденције којима располаже Од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сек,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приступање подацима других органа и организација</w:t>
            </w:r>
          </w:p>
        </w:tc>
        <w:tc>
          <w:tcPr>
            <w:tcW w:w="1941" w:type="dxa"/>
          </w:tcPr>
          <w:p w:rsidR="005E01A4" w:rsidRPr="006B1C07" w:rsidRDefault="000E0BE5" w:rsidP="005E01A4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E0BE5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Порески инспектор</w:t>
            </w:r>
          </w:p>
        </w:tc>
        <w:tc>
          <w:tcPr>
            <w:tcW w:w="1626" w:type="dxa"/>
          </w:tcPr>
          <w:p w:rsidR="005E01A4" w:rsidRPr="006B1C07" w:rsidRDefault="005E01A4" w:rsidP="005E01A4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4A215A" w:rsidTr="006B1C07">
        <w:trPr>
          <w:trHeight w:val="806"/>
        </w:trPr>
        <w:tc>
          <w:tcPr>
            <w:tcW w:w="927" w:type="dxa"/>
          </w:tcPr>
          <w:p w:rsidR="005E01A4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832" w:type="dxa"/>
          </w:tcPr>
          <w:p w:rsidR="005E01A4" w:rsidRPr="006B1C07" w:rsidRDefault="005E01A4" w:rsidP="005F60C3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пореских обвезника који воде пословне књиге који се налазе у евиденцијама Од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,</w:t>
            </w:r>
            <w:r w:rsidR="007C0A93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а који нису поднели пореску пријаву за утвр</w:t>
            </w:r>
            <w:r w:rsidR="005F60C3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ђивање пореза на им</w:t>
            </w:r>
            <w:r w:rsidR="005239D4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овину за 202</w:t>
            </w:r>
            <w:r w:rsidR="005239D4"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2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.</w:t>
            </w:r>
            <w:r w:rsidR="007C0A93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годину</w:t>
            </w:r>
          </w:p>
        </w:tc>
        <w:tc>
          <w:tcPr>
            <w:tcW w:w="2328" w:type="dxa"/>
          </w:tcPr>
          <w:p w:rsidR="005E01A4" w:rsidRPr="006B1C07" w:rsidRDefault="005E01A4" w:rsidP="0057665D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Пореска контрола поднетих пореских пријава увидом у поднету документацију и службене евиденције којима располаже Од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,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приступање подацима других органа и организација</w:t>
            </w:r>
          </w:p>
        </w:tc>
        <w:tc>
          <w:tcPr>
            <w:tcW w:w="1941" w:type="dxa"/>
          </w:tcPr>
          <w:p w:rsidR="005E01A4" w:rsidRPr="006B1C07" w:rsidRDefault="007C0A93" w:rsidP="005E01A4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Руководилац Одсека</w:t>
            </w:r>
          </w:p>
        </w:tc>
        <w:tc>
          <w:tcPr>
            <w:tcW w:w="1626" w:type="dxa"/>
          </w:tcPr>
          <w:p w:rsidR="005E01A4" w:rsidRPr="006B1C07" w:rsidRDefault="005E01A4" w:rsidP="005E01A4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4A215A" w:rsidTr="006B1C07">
        <w:trPr>
          <w:trHeight w:val="806"/>
        </w:trPr>
        <w:tc>
          <w:tcPr>
            <w:tcW w:w="927" w:type="dxa"/>
          </w:tcPr>
          <w:p w:rsidR="005E01A4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832" w:type="dxa"/>
          </w:tcPr>
          <w:p w:rsidR="005E01A4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тачности,потпуности и законитости исказаних података о утврђеном порезу у пореским пријавама за раније године обвезника који воде пословне књиге</w:t>
            </w:r>
          </w:p>
        </w:tc>
        <w:tc>
          <w:tcPr>
            <w:tcW w:w="2328" w:type="dxa"/>
          </w:tcPr>
          <w:p w:rsidR="0057665D" w:rsidRPr="006B1C07" w:rsidRDefault="005E01A4" w:rsidP="0057665D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Пореска контрола поднетих пореских пријава увидом у поднету документацију и службене евиденције којима располаже О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дсека,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приступање подацима других органа и организација</w:t>
            </w:r>
          </w:p>
        </w:tc>
        <w:tc>
          <w:tcPr>
            <w:tcW w:w="1941" w:type="dxa"/>
          </w:tcPr>
          <w:p w:rsidR="005E01A4" w:rsidRPr="006B1C07" w:rsidRDefault="005E01A4" w:rsidP="0057665D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Руководилац Од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</w:p>
        </w:tc>
        <w:tc>
          <w:tcPr>
            <w:tcW w:w="1626" w:type="dxa"/>
          </w:tcPr>
          <w:p w:rsidR="005E01A4" w:rsidRPr="006B1C07" w:rsidRDefault="005E01A4" w:rsidP="005E01A4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4A215A" w:rsidTr="006B1C07">
        <w:trPr>
          <w:trHeight w:val="806"/>
        </w:trPr>
        <w:tc>
          <w:tcPr>
            <w:tcW w:w="927" w:type="dxa"/>
          </w:tcPr>
          <w:p w:rsidR="005E01A4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lastRenderedPageBreak/>
              <w:t>5.</w:t>
            </w:r>
          </w:p>
        </w:tc>
        <w:tc>
          <w:tcPr>
            <w:tcW w:w="2832" w:type="dxa"/>
          </w:tcPr>
          <w:p w:rsidR="005E01A4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пореза на имовину према подацима из примљених уговора о промету непокретности и решења о наслеђивању</w:t>
            </w:r>
          </w:p>
        </w:tc>
        <w:tc>
          <w:tcPr>
            <w:tcW w:w="2328" w:type="dxa"/>
          </w:tcPr>
          <w:p w:rsidR="005E01A4" w:rsidRDefault="004A215A" w:rsidP="005766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Пореска контрола упоређивањем података из примљених уговора о промету непокретности и решења о наслеђивању са стањем у евиденцијама Од</w:t>
            </w:r>
            <w:r w:rsidR="007C0A93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сек,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приступање подацима других органа и организација</w:t>
            </w:r>
          </w:p>
          <w:p w:rsidR="007421EE" w:rsidRDefault="007421EE" w:rsidP="005766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21EE" w:rsidRPr="007421EE" w:rsidRDefault="007421EE" w:rsidP="005766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1" w:type="dxa"/>
          </w:tcPr>
          <w:p w:rsidR="005E01A4" w:rsidRPr="006B1C07" w:rsidRDefault="000E0BE5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E0BE5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Порески инспектор</w:t>
            </w:r>
          </w:p>
        </w:tc>
        <w:tc>
          <w:tcPr>
            <w:tcW w:w="1626" w:type="dxa"/>
          </w:tcPr>
          <w:p w:rsidR="005E01A4" w:rsidRPr="006B1C07" w:rsidRDefault="004A215A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4A215A" w:rsidTr="006B1C07">
        <w:trPr>
          <w:trHeight w:val="806"/>
        </w:trPr>
        <w:tc>
          <w:tcPr>
            <w:tcW w:w="927" w:type="dxa"/>
          </w:tcPr>
          <w:p w:rsidR="005E01A4" w:rsidRPr="006B1C07" w:rsidRDefault="005E01A4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832" w:type="dxa"/>
          </w:tcPr>
          <w:p w:rsidR="005E01A4" w:rsidRPr="006B1C07" w:rsidRDefault="004A215A" w:rsidP="004A215A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утврђених задужења по пореским пријавама пореза на имовину обвезника који не воде пословне књиге у претходним годинама-чл.</w:t>
            </w:r>
            <w:r w:rsidR="007C0A93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18.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ЗПППА</w:t>
            </w:r>
          </w:p>
        </w:tc>
        <w:tc>
          <w:tcPr>
            <w:tcW w:w="2328" w:type="dxa"/>
          </w:tcPr>
          <w:p w:rsidR="005E01A4" w:rsidRPr="006B1C07" w:rsidRDefault="004A215A" w:rsidP="00E073AC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Пореска контрола поднетих пореских пријава увидом у поднету документацију и службене евиденције којима располаже Од</w:t>
            </w:r>
            <w:r w:rsidR="00E073A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сек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,приступање подацима других органа и организација</w:t>
            </w:r>
          </w:p>
        </w:tc>
        <w:tc>
          <w:tcPr>
            <w:tcW w:w="1941" w:type="dxa"/>
          </w:tcPr>
          <w:p w:rsidR="005E01A4" w:rsidRPr="006B1C07" w:rsidRDefault="004A215A" w:rsidP="00D7768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Руководилац Од</w:t>
            </w:r>
            <w:r w:rsidR="00D7768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</w:p>
        </w:tc>
        <w:tc>
          <w:tcPr>
            <w:tcW w:w="1626" w:type="dxa"/>
          </w:tcPr>
          <w:p w:rsidR="005E01A4" w:rsidRPr="006B1C07" w:rsidRDefault="004A215A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4A215A" w:rsidTr="006B1C07">
        <w:trPr>
          <w:trHeight w:val="806"/>
        </w:trPr>
        <w:tc>
          <w:tcPr>
            <w:tcW w:w="927" w:type="dxa"/>
          </w:tcPr>
          <w:p w:rsidR="004A215A" w:rsidRPr="006B1C07" w:rsidRDefault="004A215A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832" w:type="dxa"/>
          </w:tcPr>
          <w:p w:rsidR="004A215A" w:rsidRPr="006B1C07" w:rsidRDefault="004A215A" w:rsidP="0057665D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подношења пријава за утврђивање накнаде за заштиту животне средине,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таксе на истицање фирме и других такси и накнада из надлежности Од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</w:p>
        </w:tc>
        <w:tc>
          <w:tcPr>
            <w:tcW w:w="2328" w:type="dxa"/>
          </w:tcPr>
          <w:p w:rsidR="004A215A" w:rsidRPr="006B1C07" w:rsidRDefault="004A215A" w:rsidP="00D7768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–утврђивање чињеничног стања од значаја за настанак-престанак задужења по основу накнаде за заштиту животне средине,</w:t>
            </w:r>
            <w:r w:rsidR="007C0A93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таксе на истицање фирме и других такси и накнада из надлежности Од</w:t>
            </w:r>
            <w:r w:rsidR="00D7768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</w:p>
        </w:tc>
        <w:tc>
          <w:tcPr>
            <w:tcW w:w="1941" w:type="dxa"/>
          </w:tcPr>
          <w:p w:rsidR="004A215A" w:rsidRPr="006B1C07" w:rsidRDefault="004A215A" w:rsidP="00D7768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Руководилац Од</w:t>
            </w:r>
            <w:r w:rsidR="00D7768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</w:p>
        </w:tc>
        <w:tc>
          <w:tcPr>
            <w:tcW w:w="1626" w:type="dxa"/>
          </w:tcPr>
          <w:p w:rsidR="004A215A" w:rsidRPr="006B1C07" w:rsidRDefault="004A215A" w:rsidP="002F493B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4A215A" w:rsidTr="006B1C07">
        <w:trPr>
          <w:trHeight w:val="806"/>
        </w:trPr>
        <w:tc>
          <w:tcPr>
            <w:tcW w:w="927" w:type="dxa"/>
          </w:tcPr>
          <w:p w:rsidR="004A215A" w:rsidRPr="006B1C07" w:rsidRDefault="004A215A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832" w:type="dxa"/>
          </w:tcPr>
          <w:p w:rsidR="004A215A" w:rsidRPr="006B1C07" w:rsidRDefault="004A215A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изворних јавних прихода према другим расположивим подацима</w:t>
            </w:r>
          </w:p>
        </w:tc>
        <w:tc>
          <w:tcPr>
            <w:tcW w:w="2328" w:type="dxa"/>
          </w:tcPr>
          <w:p w:rsidR="004A215A" w:rsidRPr="006B1C07" w:rsidRDefault="004A215A" w:rsidP="0057665D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Пореска контрола увидом у службене евиденције Од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сека 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и приступање подацима других органа и организација, евентуално контрола на терену на непокретностима обвезника на основу свих расположивих података</w:t>
            </w:r>
          </w:p>
        </w:tc>
        <w:tc>
          <w:tcPr>
            <w:tcW w:w="1941" w:type="dxa"/>
          </w:tcPr>
          <w:p w:rsidR="004A215A" w:rsidRPr="006B1C07" w:rsidRDefault="000E0BE5" w:rsidP="00D7768F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E0BE5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Порески инспектор</w:t>
            </w:r>
          </w:p>
        </w:tc>
        <w:tc>
          <w:tcPr>
            <w:tcW w:w="1626" w:type="dxa"/>
          </w:tcPr>
          <w:p w:rsidR="004A215A" w:rsidRPr="006B1C07" w:rsidRDefault="004A215A" w:rsidP="002F493B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2F493B" w:rsidTr="006B1C07">
        <w:trPr>
          <w:trHeight w:val="806"/>
        </w:trPr>
        <w:tc>
          <w:tcPr>
            <w:tcW w:w="927" w:type="dxa"/>
          </w:tcPr>
          <w:p w:rsidR="002F493B" w:rsidRPr="006B1C07" w:rsidRDefault="002F493B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832" w:type="dxa"/>
          </w:tcPr>
          <w:p w:rsidR="002F493B" w:rsidRPr="006B1C07" w:rsidRDefault="002F493B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плаћања пореских обавеза</w:t>
            </w:r>
          </w:p>
        </w:tc>
        <w:tc>
          <w:tcPr>
            <w:tcW w:w="2328" w:type="dxa"/>
          </w:tcPr>
          <w:p w:rsidR="002F493B" w:rsidRPr="006B1C07" w:rsidRDefault="002F493B" w:rsidP="0057665D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Увид у службене евиденције Од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941" w:type="dxa"/>
          </w:tcPr>
          <w:p w:rsidR="002F493B" w:rsidRPr="006B1C07" w:rsidRDefault="000E0BE5" w:rsidP="002F493B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E0BE5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Порески инспектор</w:t>
            </w:r>
          </w:p>
        </w:tc>
        <w:tc>
          <w:tcPr>
            <w:tcW w:w="1626" w:type="dxa"/>
          </w:tcPr>
          <w:p w:rsidR="002F493B" w:rsidRPr="006B1C07" w:rsidRDefault="002F493B" w:rsidP="002F493B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  <w:tr w:rsidR="002F493B" w:rsidTr="006B1C07">
        <w:trPr>
          <w:trHeight w:val="806"/>
        </w:trPr>
        <w:tc>
          <w:tcPr>
            <w:tcW w:w="927" w:type="dxa"/>
          </w:tcPr>
          <w:p w:rsidR="002F493B" w:rsidRPr="006B1C07" w:rsidRDefault="002F493B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832" w:type="dxa"/>
          </w:tcPr>
          <w:p w:rsidR="002F493B" w:rsidRPr="006B1C07" w:rsidRDefault="002F493B" w:rsidP="007421D9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Контрола одлагања плаћања пореских обавеза</w:t>
            </w:r>
          </w:p>
        </w:tc>
        <w:tc>
          <w:tcPr>
            <w:tcW w:w="2328" w:type="dxa"/>
          </w:tcPr>
          <w:p w:rsidR="002F493B" w:rsidRPr="006B1C07" w:rsidRDefault="002F493B" w:rsidP="0057665D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Увид у службене евиденције Од</w:t>
            </w:r>
            <w:r w:rsidR="0057665D"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941" w:type="dxa"/>
          </w:tcPr>
          <w:p w:rsidR="002F493B" w:rsidRPr="006B1C07" w:rsidRDefault="0057665D" w:rsidP="002F493B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Руководилац Од</w:t>
            </w:r>
            <w:r w:rsidR="00D7768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сека</w:t>
            </w:r>
          </w:p>
          <w:p w:rsidR="0057665D" w:rsidRPr="006B1C07" w:rsidRDefault="000E0BE5" w:rsidP="002F493B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E0BE5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Порески инспектор</w:t>
            </w:r>
          </w:p>
        </w:tc>
        <w:tc>
          <w:tcPr>
            <w:tcW w:w="1626" w:type="dxa"/>
          </w:tcPr>
          <w:p w:rsidR="002F493B" w:rsidRPr="006B1C07" w:rsidRDefault="002F493B" w:rsidP="002F493B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6B1C07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Континуирано и по потреби</w:t>
            </w:r>
          </w:p>
        </w:tc>
      </w:tr>
    </w:tbl>
    <w:p w:rsidR="007421D9" w:rsidRDefault="007421D9" w:rsidP="007421D9">
      <w:pPr>
        <w:spacing w:after="0" w:line="240" w:lineRule="auto"/>
        <w:ind w:left="720"/>
        <w:rPr>
          <w:lang w:val="sr-Cyrl-CS"/>
        </w:rPr>
      </w:pPr>
    </w:p>
    <w:p w:rsidR="007421D9" w:rsidRDefault="006B1C07" w:rsidP="00BB7AE9">
      <w:pPr>
        <w:rPr>
          <w:lang w:val="sr-Cyrl-CS"/>
        </w:rPr>
      </w:pPr>
      <w:r>
        <w:rPr>
          <w:lang w:val="sr-Cyrl-CS"/>
        </w:rPr>
        <w:br w:type="page"/>
      </w:r>
    </w:p>
    <w:p w:rsidR="008A604B" w:rsidRPr="006B1C07" w:rsidRDefault="008A604B" w:rsidP="008A60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lang w:val="sr-Cyrl-CS"/>
        </w:rPr>
      </w:pPr>
      <w:r w:rsidRPr="006B1C07">
        <w:rPr>
          <w:rFonts w:ascii="Times New Roman" w:hAnsi="Times New Roman" w:cs="Times New Roman"/>
          <w:b/>
          <w:i/>
          <w:lang w:val="sr-Cyrl-CS"/>
        </w:rPr>
        <w:lastRenderedPageBreak/>
        <w:t>ГОДИШЊИ ПЛАН ПО МЕСЕЦИМА</w:t>
      </w:r>
    </w:p>
    <w:p w:rsidR="008A604B" w:rsidRPr="006B1C07" w:rsidRDefault="008A604B" w:rsidP="008A60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lang w:val="sr-Cyrl-CS"/>
        </w:rPr>
      </w:pPr>
    </w:p>
    <w:p w:rsidR="008A604B" w:rsidRPr="006B1C07" w:rsidRDefault="008A604B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lang w:val="sr-Cyrl-CS"/>
        </w:rPr>
      </w:pPr>
      <w:r w:rsidRPr="006B1C07">
        <w:rPr>
          <w:rFonts w:ascii="Times New Roman" w:hAnsi="Times New Roman" w:cs="Times New Roman"/>
          <w:b/>
          <w:i/>
          <w:lang w:val="sr-Cyrl-CS"/>
        </w:rPr>
        <w:t>ЈАНУАР:</w:t>
      </w:r>
    </w:p>
    <w:p w:rsidR="008A604B" w:rsidRPr="006B1C07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 xml:space="preserve">- Контрола подношења пореских пријава </w:t>
      </w:r>
      <w:r w:rsidR="00EB6617" w:rsidRPr="006B1C07">
        <w:rPr>
          <w:rFonts w:ascii="Times New Roman" w:hAnsi="Times New Roman" w:cs="Times New Roman"/>
          <w:i/>
          <w:lang w:val="sr-Cyrl-CS"/>
        </w:rPr>
        <w:t>обвезника који не воде пословне књиге</w:t>
      </w:r>
      <w:r w:rsidRPr="006B1C07">
        <w:rPr>
          <w:rFonts w:ascii="Times New Roman" w:hAnsi="Times New Roman" w:cs="Times New Roman"/>
          <w:i/>
          <w:lang w:val="sr-Cyrl-CS"/>
        </w:rPr>
        <w:t xml:space="preserve"> на основу новостечен</w:t>
      </w:r>
      <w:r w:rsidR="0057665D" w:rsidRPr="006B1C07">
        <w:rPr>
          <w:rFonts w:ascii="Times New Roman" w:hAnsi="Times New Roman" w:cs="Times New Roman"/>
          <w:i/>
          <w:lang w:val="sr-Cyrl-CS"/>
        </w:rPr>
        <w:t>е</w:t>
      </w:r>
      <w:r w:rsidRPr="006B1C07">
        <w:rPr>
          <w:rFonts w:ascii="Times New Roman" w:hAnsi="Times New Roman" w:cs="Times New Roman"/>
          <w:i/>
          <w:lang w:val="sr-Cyrl-CS"/>
        </w:rPr>
        <w:t xml:space="preserve"> имовине</w:t>
      </w:r>
      <w:r w:rsidR="00EB6617" w:rsidRPr="006B1C07">
        <w:rPr>
          <w:rFonts w:ascii="Times New Roman" w:hAnsi="Times New Roman" w:cs="Times New Roman"/>
          <w:i/>
          <w:lang w:val="sr-Cyrl-CS"/>
        </w:rPr>
        <w:t xml:space="preserve"> (уговор</w:t>
      </w:r>
      <w:r w:rsidR="0057665D" w:rsidRPr="006B1C07">
        <w:rPr>
          <w:rFonts w:ascii="Times New Roman" w:hAnsi="Times New Roman" w:cs="Times New Roman"/>
          <w:i/>
          <w:lang w:val="sr-Cyrl-CS"/>
        </w:rPr>
        <w:t>и</w:t>
      </w:r>
      <w:r w:rsidR="00EB6617" w:rsidRPr="006B1C07">
        <w:rPr>
          <w:rFonts w:ascii="Times New Roman" w:hAnsi="Times New Roman" w:cs="Times New Roman"/>
          <w:i/>
          <w:lang w:val="sr-Cyrl-CS"/>
        </w:rPr>
        <w:t>/оставинск</w:t>
      </w:r>
      <w:r w:rsidR="0057665D" w:rsidRPr="006B1C07">
        <w:rPr>
          <w:rFonts w:ascii="Times New Roman" w:hAnsi="Times New Roman" w:cs="Times New Roman"/>
          <w:i/>
          <w:lang w:val="sr-Cyrl-CS"/>
        </w:rPr>
        <w:t>а</w:t>
      </w:r>
      <w:r w:rsidR="00EB6617" w:rsidRPr="006B1C07">
        <w:rPr>
          <w:rFonts w:ascii="Times New Roman" w:hAnsi="Times New Roman" w:cs="Times New Roman"/>
          <w:i/>
          <w:lang w:val="sr-Cyrl-CS"/>
        </w:rPr>
        <w:t xml:space="preserve"> решењ</w:t>
      </w:r>
      <w:r w:rsidR="0057665D" w:rsidRPr="006B1C07">
        <w:rPr>
          <w:rFonts w:ascii="Times New Roman" w:hAnsi="Times New Roman" w:cs="Times New Roman"/>
          <w:i/>
          <w:lang w:val="sr-Cyrl-CS"/>
        </w:rPr>
        <w:t>а</w:t>
      </w:r>
      <w:r w:rsidR="00EB6617" w:rsidRPr="006B1C07">
        <w:rPr>
          <w:rFonts w:ascii="Times New Roman" w:hAnsi="Times New Roman" w:cs="Times New Roman"/>
          <w:i/>
          <w:lang w:val="sr-Cyrl-CS"/>
        </w:rPr>
        <w:t>);</w:t>
      </w:r>
    </w:p>
    <w:p w:rsidR="00EB6617" w:rsidRPr="006B1C07" w:rsidRDefault="00EB6617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8A604B" w:rsidRPr="006B1C07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Контролне радње у поступку припреме израде завршног рачуна за претходну годину</w:t>
      </w:r>
    </w:p>
    <w:p w:rsidR="002F493B" w:rsidRPr="006B1C07" w:rsidRDefault="002F493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-Контрола плаћања пореских обавеза</w:t>
      </w:r>
    </w:p>
    <w:p w:rsidR="002F493B" w:rsidRPr="006B1C07" w:rsidRDefault="002F493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-Контрола одлагања плаћања пореских обавеза</w:t>
      </w:r>
    </w:p>
    <w:p w:rsidR="00490A84" w:rsidRPr="006B1C07" w:rsidRDefault="00490A84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</w:p>
    <w:p w:rsidR="008A604B" w:rsidRPr="006B1C07" w:rsidRDefault="00490A84" w:rsidP="00490A84">
      <w:pPr>
        <w:tabs>
          <w:tab w:val="left" w:pos="915"/>
        </w:tabs>
        <w:rPr>
          <w:rFonts w:ascii="Times New Roman" w:hAnsi="Times New Roman" w:cs="Times New Roman"/>
          <w:lang w:val="sr-Cyrl-CS"/>
        </w:rPr>
      </w:pPr>
      <w:r w:rsidRPr="006B1C07">
        <w:rPr>
          <w:rFonts w:ascii="Times New Roman" w:hAnsi="Times New Roman" w:cs="Times New Roman"/>
          <w:lang w:val="sr-Cyrl-CS"/>
        </w:rPr>
        <w:tab/>
      </w:r>
    </w:p>
    <w:p w:rsidR="00490A84" w:rsidRPr="006B1C07" w:rsidRDefault="00490A84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sr-Cyrl-CS"/>
        </w:rPr>
      </w:pPr>
      <w:r w:rsidRPr="006B1C07">
        <w:rPr>
          <w:rFonts w:ascii="Times New Roman" w:hAnsi="Times New Roman" w:cs="Times New Roman"/>
          <w:b/>
          <w:lang w:val="sr-Cyrl-CS"/>
        </w:rPr>
        <w:t>ФЕБРУАР:</w:t>
      </w:r>
    </w:p>
    <w:p w:rsidR="00490A84" w:rsidRPr="006B1C07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подношења пореских пријава обвезника који не воде пословне књиге на основу новостечена имовине (угово</w:t>
      </w:r>
      <w:r w:rsidR="007C0A93">
        <w:rPr>
          <w:rFonts w:ascii="Times New Roman" w:hAnsi="Times New Roman" w:cs="Times New Roman"/>
          <w:i/>
          <w:lang w:val="sr-Cyrl-CS"/>
        </w:rPr>
        <w:t>и</w:t>
      </w:r>
      <w:r w:rsidRPr="006B1C07">
        <w:rPr>
          <w:rFonts w:ascii="Times New Roman" w:hAnsi="Times New Roman" w:cs="Times New Roman"/>
          <w:i/>
          <w:lang w:val="sr-Cyrl-CS"/>
        </w:rPr>
        <w:t>р/оставинск</w:t>
      </w:r>
      <w:r w:rsidR="007C0A93">
        <w:rPr>
          <w:rFonts w:ascii="Times New Roman" w:hAnsi="Times New Roman" w:cs="Times New Roman"/>
          <w:i/>
          <w:lang w:val="sr-Cyrl-CS"/>
        </w:rPr>
        <w:t>а</w:t>
      </w:r>
      <w:r w:rsidRPr="006B1C07">
        <w:rPr>
          <w:rFonts w:ascii="Times New Roman" w:hAnsi="Times New Roman" w:cs="Times New Roman"/>
          <w:i/>
          <w:lang w:val="sr-Cyrl-CS"/>
        </w:rPr>
        <w:t xml:space="preserve"> решењ</w:t>
      </w:r>
      <w:r w:rsidR="007C0A93">
        <w:rPr>
          <w:rFonts w:ascii="Times New Roman" w:hAnsi="Times New Roman" w:cs="Times New Roman"/>
          <w:i/>
          <w:lang w:val="sr-Cyrl-CS"/>
        </w:rPr>
        <w:t>а</w:t>
      </w:r>
      <w:r w:rsidRPr="006B1C07">
        <w:rPr>
          <w:rFonts w:ascii="Times New Roman" w:hAnsi="Times New Roman" w:cs="Times New Roman"/>
          <w:i/>
          <w:lang w:val="sr-Cyrl-CS"/>
        </w:rPr>
        <w:t>);</w:t>
      </w:r>
    </w:p>
    <w:p w:rsidR="00490A84" w:rsidRPr="006B1C07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490A84" w:rsidRPr="006B1C07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Контролне радње у поступку припреме израде завршног рачуна за претходну годину</w:t>
      </w:r>
    </w:p>
    <w:p w:rsidR="00E74BC4" w:rsidRPr="006B1C07" w:rsidRDefault="00E74BC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 xml:space="preserve">- Контрола плаћања пореских обавеза </w:t>
      </w:r>
    </w:p>
    <w:p w:rsidR="008E2817" w:rsidRPr="006B1C07" w:rsidRDefault="001B5B2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одлагања плаћања пореских обавеза</w:t>
      </w:r>
    </w:p>
    <w:p w:rsidR="001B5B24" w:rsidRPr="006B1C07" w:rsidRDefault="001B5B24" w:rsidP="008E2817">
      <w:pPr>
        <w:ind w:firstLine="720"/>
        <w:rPr>
          <w:rFonts w:ascii="Times New Roman" w:hAnsi="Times New Roman" w:cs="Times New Roman"/>
          <w:i/>
          <w:lang w:val="sr-Cyrl-CS"/>
        </w:rPr>
      </w:pPr>
    </w:p>
    <w:p w:rsidR="008E2817" w:rsidRPr="006B1C07" w:rsidRDefault="008E2817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b/>
          <w:i/>
          <w:lang w:val="sr-Cyrl-CS"/>
        </w:rPr>
        <w:t>МАРТ</w:t>
      </w:r>
      <w:r w:rsidRPr="006B1C07">
        <w:rPr>
          <w:rFonts w:ascii="Times New Roman" w:hAnsi="Times New Roman" w:cs="Times New Roman"/>
          <w:i/>
          <w:lang w:val="sr-Cyrl-CS"/>
        </w:rPr>
        <w:t>:</w:t>
      </w:r>
    </w:p>
    <w:p w:rsidR="008E2817" w:rsidRPr="006B1C0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 xml:space="preserve">- Контрола подношења пореских пријава обвезника који не воде пословне књиге на основу новостечена имовине </w:t>
      </w:r>
      <w:r w:rsidR="0057665D" w:rsidRPr="006B1C07">
        <w:rPr>
          <w:rFonts w:ascii="Times New Roman" w:hAnsi="Times New Roman" w:cs="Times New Roman"/>
          <w:i/>
          <w:lang w:val="sr-Cyrl-CS"/>
        </w:rPr>
        <w:t>(уговори/оставинска решења);</w:t>
      </w:r>
    </w:p>
    <w:p w:rsidR="008E2817" w:rsidRPr="006B1C0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8E2817" w:rsidRPr="006B1C0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8E2817" w:rsidRPr="006B1C0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 xml:space="preserve">- Контрола плаћања пореских обавеза </w:t>
      </w:r>
    </w:p>
    <w:p w:rsidR="008E2817" w:rsidRPr="006B1C0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одлагања плаћања пореских обавеза</w:t>
      </w:r>
    </w:p>
    <w:p w:rsidR="006F7EA7" w:rsidRDefault="006F7EA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истицање фирме на пословном простору</w:t>
      </w:r>
    </w:p>
    <w:p w:rsidR="00736DF5" w:rsidRPr="006B1C07" w:rsidRDefault="00736DF5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>-Контрола наплате и уплате боравишне таксе</w:t>
      </w:r>
    </w:p>
    <w:p w:rsidR="00F21448" w:rsidRPr="006B1C07" w:rsidRDefault="00F21448" w:rsidP="000A4805">
      <w:pPr>
        <w:rPr>
          <w:rFonts w:ascii="Times New Roman" w:hAnsi="Times New Roman" w:cs="Times New Roman"/>
          <w:i/>
          <w:lang w:val="sr-Cyrl-CS"/>
        </w:rPr>
      </w:pPr>
    </w:p>
    <w:p w:rsidR="00A05969" w:rsidRPr="006B1C07" w:rsidRDefault="00A05969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b/>
          <w:i/>
          <w:lang w:val="sr-Cyrl-CS"/>
        </w:rPr>
        <w:t>АПРИЛ</w:t>
      </w:r>
      <w:r w:rsidRPr="006B1C07">
        <w:rPr>
          <w:rFonts w:ascii="Times New Roman" w:hAnsi="Times New Roman" w:cs="Times New Roman"/>
          <w:i/>
          <w:lang w:val="sr-Cyrl-CS"/>
        </w:rPr>
        <w:t>:</w:t>
      </w:r>
    </w:p>
    <w:p w:rsidR="00A05969" w:rsidRPr="006B1C07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 xml:space="preserve">- Контрола подношења пореских пријава обвезника који не воде пословне књиге на основу новостечена имовине </w:t>
      </w:r>
      <w:r w:rsidR="0057665D" w:rsidRPr="006B1C07">
        <w:rPr>
          <w:rFonts w:ascii="Times New Roman" w:hAnsi="Times New Roman" w:cs="Times New Roman"/>
          <w:i/>
          <w:lang w:val="sr-Cyrl-CS"/>
        </w:rPr>
        <w:t>(уговори/оставинска решења);</w:t>
      </w:r>
    </w:p>
    <w:p w:rsidR="00A05969" w:rsidRPr="006B1C07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A05969" w:rsidRPr="006B1C07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A05969" w:rsidRPr="006B1C07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 xml:space="preserve">- Контрола плаћања пореских обавеза </w:t>
      </w:r>
    </w:p>
    <w:p w:rsidR="00A05969" w:rsidRPr="006B1C07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одлагања плаћања пореских обавеза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6B1C07">
        <w:rPr>
          <w:rFonts w:ascii="Times New Roman" w:hAnsi="Times New Roman" w:cs="Times New Roman"/>
          <w:i/>
          <w:lang w:val="sr-Cyrl-CS"/>
        </w:rPr>
        <w:t>- Контрола истицање фирме на пословном простору</w:t>
      </w:r>
    </w:p>
    <w:p w:rsidR="00736DF5" w:rsidRPr="006B1C07" w:rsidRDefault="00736DF5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sr-Cyrl-CS"/>
        </w:rPr>
      </w:pPr>
      <w:r w:rsidRPr="00736DF5">
        <w:rPr>
          <w:rFonts w:ascii="Times New Roman" w:hAnsi="Times New Roman" w:cs="Times New Roman"/>
          <w:i/>
          <w:lang w:val="sr-Cyrl-CS"/>
        </w:rPr>
        <w:t>-Контрола наплате и уплате боравишне таксе</w:t>
      </w:r>
    </w:p>
    <w:p w:rsidR="006B1C07" w:rsidRDefault="006B1C07">
      <w:pPr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br w:type="page"/>
      </w:r>
    </w:p>
    <w:p w:rsidR="002F493B" w:rsidRPr="006B1C07" w:rsidRDefault="002F493B" w:rsidP="008E2817">
      <w:pPr>
        <w:ind w:firstLine="720"/>
        <w:rPr>
          <w:rFonts w:ascii="Times New Roman" w:hAnsi="Times New Roman" w:cs="Times New Roman"/>
          <w:i/>
          <w:lang w:val="sr-Cyrl-CS"/>
        </w:rPr>
      </w:pPr>
    </w:p>
    <w:p w:rsidR="002F493B" w:rsidRPr="000A4805" w:rsidRDefault="002F493B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i/>
          <w:lang w:val="sr-Cyrl-CS"/>
        </w:rPr>
      </w:pPr>
      <w:r w:rsidRPr="000A4805">
        <w:rPr>
          <w:b/>
          <w:i/>
          <w:lang w:val="sr-Cyrl-CS"/>
        </w:rPr>
        <w:t>МАЈ</w:t>
      </w:r>
      <w:r w:rsidRPr="000A4805">
        <w:rPr>
          <w:i/>
          <w:lang w:val="sr-Cyrl-CS"/>
        </w:rPr>
        <w:t>:</w:t>
      </w:r>
    </w:p>
    <w:p w:rsidR="002F493B" w:rsidRPr="000A4805" w:rsidRDefault="002F493B" w:rsidP="002F4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новостечен</w:t>
      </w:r>
      <w:r w:rsidR="007C0A93">
        <w:rPr>
          <w:i/>
          <w:lang w:val="sr-Cyrl-CS"/>
        </w:rPr>
        <w:t>е</w:t>
      </w:r>
      <w:r w:rsidRPr="000A4805">
        <w:rPr>
          <w:i/>
          <w:lang w:val="sr-Cyrl-CS"/>
        </w:rPr>
        <w:t xml:space="preserve"> имовине </w:t>
      </w:r>
      <w:r w:rsidR="0057665D" w:rsidRPr="000A4805">
        <w:rPr>
          <w:i/>
          <w:lang w:val="sr-Cyrl-CS"/>
        </w:rPr>
        <w:t>(уговор</w:t>
      </w:r>
      <w:r w:rsidR="0057665D">
        <w:rPr>
          <w:i/>
          <w:lang w:val="sr-Cyrl-CS"/>
        </w:rPr>
        <w:t>и</w:t>
      </w:r>
      <w:r w:rsidR="0057665D" w:rsidRPr="000A4805">
        <w:rPr>
          <w:i/>
          <w:lang w:val="sr-Cyrl-CS"/>
        </w:rPr>
        <w:t>/оставинск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 xml:space="preserve"> решењ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>);</w:t>
      </w:r>
    </w:p>
    <w:p w:rsidR="002F493B" w:rsidRPr="000A4805" w:rsidRDefault="002F493B" w:rsidP="002F4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2F493B" w:rsidRPr="000A4805" w:rsidRDefault="002F493B" w:rsidP="002F4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2F493B" w:rsidRPr="000A4805" w:rsidRDefault="002F493B" w:rsidP="002F4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 xml:space="preserve">- Контрола плаћања пореских обавеза </w:t>
      </w:r>
    </w:p>
    <w:p w:rsidR="002F493B" w:rsidRPr="000A4805" w:rsidRDefault="002F493B" w:rsidP="002F4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одлагања плаћања пореских обавеза</w:t>
      </w:r>
    </w:p>
    <w:p w:rsidR="002F493B" w:rsidRDefault="002F493B" w:rsidP="002F4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истицање фирме на пословном простору</w:t>
      </w:r>
    </w:p>
    <w:p w:rsidR="00736DF5" w:rsidRPr="000A4805" w:rsidRDefault="00736DF5" w:rsidP="002F4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736DF5">
        <w:rPr>
          <w:i/>
          <w:lang w:val="sr-Cyrl-CS"/>
        </w:rPr>
        <w:t>-Контрола наплате и уплате боравишне таксе</w:t>
      </w:r>
    </w:p>
    <w:p w:rsidR="002F493B" w:rsidRPr="000A4805" w:rsidRDefault="002F493B" w:rsidP="002F493B">
      <w:pPr>
        <w:rPr>
          <w:i/>
          <w:lang w:val="sr-Cyrl-CS"/>
        </w:rPr>
      </w:pPr>
    </w:p>
    <w:p w:rsidR="00D023D0" w:rsidRPr="000A4805" w:rsidRDefault="00D023D0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i/>
          <w:lang w:val="sr-Cyrl-CS"/>
        </w:rPr>
      </w:pPr>
      <w:r w:rsidRPr="000A4805">
        <w:rPr>
          <w:b/>
          <w:i/>
          <w:lang w:val="sr-Cyrl-CS"/>
        </w:rPr>
        <w:t>ЈУН</w:t>
      </w:r>
      <w:r w:rsidRPr="000A4805">
        <w:rPr>
          <w:i/>
          <w:lang w:val="sr-Cyrl-CS"/>
        </w:rPr>
        <w:t>:</w:t>
      </w:r>
    </w:p>
    <w:p w:rsidR="00D023D0" w:rsidRPr="000A4805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новостечен</w:t>
      </w:r>
      <w:r w:rsidR="007C0A93">
        <w:rPr>
          <w:i/>
          <w:lang w:val="sr-Cyrl-CS"/>
        </w:rPr>
        <w:t>е</w:t>
      </w:r>
      <w:r w:rsidRPr="000A4805">
        <w:rPr>
          <w:i/>
          <w:lang w:val="sr-Cyrl-CS"/>
        </w:rPr>
        <w:t xml:space="preserve"> имовине </w:t>
      </w:r>
      <w:r w:rsidR="0057665D" w:rsidRPr="000A4805">
        <w:rPr>
          <w:i/>
          <w:lang w:val="sr-Cyrl-CS"/>
        </w:rPr>
        <w:t>(уговор</w:t>
      </w:r>
      <w:r w:rsidR="0057665D">
        <w:rPr>
          <w:i/>
          <w:lang w:val="sr-Cyrl-CS"/>
        </w:rPr>
        <w:t>и</w:t>
      </w:r>
      <w:r w:rsidR="0057665D" w:rsidRPr="000A4805">
        <w:rPr>
          <w:i/>
          <w:lang w:val="sr-Cyrl-CS"/>
        </w:rPr>
        <w:t>/оставинск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 xml:space="preserve"> решењ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>);</w:t>
      </w:r>
    </w:p>
    <w:p w:rsidR="00D023D0" w:rsidRPr="000A4805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D023D0" w:rsidRPr="000A4805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D023D0" w:rsidRPr="000A4805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 xml:space="preserve">- Контрола плаћања пореских обавеза 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одлагања плаћања пореских обавеза</w:t>
      </w:r>
    </w:p>
    <w:p w:rsidR="00736DF5" w:rsidRPr="000A4805" w:rsidRDefault="00736DF5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736DF5">
        <w:rPr>
          <w:i/>
          <w:lang w:val="sr-Cyrl-CS"/>
        </w:rPr>
        <w:t>-Контрола наплате и уплате боравишне таксе</w:t>
      </w:r>
    </w:p>
    <w:p w:rsidR="00886064" w:rsidRPr="000A4805" w:rsidRDefault="00886064" w:rsidP="008E2817">
      <w:pPr>
        <w:ind w:firstLine="720"/>
        <w:rPr>
          <w:i/>
          <w:lang w:val="sr-Cyrl-CS"/>
        </w:rPr>
      </w:pPr>
    </w:p>
    <w:p w:rsidR="007A19A6" w:rsidRPr="000A4805" w:rsidRDefault="007A19A6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i/>
          <w:lang w:val="sr-Cyrl-CS"/>
        </w:rPr>
      </w:pPr>
      <w:r w:rsidRPr="000A4805">
        <w:rPr>
          <w:b/>
          <w:i/>
          <w:lang w:val="sr-Cyrl-CS"/>
        </w:rPr>
        <w:t>ЈУЛ</w:t>
      </w:r>
      <w:r w:rsidRPr="000A4805">
        <w:rPr>
          <w:i/>
          <w:lang w:val="sr-Cyrl-CS"/>
        </w:rPr>
        <w:t>:</w:t>
      </w:r>
    </w:p>
    <w:p w:rsidR="007A19A6" w:rsidRPr="000A4805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новостечен</w:t>
      </w:r>
      <w:r w:rsidR="007C0A93">
        <w:rPr>
          <w:i/>
          <w:lang w:val="sr-Cyrl-CS"/>
        </w:rPr>
        <w:t>е</w:t>
      </w:r>
      <w:r w:rsidRPr="000A4805">
        <w:rPr>
          <w:i/>
          <w:lang w:val="sr-Cyrl-CS"/>
        </w:rPr>
        <w:t xml:space="preserve"> имовине </w:t>
      </w:r>
      <w:r w:rsidR="0057665D" w:rsidRPr="000A4805">
        <w:rPr>
          <w:i/>
          <w:lang w:val="sr-Cyrl-CS"/>
        </w:rPr>
        <w:t>(уговор</w:t>
      </w:r>
      <w:r w:rsidR="0057665D">
        <w:rPr>
          <w:i/>
          <w:lang w:val="sr-Cyrl-CS"/>
        </w:rPr>
        <w:t>и</w:t>
      </w:r>
      <w:r w:rsidR="0057665D" w:rsidRPr="000A4805">
        <w:rPr>
          <w:i/>
          <w:lang w:val="sr-Cyrl-CS"/>
        </w:rPr>
        <w:t>/оставинск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 xml:space="preserve"> решењ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>);</w:t>
      </w:r>
    </w:p>
    <w:p w:rsidR="007A19A6" w:rsidRPr="000A4805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7A19A6" w:rsidRPr="000A4805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 xml:space="preserve">- Контрола плаћања пореских обавеза 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одлагања плаћања пореских обавеза</w:t>
      </w:r>
    </w:p>
    <w:p w:rsidR="00736DF5" w:rsidRPr="000A4805" w:rsidRDefault="00736DF5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736DF5">
        <w:rPr>
          <w:i/>
          <w:lang w:val="sr-Cyrl-CS"/>
        </w:rPr>
        <w:t>-Контрола наплате и уплате боравишне таксе</w:t>
      </w:r>
    </w:p>
    <w:p w:rsidR="007A19A6" w:rsidRPr="000A4805" w:rsidRDefault="007A19A6" w:rsidP="008E2817">
      <w:pPr>
        <w:ind w:firstLine="720"/>
        <w:rPr>
          <w:i/>
          <w:lang w:val="sr-Cyrl-CS"/>
        </w:rPr>
      </w:pPr>
    </w:p>
    <w:p w:rsidR="00D32C32" w:rsidRPr="000A4805" w:rsidRDefault="00D32C32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i/>
          <w:lang w:val="sr-Cyrl-CS"/>
        </w:rPr>
      </w:pPr>
      <w:r w:rsidRPr="000A4805">
        <w:rPr>
          <w:b/>
          <w:i/>
          <w:lang w:val="sr-Cyrl-CS"/>
        </w:rPr>
        <w:t>АВГУСТ</w:t>
      </w:r>
      <w:r w:rsidRPr="000A4805">
        <w:rPr>
          <w:i/>
          <w:lang w:val="sr-Cyrl-CS"/>
        </w:rPr>
        <w:t>:</w:t>
      </w:r>
    </w:p>
    <w:p w:rsidR="00D32C32" w:rsidRPr="000A4805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новостечен</w:t>
      </w:r>
      <w:r w:rsidR="007C0A93">
        <w:rPr>
          <w:i/>
          <w:lang w:val="sr-Cyrl-CS"/>
        </w:rPr>
        <w:t>е</w:t>
      </w:r>
      <w:r w:rsidRPr="000A4805">
        <w:rPr>
          <w:i/>
          <w:lang w:val="sr-Cyrl-CS"/>
        </w:rPr>
        <w:t xml:space="preserve"> имовине </w:t>
      </w:r>
      <w:r w:rsidR="0057665D" w:rsidRPr="000A4805">
        <w:rPr>
          <w:i/>
          <w:lang w:val="sr-Cyrl-CS"/>
        </w:rPr>
        <w:t>(уговор</w:t>
      </w:r>
      <w:r w:rsidR="0057665D">
        <w:rPr>
          <w:i/>
          <w:lang w:val="sr-Cyrl-CS"/>
        </w:rPr>
        <w:t>и</w:t>
      </w:r>
      <w:r w:rsidR="0057665D" w:rsidRPr="000A4805">
        <w:rPr>
          <w:i/>
          <w:lang w:val="sr-Cyrl-CS"/>
        </w:rPr>
        <w:t>/оставинск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 xml:space="preserve"> решењ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>);</w:t>
      </w:r>
    </w:p>
    <w:p w:rsidR="00D32C32" w:rsidRPr="000A4805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D32C32" w:rsidRPr="000A4805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 xml:space="preserve">- Контрола плаћања пореских обавеза </w:t>
      </w:r>
    </w:p>
    <w:p w:rsidR="00CE0006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одлагања плаћања пореских обавеза</w:t>
      </w:r>
    </w:p>
    <w:p w:rsidR="00736DF5" w:rsidRPr="000A4805" w:rsidRDefault="00736DF5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736DF5">
        <w:rPr>
          <w:i/>
          <w:lang w:val="sr-Cyrl-CS"/>
        </w:rPr>
        <w:t>-Контрола наплате и уплате боравишне таксе</w:t>
      </w:r>
    </w:p>
    <w:p w:rsidR="0057665D" w:rsidRDefault="0057665D">
      <w:pPr>
        <w:rPr>
          <w:i/>
          <w:lang w:val="sr-Cyrl-CS"/>
        </w:rPr>
      </w:pPr>
      <w:r>
        <w:rPr>
          <w:i/>
          <w:lang w:val="sr-Cyrl-CS"/>
        </w:rPr>
        <w:br w:type="page"/>
      </w:r>
    </w:p>
    <w:p w:rsidR="00B162BD" w:rsidRPr="000A4805" w:rsidRDefault="00B162BD" w:rsidP="000A4805">
      <w:pPr>
        <w:rPr>
          <w:i/>
          <w:lang w:val="sr-Cyrl-CS"/>
        </w:rPr>
      </w:pPr>
    </w:p>
    <w:p w:rsidR="00CE0006" w:rsidRPr="000A4805" w:rsidRDefault="00CE0006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i/>
          <w:lang w:val="sr-Cyrl-CS"/>
        </w:rPr>
      </w:pPr>
      <w:r w:rsidRPr="000A4805">
        <w:rPr>
          <w:b/>
          <w:i/>
          <w:lang w:val="sr-Cyrl-CS"/>
        </w:rPr>
        <w:t>СЕПТЕМБАР</w:t>
      </w:r>
      <w:r w:rsidRPr="000A4805">
        <w:rPr>
          <w:i/>
          <w:lang w:val="sr-Cyrl-CS"/>
        </w:rPr>
        <w:t>:</w:t>
      </w:r>
    </w:p>
    <w:p w:rsidR="00CE0006" w:rsidRPr="000A4805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новостечен</w:t>
      </w:r>
      <w:r w:rsidR="007C0A93">
        <w:rPr>
          <w:i/>
          <w:lang w:val="sr-Cyrl-CS"/>
        </w:rPr>
        <w:t>е</w:t>
      </w:r>
      <w:r w:rsidRPr="000A4805">
        <w:rPr>
          <w:i/>
          <w:lang w:val="sr-Cyrl-CS"/>
        </w:rPr>
        <w:t xml:space="preserve"> имовине </w:t>
      </w:r>
      <w:r w:rsidR="0057665D" w:rsidRPr="000A4805">
        <w:rPr>
          <w:i/>
          <w:lang w:val="sr-Cyrl-CS"/>
        </w:rPr>
        <w:t>(уговор</w:t>
      </w:r>
      <w:r w:rsidR="0057665D">
        <w:rPr>
          <w:i/>
          <w:lang w:val="sr-Cyrl-CS"/>
        </w:rPr>
        <w:t>и</w:t>
      </w:r>
      <w:r w:rsidR="0057665D" w:rsidRPr="000A4805">
        <w:rPr>
          <w:i/>
          <w:lang w:val="sr-Cyrl-CS"/>
        </w:rPr>
        <w:t>/оставинск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 xml:space="preserve"> решењ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>);</w:t>
      </w:r>
    </w:p>
    <w:p w:rsidR="00CE0006" w:rsidRPr="000A4805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CE0006" w:rsidRPr="000A4805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 xml:space="preserve">- Контрола плаћања пореских обавеза 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одлагања плаћања пореских обавеза</w:t>
      </w:r>
    </w:p>
    <w:p w:rsidR="00736DF5" w:rsidRPr="000A4805" w:rsidRDefault="00736DF5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736DF5">
        <w:rPr>
          <w:i/>
          <w:lang w:val="sr-Cyrl-CS"/>
        </w:rPr>
        <w:t>-Контрола наплате и уплате боравишне таксе</w:t>
      </w:r>
    </w:p>
    <w:p w:rsidR="000A4805" w:rsidRPr="000A4805" w:rsidRDefault="000A4805" w:rsidP="008E2817">
      <w:pPr>
        <w:ind w:firstLine="720"/>
        <w:rPr>
          <w:i/>
          <w:lang w:val="sr-Cyrl-CS"/>
        </w:rPr>
      </w:pPr>
    </w:p>
    <w:p w:rsidR="00F2129E" w:rsidRPr="000A4805" w:rsidRDefault="00F2129E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i/>
          <w:lang w:val="sr-Cyrl-CS"/>
        </w:rPr>
      </w:pPr>
      <w:r w:rsidRPr="000A4805">
        <w:rPr>
          <w:b/>
          <w:i/>
          <w:lang w:val="sr-Cyrl-CS"/>
        </w:rPr>
        <w:t>ОКТОБАР</w:t>
      </w:r>
      <w:r w:rsidRPr="000A4805">
        <w:rPr>
          <w:i/>
          <w:lang w:val="sr-Cyrl-CS"/>
        </w:rPr>
        <w:t>:</w:t>
      </w:r>
    </w:p>
    <w:p w:rsidR="00F2129E" w:rsidRPr="000A4805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новостечен</w:t>
      </w:r>
      <w:r w:rsidR="00997F70">
        <w:rPr>
          <w:i/>
          <w:lang w:val="sr-Cyrl-CS"/>
        </w:rPr>
        <w:t>е</w:t>
      </w:r>
      <w:r w:rsidRPr="000A4805">
        <w:rPr>
          <w:i/>
          <w:lang w:val="sr-Cyrl-CS"/>
        </w:rPr>
        <w:t xml:space="preserve"> имовине </w:t>
      </w:r>
      <w:r w:rsidR="0057665D" w:rsidRPr="000A4805">
        <w:rPr>
          <w:i/>
          <w:lang w:val="sr-Cyrl-CS"/>
        </w:rPr>
        <w:t>(уговор</w:t>
      </w:r>
      <w:r w:rsidR="0057665D">
        <w:rPr>
          <w:i/>
          <w:lang w:val="sr-Cyrl-CS"/>
        </w:rPr>
        <w:t>и</w:t>
      </w:r>
      <w:r w:rsidR="0057665D" w:rsidRPr="000A4805">
        <w:rPr>
          <w:i/>
          <w:lang w:val="sr-Cyrl-CS"/>
        </w:rPr>
        <w:t>/оставинск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 xml:space="preserve"> решењ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>);</w:t>
      </w:r>
    </w:p>
    <w:p w:rsidR="00F2129E" w:rsidRPr="000A4805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F2129E" w:rsidRPr="000A4805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 xml:space="preserve">- Контрола плаћања пореских обавеза 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одлагања плаћања пореских обавеза</w:t>
      </w:r>
    </w:p>
    <w:p w:rsidR="00736DF5" w:rsidRPr="000A4805" w:rsidRDefault="00736DF5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>
        <w:rPr>
          <w:i/>
          <w:lang w:val="sr-Cyrl-CS"/>
        </w:rPr>
        <w:t>-Контрола подношења пријава за накнаду за заштиту и унапређење животне средине(еко накнада)</w:t>
      </w:r>
    </w:p>
    <w:p w:rsidR="00886064" w:rsidRPr="000A4805" w:rsidRDefault="00886064" w:rsidP="008E2817">
      <w:pPr>
        <w:ind w:firstLine="720"/>
        <w:rPr>
          <w:i/>
          <w:lang w:val="sr-Cyrl-CS"/>
        </w:rPr>
      </w:pPr>
    </w:p>
    <w:p w:rsidR="00B40C7F" w:rsidRPr="000A4805" w:rsidRDefault="00B40C7F" w:rsidP="00736D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i/>
          <w:lang w:val="sr-Cyrl-CS"/>
        </w:rPr>
      </w:pPr>
      <w:r w:rsidRPr="000A4805">
        <w:rPr>
          <w:b/>
          <w:i/>
          <w:lang w:val="sr-Cyrl-CS"/>
        </w:rPr>
        <w:t>НОВЕМБАР</w:t>
      </w:r>
      <w:r w:rsidRPr="000A4805">
        <w:rPr>
          <w:i/>
          <w:lang w:val="sr-Cyrl-CS"/>
        </w:rPr>
        <w:t>:</w:t>
      </w:r>
    </w:p>
    <w:p w:rsidR="00B40C7F" w:rsidRPr="000A4805" w:rsidRDefault="00B40C7F" w:rsidP="00736D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новостечена</w:t>
      </w:r>
      <w:r w:rsidR="00997F70">
        <w:rPr>
          <w:i/>
          <w:lang w:val="sr-Cyrl-CS"/>
        </w:rPr>
        <w:t xml:space="preserve">е </w:t>
      </w:r>
      <w:r w:rsidRPr="000A4805">
        <w:rPr>
          <w:i/>
          <w:lang w:val="sr-Cyrl-CS"/>
        </w:rPr>
        <w:t>имовине</w:t>
      </w:r>
      <w:r w:rsidR="00997F70">
        <w:rPr>
          <w:i/>
          <w:lang w:val="sr-Cyrl-CS"/>
        </w:rPr>
        <w:t xml:space="preserve"> </w:t>
      </w:r>
      <w:r w:rsidR="0057665D" w:rsidRPr="000A4805">
        <w:rPr>
          <w:i/>
          <w:lang w:val="sr-Cyrl-CS"/>
        </w:rPr>
        <w:t>(уговор</w:t>
      </w:r>
      <w:r w:rsidR="0057665D">
        <w:rPr>
          <w:i/>
          <w:lang w:val="sr-Cyrl-CS"/>
        </w:rPr>
        <w:t>и</w:t>
      </w:r>
      <w:r w:rsidR="0057665D" w:rsidRPr="000A4805">
        <w:rPr>
          <w:i/>
          <w:lang w:val="sr-Cyrl-CS"/>
        </w:rPr>
        <w:t>/оставинск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 xml:space="preserve"> решењ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>);</w:t>
      </w:r>
    </w:p>
    <w:p w:rsidR="00B40C7F" w:rsidRPr="000A4805" w:rsidRDefault="00B40C7F" w:rsidP="00736D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B40C7F" w:rsidRPr="000A4805" w:rsidRDefault="00B40C7F" w:rsidP="00736D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 xml:space="preserve">- Контрола плаћања пореских обавеза </w:t>
      </w:r>
    </w:p>
    <w:p w:rsidR="00B40C7F" w:rsidRPr="000A4805" w:rsidRDefault="00B40C7F" w:rsidP="00736D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одлагања плаћања пореских обавеза</w:t>
      </w:r>
    </w:p>
    <w:p w:rsidR="00736DF5" w:rsidRDefault="00224200" w:rsidP="006D5A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У</w:t>
      </w:r>
      <w:r w:rsidR="006D5A06">
        <w:rPr>
          <w:i/>
          <w:lang w:val="sr-Cyrl-CS"/>
        </w:rPr>
        <w:t>тврђивање застарелих потрежива</w:t>
      </w:r>
    </w:p>
    <w:p w:rsidR="006D5A06" w:rsidRDefault="006D5A06" w:rsidP="006D5A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>
        <w:rPr>
          <w:i/>
          <w:lang w:val="sr-Cyrl-CS"/>
        </w:rPr>
        <w:t>-Контрола подношења пријава за накнаду за заштиту и унапређење животне средине (еко накнада)</w:t>
      </w:r>
    </w:p>
    <w:p w:rsidR="00B40C7F" w:rsidRPr="000A4805" w:rsidRDefault="00B40C7F" w:rsidP="008E2817">
      <w:pPr>
        <w:ind w:firstLine="720"/>
        <w:rPr>
          <w:i/>
          <w:lang w:val="sr-Cyrl-CS"/>
        </w:rPr>
      </w:pPr>
    </w:p>
    <w:p w:rsidR="00947A5C" w:rsidRPr="000A4805" w:rsidRDefault="00947A5C" w:rsidP="006B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720"/>
        <w:jc w:val="center"/>
        <w:rPr>
          <w:i/>
          <w:lang w:val="sr-Cyrl-CS"/>
        </w:rPr>
      </w:pPr>
      <w:r w:rsidRPr="000A4805">
        <w:rPr>
          <w:b/>
          <w:i/>
          <w:lang w:val="sr-Cyrl-CS"/>
        </w:rPr>
        <w:t>ДЕЦЕМБАР</w:t>
      </w:r>
      <w:r w:rsidRPr="000A4805">
        <w:rPr>
          <w:i/>
          <w:lang w:val="sr-Cyrl-CS"/>
        </w:rPr>
        <w:t>:</w:t>
      </w:r>
    </w:p>
    <w:p w:rsidR="00947A5C" w:rsidRPr="000A4805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новостечен</w:t>
      </w:r>
      <w:r w:rsidR="00997F70">
        <w:rPr>
          <w:i/>
          <w:lang w:val="sr-Cyrl-CS"/>
        </w:rPr>
        <w:t xml:space="preserve">е </w:t>
      </w:r>
      <w:r w:rsidRPr="000A4805">
        <w:rPr>
          <w:i/>
          <w:lang w:val="sr-Cyrl-CS"/>
        </w:rPr>
        <w:t xml:space="preserve">имовине </w:t>
      </w:r>
      <w:r w:rsidR="0057665D" w:rsidRPr="000A4805">
        <w:rPr>
          <w:i/>
          <w:lang w:val="sr-Cyrl-CS"/>
        </w:rPr>
        <w:t>(уговор</w:t>
      </w:r>
      <w:r w:rsidR="0057665D">
        <w:rPr>
          <w:i/>
          <w:lang w:val="sr-Cyrl-CS"/>
        </w:rPr>
        <w:t>и</w:t>
      </w:r>
      <w:r w:rsidR="0057665D" w:rsidRPr="000A4805">
        <w:rPr>
          <w:i/>
          <w:lang w:val="sr-Cyrl-CS"/>
        </w:rPr>
        <w:t>/оставинск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 xml:space="preserve"> решењ</w:t>
      </w:r>
      <w:r w:rsidR="0057665D">
        <w:rPr>
          <w:i/>
          <w:lang w:val="sr-Cyrl-CS"/>
        </w:rPr>
        <w:t>а</w:t>
      </w:r>
      <w:r w:rsidR="0057665D" w:rsidRPr="000A4805">
        <w:rPr>
          <w:i/>
          <w:lang w:val="sr-Cyrl-CS"/>
        </w:rPr>
        <w:t>);</w:t>
      </w:r>
    </w:p>
    <w:p w:rsidR="00947A5C" w:rsidRPr="000A4805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947A5C" w:rsidRPr="000A4805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 xml:space="preserve">- Контрола плаћања пореских обавеза </w:t>
      </w:r>
    </w:p>
    <w:p w:rsidR="00947A5C" w:rsidRPr="000A4805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одлагања плаћања пореских обавеза</w:t>
      </w:r>
    </w:p>
    <w:p w:rsidR="00947A5C" w:rsidRPr="000A4805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Утврђивање застарелих потреживања</w:t>
      </w:r>
    </w:p>
    <w:p w:rsidR="00526E42" w:rsidRDefault="00AA4850" w:rsidP="000A4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0A4805">
        <w:rPr>
          <w:i/>
          <w:lang w:val="sr-Cyrl-CS"/>
        </w:rPr>
        <w:t>- Контрола књиговодствених налога у фискалној години</w:t>
      </w:r>
    </w:p>
    <w:p w:rsidR="006D5A06" w:rsidRPr="000A4805" w:rsidRDefault="006D5A06" w:rsidP="000A4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i/>
          <w:lang w:val="sr-Cyrl-CS"/>
        </w:rPr>
      </w:pPr>
      <w:r w:rsidRPr="006D5A06">
        <w:rPr>
          <w:i/>
          <w:lang w:val="sr-Cyrl-CS"/>
        </w:rPr>
        <w:t>-Контрола подношења пријава за накнаду за заштиту и унапређење животне средине (еко накнада</w:t>
      </w:r>
    </w:p>
    <w:p w:rsidR="00CC5FA8" w:rsidRPr="006B1C07" w:rsidRDefault="0057665D" w:rsidP="0057665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br w:type="page"/>
      </w:r>
      <w:r w:rsidR="00B129F3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4</w:t>
      </w:r>
      <w:r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6E42" w:rsidRPr="006B1C07">
        <w:rPr>
          <w:rFonts w:ascii="Times New Roman" w:hAnsi="Times New Roman" w:cs="Times New Roman"/>
          <w:b/>
          <w:sz w:val="24"/>
          <w:szCs w:val="24"/>
          <w:lang w:val="sr-Cyrl-CS"/>
        </w:rPr>
        <w:t>ПРЕДЛОЗИ ЗА УНАПРЕЂЕЊЕ РАДА</w:t>
      </w:r>
    </w:p>
    <w:p w:rsidR="00060954" w:rsidRPr="006B1C07" w:rsidRDefault="00BB7AE9" w:rsidP="006B1C0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C5FA8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За ефективнији и ефикаснији рад 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57665D" w:rsidRPr="006B1C07">
        <w:rPr>
          <w:rFonts w:ascii="Times New Roman" w:hAnsi="Times New Roman" w:cs="Times New Roman"/>
          <w:sz w:val="24"/>
          <w:szCs w:val="24"/>
          <w:lang w:val="sr-Cyrl-CS"/>
        </w:rPr>
        <w:t>сек</w:t>
      </w:r>
      <w:r w:rsidR="00EC4145" w:rsidRPr="006B1C0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C5FA8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за локалну пореску администрацију</w:t>
      </w:r>
      <w:r w:rsidR="00076FE5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потребно је:</w:t>
      </w:r>
    </w:p>
    <w:p w:rsidR="001038D6" w:rsidRPr="006B1C07" w:rsidRDefault="001038D6" w:rsidP="006B1C07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Унапређење рада</w:t>
      </w:r>
      <w:r w:rsidR="002F493B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пореских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инспектора кроз обавезну обуку и стручна усавршавања</w:t>
      </w:r>
      <w:r w:rsidR="0057665D" w:rsidRPr="006B1C0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62158" w:rsidRPr="006B1C07" w:rsidRDefault="00076FE5" w:rsidP="006B1C07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Континуирана сарадња</w:t>
      </w:r>
      <w:r w:rsidR="001038D6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493B" w:rsidRPr="006B1C07">
        <w:rPr>
          <w:rFonts w:ascii="Times New Roman" w:hAnsi="Times New Roman" w:cs="Times New Roman"/>
          <w:sz w:val="24"/>
          <w:szCs w:val="24"/>
          <w:lang w:val="sr-Cyrl-CS"/>
        </w:rPr>
        <w:t>са Одељењем за привреду,</w:t>
      </w:r>
      <w:r w:rsidR="00E073AC">
        <w:rPr>
          <w:rFonts w:ascii="Times New Roman" w:hAnsi="Times New Roman" w:cs="Times New Roman"/>
          <w:sz w:val="24"/>
          <w:szCs w:val="24"/>
          <w:lang w:val="sr-Cyrl-CS"/>
        </w:rPr>
        <w:t xml:space="preserve"> урбанизам, грађевинске, инспекцијске, комуналне, стамбене и имовинско-правне послове,</w:t>
      </w:r>
    </w:p>
    <w:p w:rsidR="002F493B" w:rsidRPr="006B1C07" w:rsidRDefault="00076FE5" w:rsidP="006B1C07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Континуирана сарадња са државним органима и организацијама и јавним предузећима на територији општине</w:t>
      </w:r>
      <w:r w:rsidR="0057665D" w:rsidRPr="006B1C0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073AC" w:rsidRDefault="00076FE5" w:rsidP="00E073AC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Креирање упутстава за што лакшу </w:t>
      </w:r>
      <w:r w:rsidR="00CD5162">
        <w:rPr>
          <w:rFonts w:ascii="Times New Roman" w:hAnsi="Times New Roman" w:cs="Times New Roman"/>
          <w:sz w:val="24"/>
          <w:szCs w:val="24"/>
          <w:lang w:val="sr-Cyrl-CS"/>
        </w:rPr>
        <w:t>примену законских стандарда који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су циљ инспекциског надзора</w:t>
      </w:r>
      <w:r w:rsidR="0057665D" w:rsidRPr="006B1C0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11467" w:rsidRDefault="00C1146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E073AC" w:rsidRDefault="00E073AC" w:rsidP="00E073AC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10FF" w:rsidRPr="00E073AC" w:rsidRDefault="00B129F3" w:rsidP="00B129F3">
      <w:pPr>
        <w:pStyle w:val="ListParagraph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A92537" w:rsidRPr="00E073A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7665D" w:rsidRPr="00E073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62158" w:rsidRPr="00E073AC">
        <w:rPr>
          <w:rFonts w:ascii="Times New Roman" w:hAnsi="Times New Roman" w:cs="Times New Roman"/>
          <w:b/>
          <w:sz w:val="24"/>
          <w:szCs w:val="24"/>
          <w:lang w:val="sr-Cyrl-CS"/>
        </w:rPr>
        <w:t>НАПОМЕНА</w:t>
      </w:r>
    </w:p>
    <w:p w:rsidR="00762158" w:rsidRPr="006B1C07" w:rsidRDefault="00762158" w:rsidP="0076215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158" w:rsidRPr="006B1C07" w:rsidRDefault="00687BAE" w:rsidP="007621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7665D" w:rsidRPr="006B1C07">
        <w:rPr>
          <w:rFonts w:ascii="Times New Roman" w:hAnsi="Times New Roman" w:cs="Times New Roman"/>
          <w:sz w:val="24"/>
          <w:szCs w:val="24"/>
          <w:lang w:val="sr-Cyrl-CS"/>
        </w:rPr>
        <w:t>дсек</w:t>
      </w:r>
      <w:r w:rsidR="00762158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 за локалну пореску администрацију задржава право измене и допуне Годишњег плана инспекцијског надзора за </w:t>
      </w:r>
      <w:r w:rsidR="00CD5162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754FD8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7421D9" w:rsidRPr="006B1C07">
        <w:rPr>
          <w:rFonts w:ascii="Times New Roman" w:hAnsi="Times New Roman" w:cs="Times New Roman"/>
          <w:sz w:val="24"/>
          <w:szCs w:val="24"/>
          <w:lang w:val="sr-Cyrl-CS"/>
        </w:rPr>
        <w:t>. г</w:t>
      </w:r>
      <w:r w:rsidR="00762158" w:rsidRPr="006B1C07">
        <w:rPr>
          <w:rFonts w:ascii="Times New Roman" w:hAnsi="Times New Roman" w:cs="Times New Roman"/>
          <w:sz w:val="24"/>
          <w:szCs w:val="24"/>
          <w:lang w:val="sr-Cyrl-CS"/>
        </w:rPr>
        <w:t>одину.</w:t>
      </w:r>
    </w:p>
    <w:p w:rsidR="00687BAE" w:rsidRDefault="00762158" w:rsidP="00076F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Годишњи план </w:t>
      </w:r>
      <w:r w:rsidR="001038D6" w:rsidRPr="006B1C07">
        <w:rPr>
          <w:rFonts w:ascii="Times New Roman" w:hAnsi="Times New Roman" w:cs="Times New Roman"/>
          <w:sz w:val="24"/>
          <w:szCs w:val="24"/>
          <w:lang w:val="sr-Cyrl-CS"/>
        </w:rPr>
        <w:t xml:space="preserve">инспекцијског надзора за </w:t>
      </w:r>
      <w:r w:rsidR="00CD5162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754FD8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1038D6" w:rsidRPr="006B1C07">
        <w:rPr>
          <w:rFonts w:ascii="Times New Roman" w:hAnsi="Times New Roman" w:cs="Times New Roman"/>
          <w:sz w:val="24"/>
          <w:szCs w:val="24"/>
          <w:lang w:val="sr-Cyrl-CS"/>
        </w:rPr>
        <w:t>. г</w:t>
      </w:r>
      <w:r w:rsidRPr="006B1C07">
        <w:rPr>
          <w:rFonts w:ascii="Times New Roman" w:hAnsi="Times New Roman" w:cs="Times New Roman"/>
          <w:sz w:val="24"/>
          <w:szCs w:val="24"/>
          <w:lang w:val="sr-Cyrl-CS"/>
        </w:rPr>
        <w:t>одину ће се редовно ажурирати, анализирати и контролисати у складу са потребама.</w:t>
      </w:r>
    </w:p>
    <w:p w:rsidR="00E073AC" w:rsidRPr="006B1C07" w:rsidRDefault="00E073AC" w:rsidP="00076F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665D" w:rsidRPr="0057665D" w:rsidRDefault="0057665D" w:rsidP="006D5A06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6D5A06" w:rsidRPr="006D5A06">
        <w:rPr>
          <w:b/>
          <w:sz w:val="24"/>
          <w:szCs w:val="24"/>
          <w:lang w:val="sr-Cyrl-CS"/>
        </w:rPr>
        <w:t>Порески</w:t>
      </w:r>
      <w:r w:rsidR="006D5A06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754FD8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6D5A06">
        <w:rPr>
          <w:rFonts w:ascii="Times New Roman" w:hAnsi="Times New Roman" w:cs="Times New Roman"/>
          <w:b/>
          <w:sz w:val="24"/>
          <w:szCs w:val="24"/>
          <w:lang w:val="sr-Cyrl-CS"/>
        </w:rPr>
        <w:t>нспектор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</w:t>
      </w:r>
      <w:r w:rsidR="006D5A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</w:p>
    <w:p w:rsidR="0057665D" w:rsidRPr="0057665D" w:rsidRDefault="0057665D" w:rsidP="0057665D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                                                                           </w:t>
      </w:r>
      <w:r w:rsidRPr="0057665D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Слађана Николић</w:t>
      </w:r>
    </w:p>
    <w:p w:rsidR="00076FE5" w:rsidRDefault="00076FE5" w:rsidP="00076FE5">
      <w:pPr>
        <w:spacing w:line="240" w:lineRule="auto"/>
        <w:ind w:firstLine="720"/>
        <w:jc w:val="both"/>
        <w:rPr>
          <w:lang w:val="sr-Cyrl-CS"/>
        </w:rPr>
      </w:pPr>
    </w:p>
    <w:p w:rsidR="00076FE5" w:rsidRDefault="00076FE5" w:rsidP="00076FE5">
      <w:pPr>
        <w:spacing w:line="240" w:lineRule="auto"/>
        <w:ind w:firstLine="720"/>
        <w:jc w:val="both"/>
        <w:rPr>
          <w:lang w:val="sr-Cyrl-CS"/>
        </w:rPr>
      </w:pPr>
    </w:p>
    <w:p w:rsidR="0057665D" w:rsidRPr="0057665D" w:rsidRDefault="00687BAE" w:rsidP="0057665D">
      <w:pPr>
        <w:tabs>
          <w:tab w:val="left" w:pos="5775"/>
        </w:tabs>
        <w:jc w:val="right"/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ab/>
      </w:r>
    </w:p>
    <w:p w:rsidR="0057665D" w:rsidRPr="00687BAE" w:rsidRDefault="0057665D" w:rsidP="0057665D">
      <w:pPr>
        <w:tabs>
          <w:tab w:val="left" w:pos="5775"/>
        </w:tabs>
        <w:spacing w:after="0"/>
        <w:jc w:val="right"/>
        <w:rPr>
          <w:lang w:val="sr-Cyrl-CS"/>
        </w:rPr>
      </w:pPr>
    </w:p>
    <w:p w:rsidR="00687BAE" w:rsidRPr="00687BAE" w:rsidRDefault="00687BAE" w:rsidP="00687BAE">
      <w:pPr>
        <w:tabs>
          <w:tab w:val="left" w:pos="5775"/>
        </w:tabs>
        <w:jc w:val="right"/>
        <w:rPr>
          <w:lang w:val="sr-Cyrl-CS"/>
        </w:rPr>
      </w:pPr>
    </w:p>
    <w:sectPr w:rsidR="00687BAE" w:rsidRPr="00687BAE" w:rsidSect="0057665D">
      <w:footerReference w:type="default" r:id="rId9"/>
      <w:pgSz w:w="12240" w:h="15840"/>
      <w:pgMar w:top="851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E59" w:rsidRDefault="00924E59" w:rsidP="009C5565">
      <w:pPr>
        <w:spacing w:after="0" w:line="240" w:lineRule="auto"/>
      </w:pPr>
      <w:r>
        <w:separator/>
      </w:r>
    </w:p>
  </w:endnote>
  <w:endnote w:type="continuationSeparator" w:id="1">
    <w:p w:rsidR="00924E59" w:rsidRDefault="00924E59" w:rsidP="009C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2243"/>
      <w:docPartObj>
        <w:docPartGallery w:val="Page Numbers (Bottom of Page)"/>
        <w:docPartUnique/>
      </w:docPartObj>
    </w:sdtPr>
    <w:sdtContent>
      <w:p w:rsidR="0048655D" w:rsidRDefault="00412CAA">
        <w:pPr>
          <w:pStyle w:val="Footer"/>
          <w:jc w:val="center"/>
        </w:pPr>
        <w:fldSimple w:instr=" PAGE   \* MERGEFORMAT ">
          <w:r w:rsidR="00EE4379">
            <w:rPr>
              <w:noProof/>
            </w:rPr>
            <w:t>13</w:t>
          </w:r>
        </w:fldSimple>
      </w:p>
    </w:sdtContent>
  </w:sdt>
  <w:p w:rsidR="0048655D" w:rsidRPr="00C637C1" w:rsidRDefault="0048655D">
    <w:pPr>
      <w:pStyle w:val="Foo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E59" w:rsidRDefault="00924E59" w:rsidP="009C5565">
      <w:pPr>
        <w:spacing w:after="0" w:line="240" w:lineRule="auto"/>
      </w:pPr>
      <w:r>
        <w:separator/>
      </w:r>
    </w:p>
  </w:footnote>
  <w:footnote w:type="continuationSeparator" w:id="1">
    <w:p w:rsidR="00924E59" w:rsidRDefault="00924E59" w:rsidP="009C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FA9"/>
    <w:multiLevelType w:val="hybridMultilevel"/>
    <w:tmpl w:val="C6985ED0"/>
    <w:lvl w:ilvl="0" w:tplc="0CA0A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E479A"/>
    <w:multiLevelType w:val="hybridMultilevel"/>
    <w:tmpl w:val="5E44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7028"/>
    <w:multiLevelType w:val="hybridMultilevel"/>
    <w:tmpl w:val="EC366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3853"/>
    <w:multiLevelType w:val="hybridMultilevel"/>
    <w:tmpl w:val="2E8AB430"/>
    <w:lvl w:ilvl="0" w:tplc="9C94540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30E62F66"/>
    <w:multiLevelType w:val="hybridMultilevel"/>
    <w:tmpl w:val="18C0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D35CD"/>
    <w:multiLevelType w:val="hybridMultilevel"/>
    <w:tmpl w:val="E6CA6C2E"/>
    <w:lvl w:ilvl="0" w:tplc="2C900C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74D6A"/>
    <w:multiLevelType w:val="hybridMultilevel"/>
    <w:tmpl w:val="1668FC16"/>
    <w:lvl w:ilvl="0" w:tplc="7040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275411"/>
    <w:multiLevelType w:val="hybridMultilevel"/>
    <w:tmpl w:val="127C7A02"/>
    <w:lvl w:ilvl="0" w:tplc="5AA87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F154EC"/>
    <w:multiLevelType w:val="hybridMultilevel"/>
    <w:tmpl w:val="583EC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E087C"/>
    <w:multiLevelType w:val="hybridMultilevel"/>
    <w:tmpl w:val="6A3E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41734"/>
    <w:multiLevelType w:val="hybridMultilevel"/>
    <w:tmpl w:val="30B8864A"/>
    <w:lvl w:ilvl="0" w:tplc="B8D8B5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FD3BA1"/>
    <w:multiLevelType w:val="hybridMultilevel"/>
    <w:tmpl w:val="7D0A6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222CD"/>
    <w:multiLevelType w:val="hybridMultilevel"/>
    <w:tmpl w:val="D7126F10"/>
    <w:lvl w:ilvl="0" w:tplc="3DB6EE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EE47F1"/>
    <w:multiLevelType w:val="hybridMultilevel"/>
    <w:tmpl w:val="723E2B7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C264833"/>
    <w:multiLevelType w:val="hybridMultilevel"/>
    <w:tmpl w:val="0A222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A51E04"/>
    <w:multiLevelType w:val="hybridMultilevel"/>
    <w:tmpl w:val="761C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03A3D"/>
    <w:multiLevelType w:val="hybridMultilevel"/>
    <w:tmpl w:val="6A12C5B4"/>
    <w:lvl w:ilvl="0" w:tplc="3DB6D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6D488C"/>
    <w:multiLevelType w:val="hybridMultilevel"/>
    <w:tmpl w:val="24EC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6"/>
  </w:num>
  <w:num w:numId="5">
    <w:abstractNumId w:val="5"/>
  </w:num>
  <w:num w:numId="6">
    <w:abstractNumId w:val="0"/>
  </w:num>
  <w:num w:numId="7">
    <w:abstractNumId w:val="17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4"/>
  </w:num>
  <w:num w:numId="13">
    <w:abstractNumId w:val="11"/>
  </w:num>
  <w:num w:numId="14">
    <w:abstractNumId w:val="3"/>
  </w:num>
  <w:num w:numId="15">
    <w:abstractNumId w:val="1"/>
  </w:num>
  <w:num w:numId="16">
    <w:abstractNumId w:val="8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0F2"/>
    <w:rsid w:val="0000383B"/>
    <w:rsid w:val="00014914"/>
    <w:rsid w:val="00025B25"/>
    <w:rsid w:val="00043407"/>
    <w:rsid w:val="00052AD9"/>
    <w:rsid w:val="000554B1"/>
    <w:rsid w:val="00055F32"/>
    <w:rsid w:val="00060954"/>
    <w:rsid w:val="00066982"/>
    <w:rsid w:val="00076FE5"/>
    <w:rsid w:val="00095709"/>
    <w:rsid w:val="000A4805"/>
    <w:rsid w:val="000B0AAE"/>
    <w:rsid w:val="000C2CBC"/>
    <w:rsid w:val="000C338E"/>
    <w:rsid w:val="000C7765"/>
    <w:rsid w:val="000D6936"/>
    <w:rsid w:val="000E0BE5"/>
    <w:rsid w:val="00101D55"/>
    <w:rsid w:val="001038D6"/>
    <w:rsid w:val="0011464D"/>
    <w:rsid w:val="00120F55"/>
    <w:rsid w:val="00153B89"/>
    <w:rsid w:val="001579FD"/>
    <w:rsid w:val="001779E5"/>
    <w:rsid w:val="00186D6B"/>
    <w:rsid w:val="00191CC3"/>
    <w:rsid w:val="001A3295"/>
    <w:rsid w:val="001A3EE8"/>
    <w:rsid w:val="001B5B24"/>
    <w:rsid w:val="001D1395"/>
    <w:rsid w:val="001D53FE"/>
    <w:rsid w:val="00211AF7"/>
    <w:rsid w:val="002227F4"/>
    <w:rsid w:val="00224200"/>
    <w:rsid w:val="00224731"/>
    <w:rsid w:val="002262FD"/>
    <w:rsid w:val="00236F54"/>
    <w:rsid w:val="00243131"/>
    <w:rsid w:val="002562FE"/>
    <w:rsid w:val="00276464"/>
    <w:rsid w:val="00276D5C"/>
    <w:rsid w:val="00283C14"/>
    <w:rsid w:val="002C1FD3"/>
    <w:rsid w:val="002D1B9B"/>
    <w:rsid w:val="002E4A1F"/>
    <w:rsid w:val="002F493B"/>
    <w:rsid w:val="002F7D66"/>
    <w:rsid w:val="0030632D"/>
    <w:rsid w:val="00317EA6"/>
    <w:rsid w:val="003263CD"/>
    <w:rsid w:val="003422E1"/>
    <w:rsid w:val="00356FC1"/>
    <w:rsid w:val="00372587"/>
    <w:rsid w:val="00392C00"/>
    <w:rsid w:val="003C4B8E"/>
    <w:rsid w:val="003D13B3"/>
    <w:rsid w:val="003E13B5"/>
    <w:rsid w:val="003E5E77"/>
    <w:rsid w:val="003E6015"/>
    <w:rsid w:val="003F6C9E"/>
    <w:rsid w:val="00412CAA"/>
    <w:rsid w:val="00435D3D"/>
    <w:rsid w:val="00450BAE"/>
    <w:rsid w:val="0045734E"/>
    <w:rsid w:val="00461098"/>
    <w:rsid w:val="004863FB"/>
    <w:rsid w:val="0048655D"/>
    <w:rsid w:val="00486EFE"/>
    <w:rsid w:val="00490A84"/>
    <w:rsid w:val="00492498"/>
    <w:rsid w:val="004A215A"/>
    <w:rsid w:val="004A6AF7"/>
    <w:rsid w:val="004B25D4"/>
    <w:rsid w:val="004B55DC"/>
    <w:rsid w:val="004C4F9E"/>
    <w:rsid w:val="004F7CCC"/>
    <w:rsid w:val="00503A07"/>
    <w:rsid w:val="00507D48"/>
    <w:rsid w:val="00511CD3"/>
    <w:rsid w:val="005239D4"/>
    <w:rsid w:val="00526201"/>
    <w:rsid w:val="00526E42"/>
    <w:rsid w:val="005402CD"/>
    <w:rsid w:val="00540CB7"/>
    <w:rsid w:val="0055763D"/>
    <w:rsid w:val="0057665D"/>
    <w:rsid w:val="0059072C"/>
    <w:rsid w:val="005A22E2"/>
    <w:rsid w:val="005B4ABA"/>
    <w:rsid w:val="005B7DC7"/>
    <w:rsid w:val="005C0BC1"/>
    <w:rsid w:val="005E00A8"/>
    <w:rsid w:val="005E01A4"/>
    <w:rsid w:val="005F50EA"/>
    <w:rsid w:val="005F60C3"/>
    <w:rsid w:val="00601F72"/>
    <w:rsid w:val="0060289A"/>
    <w:rsid w:val="00625067"/>
    <w:rsid w:val="00652C0A"/>
    <w:rsid w:val="00672BCC"/>
    <w:rsid w:val="006745B4"/>
    <w:rsid w:val="00676ED5"/>
    <w:rsid w:val="00687BAE"/>
    <w:rsid w:val="006A0C54"/>
    <w:rsid w:val="006A1F6E"/>
    <w:rsid w:val="006B1C07"/>
    <w:rsid w:val="006B4DA6"/>
    <w:rsid w:val="006D5A06"/>
    <w:rsid w:val="006E677E"/>
    <w:rsid w:val="006F7EA7"/>
    <w:rsid w:val="007041B3"/>
    <w:rsid w:val="00736DF5"/>
    <w:rsid w:val="007421D9"/>
    <w:rsid w:val="007421EE"/>
    <w:rsid w:val="00745650"/>
    <w:rsid w:val="00754FD8"/>
    <w:rsid w:val="00756BEE"/>
    <w:rsid w:val="0075748A"/>
    <w:rsid w:val="00761EE8"/>
    <w:rsid w:val="00762158"/>
    <w:rsid w:val="007771F1"/>
    <w:rsid w:val="007810FF"/>
    <w:rsid w:val="007831AC"/>
    <w:rsid w:val="007A0EE9"/>
    <w:rsid w:val="007A19A6"/>
    <w:rsid w:val="007B59E1"/>
    <w:rsid w:val="007C0A93"/>
    <w:rsid w:val="007D7CA6"/>
    <w:rsid w:val="007E0AA9"/>
    <w:rsid w:val="007E314C"/>
    <w:rsid w:val="007E4956"/>
    <w:rsid w:val="007E66AC"/>
    <w:rsid w:val="00861254"/>
    <w:rsid w:val="00872162"/>
    <w:rsid w:val="00872827"/>
    <w:rsid w:val="00886064"/>
    <w:rsid w:val="008A604B"/>
    <w:rsid w:val="008C226D"/>
    <w:rsid w:val="008D283D"/>
    <w:rsid w:val="008D7CC9"/>
    <w:rsid w:val="008E2817"/>
    <w:rsid w:val="008F2D4B"/>
    <w:rsid w:val="0092297D"/>
    <w:rsid w:val="00923DDC"/>
    <w:rsid w:val="00924E59"/>
    <w:rsid w:val="00947A5C"/>
    <w:rsid w:val="00950914"/>
    <w:rsid w:val="009536ED"/>
    <w:rsid w:val="0096344E"/>
    <w:rsid w:val="00973352"/>
    <w:rsid w:val="00991BC2"/>
    <w:rsid w:val="00997F70"/>
    <w:rsid w:val="009A047B"/>
    <w:rsid w:val="009A193C"/>
    <w:rsid w:val="009A1C97"/>
    <w:rsid w:val="009C5565"/>
    <w:rsid w:val="009C75CC"/>
    <w:rsid w:val="009D661E"/>
    <w:rsid w:val="009F6014"/>
    <w:rsid w:val="00A05969"/>
    <w:rsid w:val="00A13D3B"/>
    <w:rsid w:val="00A174DD"/>
    <w:rsid w:val="00A50960"/>
    <w:rsid w:val="00A53657"/>
    <w:rsid w:val="00A63669"/>
    <w:rsid w:val="00A92537"/>
    <w:rsid w:val="00AA4761"/>
    <w:rsid w:val="00AA4850"/>
    <w:rsid w:val="00AA51D2"/>
    <w:rsid w:val="00AA6F3F"/>
    <w:rsid w:val="00AB4AF3"/>
    <w:rsid w:val="00B129F3"/>
    <w:rsid w:val="00B162BD"/>
    <w:rsid w:val="00B27B01"/>
    <w:rsid w:val="00B31EEE"/>
    <w:rsid w:val="00B40C7F"/>
    <w:rsid w:val="00B50F71"/>
    <w:rsid w:val="00B67F25"/>
    <w:rsid w:val="00B7185F"/>
    <w:rsid w:val="00B832CA"/>
    <w:rsid w:val="00B861F2"/>
    <w:rsid w:val="00B9081C"/>
    <w:rsid w:val="00B91F11"/>
    <w:rsid w:val="00BB7AE9"/>
    <w:rsid w:val="00BC0A3C"/>
    <w:rsid w:val="00BC785D"/>
    <w:rsid w:val="00BE0270"/>
    <w:rsid w:val="00BE5BAE"/>
    <w:rsid w:val="00BF0F36"/>
    <w:rsid w:val="00C11467"/>
    <w:rsid w:val="00C11B8F"/>
    <w:rsid w:val="00C13629"/>
    <w:rsid w:val="00C22D46"/>
    <w:rsid w:val="00C2568B"/>
    <w:rsid w:val="00C33346"/>
    <w:rsid w:val="00C3408E"/>
    <w:rsid w:val="00C449CE"/>
    <w:rsid w:val="00C61324"/>
    <w:rsid w:val="00C637C1"/>
    <w:rsid w:val="00C670F2"/>
    <w:rsid w:val="00C81856"/>
    <w:rsid w:val="00C83661"/>
    <w:rsid w:val="00C84DD3"/>
    <w:rsid w:val="00C95524"/>
    <w:rsid w:val="00CA34E4"/>
    <w:rsid w:val="00CC5FA8"/>
    <w:rsid w:val="00CD5162"/>
    <w:rsid w:val="00CE0006"/>
    <w:rsid w:val="00CE2E30"/>
    <w:rsid w:val="00CE3E3C"/>
    <w:rsid w:val="00CE78D4"/>
    <w:rsid w:val="00CF3193"/>
    <w:rsid w:val="00CF4ED2"/>
    <w:rsid w:val="00D023D0"/>
    <w:rsid w:val="00D13B8B"/>
    <w:rsid w:val="00D16F58"/>
    <w:rsid w:val="00D32C32"/>
    <w:rsid w:val="00D371D3"/>
    <w:rsid w:val="00D55BDA"/>
    <w:rsid w:val="00D7768F"/>
    <w:rsid w:val="00DA5653"/>
    <w:rsid w:val="00DD27E5"/>
    <w:rsid w:val="00DE18C3"/>
    <w:rsid w:val="00DE5FB6"/>
    <w:rsid w:val="00DF025C"/>
    <w:rsid w:val="00E05998"/>
    <w:rsid w:val="00E073AC"/>
    <w:rsid w:val="00E147CC"/>
    <w:rsid w:val="00E244D4"/>
    <w:rsid w:val="00E25D73"/>
    <w:rsid w:val="00E2621E"/>
    <w:rsid w:val="00E31BD5"/>
    <w:rsid w:val="00E36A9C"/>
    <w:rsid w:val="00E4516A"/>
    <w:rsid w:val="00E45CDF"/>
    <w:rsid w:val="00E51895"/>
    <w:rsid w:val="00E74BC4"/>
    <w:rsid w:val="00EA4C45"/>
    <w:rsid w:val="00EB6617"/>
    <w:rsid w:val="00EB7F62"/>
    <w:rsid w:val="00EC13D7"/>
    <w:rsid w:val="00EC4145"/>
    <w:rsid w:val="00EE3886"/>
    <w:rsid w:val="00EE4379"/>
    <w:rsid w:val="00EE4FC9"/>
    <w:rsid w:val="00EF72B5"/>
    <w:rsid w:val="00F10C6B"/>
    <w:rsid w:val="00F2129E"/>
    <w:rsid w:val="00F21448"/>
    <w:rsid w:val="00F23A8D"/>
    <w:rsid w:val="00F437EB"/>
    <w:rsid w:val="00F641DF"/>
    <w:rsid w:val="00F654A2"/>
    <w:rsid w:val="00F66456"/>
    <w:rsid w:val="00F72E1B"/>
    <w:rsid w:val="00F950EC"/>
    <w:rsid w:val="00FA0609"/>
    <w:rsid w:val="00FB792E"/>
    <w:rsid w:val="00FC7401"/>
    <w:rsid w:val="00FD57F3"/>
    <w:rsid w:val="00FF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565"/>
  </w:style>
  <w:style w:type="paragraph" w:styleId="Footer">
    <w:name w:val="footer"/>
    <w:basedOn w:val="Normal"/>
    <w:link w:val="FooterChar"/>
    <w:uiPriority w:val="99"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65"/>
  </w:style>
  <w:style w:type="paragraph" w:styleId="ListParagraph">
    <w:name w:val="List Paragraph"/>
    <w:basedOn w:val="Normal"/>
    <w:uiPriority w:val="34"/>
    <w:qFormat/>
    <w:rsid w:val="009C55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2620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620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431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431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431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243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C476-817F-437F-8FD9-B1EDF23B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OUVB</dc:creator>
  <cp:lastModifiedBy>Opstina 3</cp:lastModifiedBy>
  <cp:revision>2</cp:revision>
  <cp:lastPrinted>2022-11-30T13:39:00Z</cp:lastPrinted>
  <dcterms:created xsi:type="dcterms:W3CDTF">2022-12-01T07:20:00Z</dcterms:created>
  <dcterms:modified xsi:type="dcterms:W3CDTF">2022-12-01T07:20:00Z</dcterms:modified>
</cp:coreProperties>
</file>