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F5" w:rsidRPr="00DA3CF5" w:rsidRDefault="00DA3CF5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A3CF5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61950" cy="716711"/>
            <wp:effectExtent l="19050" t="0" r="0" b="0"/>
            <wp:docPr id="1" name="Picture 0" descr="Coat_of_arms_of_Serbia_smal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Serbia_small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04" cy="71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Република Србија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>ОПШТИНА ЉУБОВИЈА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>-Општинска управа-</w:t>
      </w:r>
    </w:p>
    <w:p w:rsidR="002F3E74" w:rsidRPr="00DA3CF5" w:rsidRDefault="00DA3CF5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Број: </w:t>
      </w:r>
      <w:r w:rsidRPr="00DA3CF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001929696 2026 06068 004 000 112 006 04 003</w:t>
      </w:r>
    </w:p>
    <w:p w:rsidR="002F3E74" w:rsidRPr="00B229A3" w:rsidRDefault="001D05AA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F3E74" w:rsidRPr="002A5888">
        <w:rPr>
          <w:rFonts w:ascii="Times New Roman" w:hAnsi="Times New Roman"/>
          <w:sz w:val="24"/>
          <w:szCs w:val="24"/>
        </w:rPr>
        <w:t>.</w:t>
      </w:r>
      <w:r w:rsidR="00722907">
        <w:rPr>
          <w:rFonts w:ascii="Times New Roman" w:hAnsi="Times New Roman"/>
          <w:sz w:val="24"/>
          <w:szCs w:val="24"/>
        </w:rPr>
        <w:t>4.2026</w:t>
      </w:r>
      <w:r w:rsidR="002F3E74" w:rsidRPr="002A5888">
        <w:rPr>
          <w:rFonts w:ascii="Times New Roman" w:hAnsi="Times New Roman"/>
          <w:sz w:val="24"/>
          <w:szCs w:val="24"/>
        </w:rPr>
        <w:t>. године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Љ у б о в и ј а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На основу члана 83.</w:t>
      </w:r>
      <w:r w:rsidRPr="00B229A3">
        <w:rPr>
          <w:rFonts w:ascii="Times New Roman" w:hAnsi="Times New Roman"/>
          <w:color w:val="000000"/>
          <w:sz w:val="24"/>
          <w:szCs w:val="24"/>
        </w:rPr>
        <w:t xml:space="preserve"> Закона о запосленима у аутономним покрајинама и јединицама локалне самоуправе </w:t>
      </w:r>
      <w:r w:rsidRPr="00B229A3">
        <w:rPr>
          <w:rFonts w:ascii="Times New Roman" w:hAnsi="Times New Roman"/>
          <w:sz w:val="24"/>
          <w:szCs w:val="24"/>
        </w:rPr>
        <w:t>(„Службени гласник Републике Србије“ бр.</w:t>
      </w:r>
      <w:r w:rsidRPr="00B229A3">
        <w:rPr>
          <w:rFonts w:ascii="Times New Roman" w:hAnsi="Times New Roman"/>
          <w:iCs/>
          <w:sz w:val="24"/>
          <w:szCs w:val="24"/>
        </w:rPr>
        <w:t> 21/2016, 113/2017, 95/2018, 114/2021, 113/2017 - др. закон, 95/2018 - др. закон, 86/2019 - др. закон, 157/2020 - др. закон и 123/2021 - др. закон) и члана</w:t>
      </w:r>
      <w:r w:rsidR="000D4A57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5. и 6.</w:t>
      </w:r>
      <w:r w:rsidRPr="00B229A3">
        <w:rPr>
          <w:rFonts w:ascii="Times New Roman" w:hAnsi="Times New Roman"/>
          <w:sz w:val="24"/>
          <w:szCs w:val="24"/>
        </w:rPr>
        <w:t xml:space="preserve">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Републике Србије“ бр. </w:t>
      </w:r>
      <w:r>
        <w:rPr>
          <w:rFonts w:ascii="Times New Roman" w:hAnsi="Times New Roman"/>
          <w:sz w:val="24"/>
          <w:szCs w:val="24"/>
        </w:rPr>
        <w:t>107/2023</w:t>
      </w:r>
      <w:r w:rsidRPr="00B229A3">
        <w:rPr>
          <w:rFonts w:ascii="Times New Roman" w:hAnsi="Times New Roman"/>
          <w:sz w:val="24"/>
          <w:szCs w:val="24"/>
        </w:rPr>
        <w:t xml:space="preserve">), Општинска управа општине Љубовија, дана </w:t>
      </w:r>
      <w:r w:rsidR="001D05AA" w:rsidRPr="001D05AA">
        <w:rPr>
          <w:rFonts w:ascii="Times New Roman" w:hAnsi="Times New Roman"/>
          <w:sz w:val="24"/>
          <w:szCs w:val="24"/>
        </w:rPr>
        <w:t>8</w:t>
      </w:r>
      <w:r w:rsidRPr="001D05AA">
        <w:rPr>
          <w:rFonts w:ascii="Times New Roman" w:hAnsi="Times New Roman"/>
          <w:sz w:val="24"/>
          <w:szCs w:val="24"/>
        </w:rPr>
        <w:t>.</w:t>
      </w:r>
      <w:r w:rsidR="001D05AA" w:rsidRPr="001D05AA">
        <w:rPr>
          <w:rFonts w:ascii="Times New Roman" w:hAnsi="Times New Roman"/>
          <w:sz w:val="24"/>
          <w:szCs w:val="24"/>
        </w:rPr>
        <w:t>4.2026</w:t>
      </w:r>
      <w:r w:rsidRPr="002A5888">
        <w:rPr>
          <w:rFonts w:ascii="Times New Roman" w:hAnsi="Times New Roman"/>
          <w:sz w:val="24"/>
          <w:szCs w:val="24"/>
        </w:rPr>
        <w:t>. године</w:t>
      </w:r>
      <w:r w:rsidRPr="00B229A3">
        <w:rPr>
          <w:rFonts w:ascii="Times New Roman" w:hAnsi="Times New Roman"/>
          <w:sz w:val="24"/>
          <w:szCs w:val="24"/>
        </w:rPr>
        <w:t>, оглашава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F3E74" w:rsidRPr="00B229A3" w:rsidRDefault="002F3E74" w:rsidP="002F3E7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>ИНТЕРНИ КОНКУРС ЗА ПОПУЊАВАЊЕ</w:t>
      </w:r>
    </w:p>
    <w:p w:rsidR="002F3E74" w:rsidRPr="00B229A3" w:rsidRDefault="00722907" w:rsidP="002F3E7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ИЗВРШИЛАЧКОГ РАДНОГ</w:t>
      </w:r>
      <w:r w:rsidR="002F3E74" w:rsidRPr="00B229A3">
        <w:rPr>
          <w:rFonts w:ascii="Times New Roman" w:hAnsi="Times New Roman"/>
          <w:b/>
          <w:sz w:val="24"/>
          <w:szCs w:val="24"/>
        </w:rPr>
        <w:t xml:space="preserve"> МЕСТА У </w:t>
      </w:r>
    </w:p>
    <w:p w:rsidR="002F3E74" w:rsidRPr="00B229A3" w:rsidRDefault="002F3E74" w:rsidP="002F3E7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 xml:space="preserve">ОПШТИНСКОЈ УПРАВИ ОПШТИНЕ ЉУБОВИЈА </w:t>
      </w:r>
    </w:p>
    <w:p w:rsidR="002F3E74" w:rsidRPr="00B229A3" w:rsidRDefault="002F3E74" w:rsidP="002F3E7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2F3E74" w:rsidRPr="00737961" w:rsidRDefault="000D4A57" w:rsidP="002F3E7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737961">
        <w:rPr>
          <w:rFonts w:ascii="Times New Roman" w:hAnsi="Times New Roman"/>
          <w:b/>
          <w:sz w:val="24"/>
          <w:szCs w:val="24"/>
        </w:rPr>
        <w:t>1.</w:t>
      </w:r>
      <w:r w:rsidR="00737961">
        <w:rPr>
          <w:rFonts w:ascii="Times New Roman" w:hAnsi="Times New Roman"/>
          <w:b/>
          <w:sz w:val="24"/>
          <w:szCs w:val="24"/>
        </w:rPr>
        <w:t xml:space="preserve"> </w:t>
      </w:r>
      <w:r w:rsidR="0030460B">
        <w:rPr>
          <w:rFonts w:ascii="Times New Roman" w:hAnsi="Times New Roman"/>
          <w:b/>
          <w:sz w:val="24"/>
          <w:szCs w:val="24"/>
        </w:rPr>
        <w:t>Орган у коме се радно место</w:t>
      </w:r>
      <w:r w:rsidR="002F3E74" w:rsidRPr="00737961">
        <w:rPr>
          <w:rFonts w:ascii="Times New Roman" w:hAnsi="Times New Roman"/>
          <w:b/>
          <w:sz w:val="24"/>
          <w:szCs w:val="24"/>
        </w:rPr>
        <w:t xml:space="preserve"> попуњава: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 - Општинска управа општине Љубовија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737961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37961">
        <w:rPr>
          <w:rFonts w:ascii="Times New Roman" w:hAnsi="Times New Roman"/>
          <w:b/>
          <w:sz w:val="24"/>
          <w:szCs w:val="24"/>
        </w:rPr>
        <w:t>2</w:t>
      </w:r>
      <w:r w:rsidR="00722907" w:rsidRPr="00737961">
        <w:rPr>
          <w:rFonts w:ascii="Times New Roman" w:hAnsi="Times New Roman"/>
          <w:b/>
          <w:sz w:val="24"/>
          <w:szCs w:val="24"/>
        </w:rPr>
        <w:t>.</w:t>
      </w:r>
      <w:r w:rsidR="00737961">
        <w:rPr>
          <w:rFonts w:ascii="Times New Roman" w:hAnsi="Times New Roman"/>
          <w:b/>
          <w:sz w:val="24"/>
          <w:szCs w:val="24"/>
        </w:rPr>
        <w:t xml:space="preserve"> </w:t>
      </w:r>
      <w:r w:rsidR="00722907" w:rsidRPr="00737961">
        <w:rPr>
          <w:rFonts w:ascii="Times New Roman" w:hAnsi="Times New Roman"/>
          <w:b/>
          <w:sz w:val="24"/>
          <w:szCs w:val="24"/>
        </w:rPr>
        <w:t>Подаци о радном месту које</w:t>
      </w:r>
      <w:r w:rsidRPr="00737961">
        <w:rPr>
          <w:rFonts w:ascii="Times New Roman" w:hAnsi="Times New Roman"/>
          <w:b/>
          <w:sz w:val="24"/>
          <w:szCs w:val="24"/>
        </w:rPr>
        <w:t xml:space="preserve"> се попуњава</w:t>
      </w:r>
      <w:r w:rsidR="000D4A57" w:rsidRPr="00737961">
        <w:rPr>
          <w:rFonts w:ascii="Times New Roman" w:hAnsi="Times New Roman"/>
          <w:b/>
          <w:sz w:val="24"/>
          <w:szCs w:val="24"/>
        </w:rPr>
        <w:t>:</w:t>
      </w:r>
    </w:p>
    <w:p w:rsidR="000D4A57" w:rsidRDefault="000D4A57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71D0E" w:rsidRPr="00671D0E" w:rsidRDefault="00671D0E" w:rsidP="00671D0E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t xml:space="preserve">  </w:t>
      </w:r>
      <w:r w:rsidRPr="00B229A3">
        <w:rPr>
          <w:rFonts w:ascii="Times New Roman" w:hAnsi="Times New Roman"/>
          <w:sz w:val="24"/>
          <w:szCs w:val="24"/>
        </w:rPr>
        <w:t>-</w:t>
      </w:r>
      <w:r w:rsidR="008E6639">
        <w:rPr>
          <w:rFonts w:ascii="Times New Roman" w:hAnsi="Times New Roman"/>
          <w:sz w:val="24"/>
          <w:szCs w:val="24"/>
        </w:rPr>
        <w:t xml:space="preserve"> </w:t>
      </w:r>
      <w:r w:rsidRPr="007B4BC9">
        <w:rPr>
          <w:rFonts w:ascii="Times New Roman" w:hAnsi="Times New Roman"/>
          <w:b/>
          <w:sz w:val="24"/>
          <w:szCs w:val="24"/>
        </w:rPr>
        <w:t>Назив радног места</w:t>
      </w:r>
      <w:r w:rsidRPr="00B229A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Послови пријема и распоређивања аката, завођења предмета и отпремање поште у Одељењу за општу управу и друштвене делатности.</w:t>
      </w:r>
    </w:p>
    <w:p w:rsidR="00671D0E" w:rsidRDefault="008E6639" w:rsidP="00671D0E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71D0E" w:rsidRPr="00B229A3">
        <w:rPr>
          <w:rFonts w:ascii="Times New Roman" w:hAnsi="Times New Roman"/>
          <w:b/>
          <w:sz w:val="24"/>
          <w:szCs w:val="24"/>
        </w:rPr>
        <w:t xml:space="preserve">- </w:t>
      </w:r>
      <w:r w:rsidR="00671D0E" w:rsidRPr="007B4BC9">
        <w:rPr>
          <w:rFonts w:ascii="Times New Roman" w:hAnsi="Times New Roman"/>
          <w:b/>
          <w:sz w:val="24"/>
          <w:szCs w:val="24"/>
        </w:rPr>
        <w:t>Звање:</w:t>
      </w:r>
      <w:r w:rsidR="00671D0E">
        <w:rPr>
          <w:rFonts w:ascii="Times New Roman" w:hAnsi="Times New Roman"/>
          <w:b/>
          <w:sz w:val="24"/>
          <w:szCs w:val="24"/>
        </w:rPr>
        <w:t xml:space="preserve"> </w:t>
      </w:r>
      <w:r w:rsidR="00671D0E">
        <w:rPr>
          <w:rFonts w:ascii="Times New Roman" w:hAnsi="Times New Roman"/>
          <w:sz w:val="24"/>
          <w:szCs w:val="24"/>
        </w:rPr>
        <w:t>Виши референт</w:t>
      </w:r>
    </w:p>
    <w:p w:rsidR="00671D0E" w:rsidRPr="00671D0E" w:rsidRDefault="00671D0E" w:rsidP="00671D0E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229A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BC9">
        <w:rPr>
          <w:rFonts w:ascii="Times New Roman" w:hAnsi="Times New Roman"/>
          <w:b/>
          <w:sz w:val="24"/>
          <w:szCs w:val="24"/>
        </w:rPr>
        <w:t>Опис послова</w:t>
      </w:r>
      <w:r w:rsidRPr="00B229A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1D0E">
        <w:rPr>
          <w:rFonts w:ascii="Times New Roman" w:hAnsi="Times New Roman"/>
          <w:sz w:val="24"/>
          <w:szCs w:val="24"/>
        </w:rPr>
        <w:t xml:space="preserve">Врши пријем поднесака грађана упућених општини, одређује класификацију, стара се о формалној исправности поднесака које прима за Општинску управу, издаје потврде о примљеним поднесцима, штампа кошуљице и формира предмете, врши сређивање поште и доставне књиге, књиге рачуна и књиге пописа аката. Ставља отиске штамбиља и одговарајуће податке у њима, распоређује пошту; пружа странкама помоћ у формирању поднесака. Врши укључивање система и стартовање оперативних система уношења података у рачунаре, пријем и контрола извршене обраде, праћење текућих операција у циљу идентификације проблема, сређивање улазно-излазних докумената, контрола сортирање и распоређивање. Врши изналажење подбројева за поднеске са којима се врши допуна предмета и даје информације грађанима везано за пријем поднесака. Обавља послове експедиције поште за Општинску управу, као и друге органе са којима Општинска управа има закључен уговор о обављању ових послова. Стара се да коверти буду уредно адресирани, а писмено са потписом овлашћеног лица оверен печатом, како је то утврђено решењем о употреби печата у писарници. Дужан је да књигу експедиције </w:t>
      </w:r>
      <w:r w:rsidRPr="00671D0E">
        <w:rPr>
          <w:rFonts w:ascii="Times New Roman" w:hAnsi="Times New Roman"/>
          <w:sz w:val="24"/>
          <w:szCs w:val="24"/>
        </w:rPr>
        <w:lastRenderedPageBreak/>
        <w:t>води уредно, са попуњавањем ПАК-ова које добија електронским путем за све пошиљке, попуњавање свих предвиђених рубрика и да исту достави заједно са актима, ПТТ-у Љубовија-сваког радног дана по истеку радног времена. У свом раду је дужан да се придржава одредба Уредбе и Упутства о канцеларијском пословању. По потреби обавља послове пријема, отварања, прегледа, и разврставања поште и њеног усмеравање према организационим јединицама, као и експедицију поште и друге послове по налогу руководиоца Одељења и начелника Општинске управе.</w:t>
      </w:r>
    </w:p>
    <w:p w:rsidR="00671D0E" w:rsidRPr="00671D0E" w:rsidRDefault="009875CE" w:rsidP="00671D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71D0E" w:rsidRPr="00B229A3">
        <w:rPr>
          <w:rFonts w:ascii="Times New Roman" w:hAnsi="Times New Roman"/>
          <w:sz w:val="24"/>
          <w:szCs w:val="24"/>
        </w:rPr>
        <w:t xml:space="preserve">- </w:t>
      </w:r>
      <w:r w:rsidR="00671D0E" w:rsidRPr="007B4BC9">
        <w:rPr>
          <w:rFonts w:ascii="Times New Roman" w:hAnsi="Times New Roman"/>
          <w:b/>
          <w:sz w:val="24"/>
          <w:szCs w:val="24"/>
        </w:rPr>
        <w:t>Услови за рад на радном месту</w:t>
      </w:r>
      <w:r w:rsidR="00671D0E">
        <w:rPr>
          <w:rFonts w:ascii="Times New Roman" w:hAnsi="Times New Roman"/>
          <w:sz w:val="24"/>
          <w:szCs w:val="24"/>
        </w:rPr>
        <w:t xml:space="preserve">: </w:t>
      </w:r>
      <w:r w:rsidR="00671D0E" w:rsidRPr="00671D0E">
        <w:rPr>
          <w:rFonts w:ascii="Times New Roman" w:hAnsi="Times New Roman"/>
          <w:sz w:val="24"/>
          <w:szCs w:val="24"/>
        </w:rPr>
        <w:t xml:space="preserve">средње образовање у четворогодишњем трајању, најмање пет година радног искуства у струци, као и потребне компетенције за обављање послова радног места. </w:t>
      </w:r>
    </w:p>
    <w:p w:rsidR="00671D0E" w:rsidRDefault="00722907" w:rsidP="00671D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- </w:t>
      </w:r>
      <w:r w:rsidR="00671D0E" w:rsidRPr="00722907">
        <w:rPr>
          <w:rFonts w:ascii="Times New Roman" w:hAnsi="Times New Roman"/>
          <w:b/>
          <w:sz w:val="24"/>
          <w:szCs w:val="24"/>
        </w:rPr>
        <w:t>Посебни услови:</w:t>
      </w:r>
      <w:r w:rsidR="00671D0E" w:rsidRPr="00671D0E">
        <w:rPr>
          <w:rFonts w:ascii="Times New Roman" w:hAnsi="Times New Roman"/>
          <w:sz w:val="24"/>
          <w:szCs w:val="24"/>
        </w:rPr>
        <w:t xml:space="preserve"> познавање рада на рачунару (MS Office пакет и интернет), рад у електронској писарници на одговарајућем софтверу. </w:t>
      </w:r>
    </w:p>
    <w:p w:rsidR="0049711C" w:rsidRPr="00737961" w:rsidRDefault="00671D0E" w:rsidP="0049711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2F3E74" w:rsidRDefault="0049711C" w:rsidP="0049711C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               </w:t>
      </w:r>
      <w:r w:rsidR="00C412B6" w:rsidRPr="00C412B6">
        <w:rPr>
          <w:rFonts w:ascii="Times New Roman" w:hAnsi="Times New Roman"/>
          <w:b/>
          <w:sz w:val="24"/>
          <w:szCs w:val="24"/>
        </w:rPr>
        <w:t>Општи услови</w:t>
      </w:r>
      <w:r w:rsidR="00737961">
        <w:rPr>
          <w:rFonts w:ascii="Times New Roman" w:hAnsi="Times New Roman"/>
          <w:b/>
          <w:sz w:val="24"/>
          <w:szCs w:val="24"/>
        </w:rPr>
        <w:t xml:space="preserve"> за радно место</w:t>
      </w:r>
      <w:r w:rsidR="00C412B6" w:rsidRPr="00C412B6">
        <w:rPr>
          <w:rFonts w:ascii="Times New Roman" w:hAnsi="Times New Roman"/>
          <w:b/>
          <w:sz w:val="24"/>
          <w:szCs w:val="24"/>
        </w:rPr>
        <w:t>:</w:t>
      </w:r>
      <w:r>
        <w:t xml:space="preserve"> </w:t>
      </w:r>
      <w:r w:rsidR="002F3E74" w:rsidRPr="00B229A3">
        <w:rPr>
          <w:rFonts w:ascii="Times New Roman" w:hAnsi="Times New Roman"/>
          <w:sz w:val="24"/>
          <w:szCs w:val="24"/>
        </w:rPr>
        <w:t xml:space="preserve">Кандидат треба да испуњава и остале услове прописане Законом: да је пунолетан држављанин Републике Србије, </w:t>
      </w:r>
      <w:r w:rsidR="00C412B6">
        <w:rPr>
          <w:rFonts w:ascii="Times New Roman" w:hAnsi="Times New Roman"/>
          <w:sz w:val="24"/>
          <w:szCs w:val="24"/>
        </w:rPr>
        <w:t xml:space="preserve">да има прописано образовање, </w:t>
      </w:r>
      <w:r w:rsidR="002F3E74" w:rsidRPr="00B229A3">
        <w:rPr>
          <w:rFonts w:ascii="Times New Roman" w:hAnsi="Times New Roman"/>
          <w:sz w:val="24"/>
          <w:szCs w:val="24"/>
        </w:rPr>
        <w:t>да није прав</w:t>
      </w:r>
      <w:r w:rsidR="005A44B5">
        <w:rPr>
          <w:rFonts w:ascii="Times New Roman" w:hAnsi="Times New Roman"/>
          <w:sz w:val="24"/>
          <w:szCs w:val="24"/>
        </w:rPr>
        <w:t>н</w:t>
      </w:r>
      <w:r w:rsidR="002F3E74" w:rsidRPr="00B229A3">
        <w:rPr>
          <w:rFonts w:ascii="Times New Roman" w:hAnsi="Times New Roman"/>
          <w:sz w:val="24"/>
          <w:szCs w:val="24"/>
        </w:rPr>
        <w:t>оснажно осуђиван на безусловну казну затвора од најмање шест месеци и</w:t>
      </w:r>
      <w:r w:rsidR="002F3E74" w:rsidRPr="00B229A3">
        <w:rPr>
          <w:rFonts w:ascii="Times New Roman" w:hAnsi="Times New Roman"/>
          <w:color w:val="000000"/>
          <w:sz w:val="24"/>
          <w:szCs w:val="24"/>
        </w:rPr>
        <w:t xml:space="preserve"> да му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односа.</w:t>
      </w:r>
    </w:p>
    <w:p w:rsidR="002F3E74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4BC9" w:rsidRPr="00737961" w:rsidRDefault="002F3E74" w:rsidP="002F3E7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37961">
        <w:rPr>
          <w:rFonts w:ascii="Times New Roman" w:hAnsi="Times New Roman"/>
          <w:b/>
          <w:color w:val="000000"/>
          <w:sz w:val="24"/>
          <w:szCs w:val="24"/>
        </w:rPr>
        <w:t>3. Право учешћа на интерном конкурсу:</w:t>
      </w:r>
    </w:p>
    <w:p w:rsidR="00070300" w:rsidRPr="00996245" w:rsidRDefault="002F3E74" w:rsidP="0007030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color w:val="000000"/>
          <w:sz w:val="24"/>
          <w:szCs w:val="24"/>
        </w:rPr>
        <w:t xml:space="preserve">У складу са чланом 84. Закона о запосленима у аутономним покрајинама и јединицама локалне самоуправе </w:t>
      </w:r>
      <w:r w:rsidRPr="00737961">
        <w:rPr>
          <w:rFonts w:ascii="Times New Roman" w:hAnsi="Times New Roman"/>
          <w:color w:val="000000"/>
          <w:sz w:val="24"/>
          <w:szCs w:val="24"/>
        </w:rPr>
        <w:t>право учешћа на интерном конкурсу</w:t>
      </w:r>
      <w:r w:rsidR="00BD458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229A3">
        <w:rPr>
          <w:rFonts w:ascii="Times New Roman" w:hAnsi="Times New Roman"/>
          <w:color w:val="000000"/>
          <w:sz w:val="24"/>
          <w:szCs w:val="24"/>
        </w:rPr>
        <w:t>имају само службеници запослени у Општинској управи општине Љубовија на неодређено време.</w:t>
      </w:r>
      <w:r w:rsidR="00BD45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29A3">
        <w:rPr>
          <w:rFonts w:ascii="Times New Roman" w:hAnsi="Times New Roman"/>
          <w:color w:val="000000"/>
          <w:sz w:val="24"/>
          <w:szCs w:val="24"/>
        </w:rPr>
        <w:t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F3E74" w:rsidRPr="00737961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37961">
        <w:rPr>
          <w:rFonts w:ascii="Times New Roman" w:hAnsi="Times New Roman"/>
          <w:b/>
          <w:sz w:val="24"/>
          <w:szCs w:val="24"/>
        </w:rPr>
        <w:t xml:space="preserve">4. Место рада: 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Општинска управа општине Љубовија, Војводе Мишића 45, 15320 Љубовија. </w:t>
      </w:r>
    </w:p>
    <w:p w:rsidR="00070300" w:rsidRDefault="00070300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737961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37961">
        <w:rPr>
          <w:rFonts w:ascii="Times New Roman" w:hAnsi="Times New Roman"/>
          <w:b/>
          <w:sz w:val="24"/>
          <w:szCs w:val="24"/>
        </w:rPr>
        <w:t>5. Трајање радног односа:</w:t>
      </w:r>
    </w:p>
    <w:p w:rsidR="002F3E74" w:rsidRPr="00B229A3" w:rsidRDefault="002F3E74" w:rsidP="002F3E7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hAnsi="Times New Roman"/>
          <w:b/>
          <w:bCs/>
          <w:i/>
          <w:iCs/>
          <w:color w:val="00000A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- Радни однос се заснива на неодређено време.</w:t>
      </w:r>
    </w:p>
    <w:p w:rsidR="002F3E74" w:rsidRPr="00737961" w:rsidRDefault="007B4BC9" w:rsidP="002F3E74">
      <w:pPr>
        <w:numPr>
          <w:ilvl w:val="0"/>
          <w:numId w:val="1"/>
        </w:numPr>
        <w:spacing w:after="0" w:line="240" w:lineRule="auto"/>
        <w:ind w:left="270" w:hanging="270"/>
        <w:contextualSpacing/>
        <w:jc w:val="both"/>
        <w:outlineLvl w:val="5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379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Компетенције које се проверавају у изборном поступку</w:t>
      </w:r>
      <w:r w:rsidR="002F3E74" w:rsidRPr="007379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2F3E74" w:rsidRDefault="007B4BC9" w:rsidP="007B4BC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96245">
        <w:rPr>
          <w:rFonts w:ascii="Times New Roman" w:hAnsi="Times New Roman"/>
          <w:sz w:val="24"/>
          <w:szCs w:val="24"/>
        </w:rPr>
        <w:t>У изборном поступку се проверавају посебне функционалне компетенције и мотивација за рад на радном месту.</w:t>
      </w:r>
    </w:p>
    <w:p w:rsidR="009875CE" w:rsidRPr="009875CE" w:rsidRDefault="009875CE" w:rsidP="007B4BC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F3E74" w:rsidRPr="0038257C" w:rsidRDefault="0038257C" w:rsidP="0038257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</w:t>
      </w:r>
      <w:r w:rsidR="00C412B6" w:rsidRPr="0038257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Посебне функционалне компетенције</w:t>
      </w:r>
    </w:p>
    <w:p w:rsidR="006B47B6" w:rsidRPr="00737961" w:rsidRDefault="006B47B6" w:rsidP="002F3E7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B47B6" w:rsidRDefault="006B47B6" w:rsidP="006B47B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25BAD">
        <w:rPr>
          <w:rFonts w:ascii="Times New Roman" w:hAnsi="Times New Roman"/>
          <w:sz w:val="24"/>
          <w:szCs w:val="24"/>
        </w:rPr>
        <w:t xml:space="preserve">ровера </w:t>
      </w:r>
      <w:r w:rsidRPr="00325BAD">
        <w:rPr>
          <w:rFonts w:ascii="Times New Roman" w:hAnsi="Times New Roman"/>
          <w:b/>
          <w:sz w:val="24"/>
          <w:szCs w:val="24"/>
        </w:rPr>
        <w:t>посебних функционалних компетенција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5BAD">
        <w:rPr>
          <w:rFonts w:ascii="Times New Roman" w:hAnsi="Times New Roman"/>
          <w:b/>
          <w:sz w:val="24"/>
          <w:szCs w:val="24"/>
        </w:rPr>
        <w:t>у одређеној области рада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ED2">
        <w:rPr>
          <w:rFonts w:ascii="Times New Roman" w:hAnsi="Times New Roman"/>
          <w:sz w:val="24"/>
          <w:szCs w:val="24"/>
        </w:rPr>
        <w:t>обухвата</w:t>
      </w:r>
      <w:r>
        <w:rPr>
          <w:rFonts w:ascii="Times New Roman" w:hAnsi="Times New Roman"/>
          <w:sz w:val="24"/>
          <w:szCs w:val="24"/>
        </w:rPr>
        <w:t>:</w:t>
      </w:r>
    </w:p>
    <w:p w:rsidR="0067209D" w:rsidRDefault="00F962EE" w:rsidP="0067209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7209D">
        <w:rPr>
          <w:rFonts w:ascii="Times New Roman" w:hAnsi="Times New Roman"/>
          <w:sz w:val="24"/>
          <w:szCs w:val="24"/>
          <w:u w:val="single"/>
        </w:rPr>
        <w:t>административно-технички послови</w:t>
      </w:r>
      <w:r w:rsidR="0067209D" w:rsidRPr="00325BAD">
        <w:rPr>
          <w:rFonts w:ascii="Times New Roman" w:hAnsi="Times New Roman"/>
          <w:sz w:val="24"/>
          <w:szCs w:val="24"/>
        </w:rPr>
        <w:t xml:space="preserve">: </w:t>
      </w:r>
    </w:p>
    <w:p w:rsidR="0067209D" w:rsidRDefault="0067209D" w:rsidP="0067209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47B6">
        <w:rPr>
          <w:rFonts w:ascii="Times New Roman" w:hAnsi="Times New Roman"/>
          <w:sz w:val="24"/>
          <w:szCs w:val="24"/>
        </w:rPr>
        <w:t xml:space="preserve">1) методе и технике прикупљања података ради даље обраде; 2) технике евидентирања и ажурирања података у релевантним базама података; 3) технике израде потврда и уверења о којима се води службена евиденција; 4) технике припреме материјала ради даљег приказивања и употребе. </w:t>
      </w:r>
    </w:p>
    <w:p w:rsidR="0067209D" w:rsidRDefault="0067209D" w:rsidP="0067209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Провера </w:t>
      </w:r>
      <w:r>
        <w:rPr>
          <w:rFonts w:ascii="Times New Roman" w:hAnsi="Times New Roman"/>
          <w:b/>
          <w:sz w:val="24"/>
          <w:szCs w:val="24"/>
        </w:rPr>
        <w:t>посебних функционалних компетенција</w:t>
      </w:r>
      <w:r w:rsidRPr="007B4BC9">
        <w:rPr>
          <w:rFonts w:ascii="Times New Roman" w:hAnsi="Times New Roman"/>
          <w:b/>
          <w:sz w:val="24"/>
          <w:szCs w:val="24"/>
        </w:rPr>
        <w:t xml:space="preserve"> за одређено радно место</w:t>
      </w:r>
      <w:r>
        <w:rPr>
          <w:rFonts w:ascii="Times New Roman" w:hAnsi="Times New Roman"/>
          <w:sz w:val="24"/>
          <w:szCs w:val="24"/>
        </w:rPr>
        <w:t xml:space="preserve"> обухвата:</w:t>
      </w:r>
    </w:p>
    <w:p w:rsidR="006B47B6" w:rsidRPr="0019511C" w:rsidRDefault="0067209D" w:rsidP="006B47B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а) </w:t>
      </w:r>
      <w:r w:rsidRPr="00325BAD">
        <w:rPr>
          <w:rFonts w:ascii="Times New Roman" w:hAnsi="Times New Roman"/>
          <w:sz w:val="24"/>
          <w:szCs w:val="24"/>
        </w:rPr>
        <w:t>Планска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BAD">
        <w:rPr>
          <w:rFonts w:ascii="Times New Roman" w:hAnsi="Times New Roman"/>
          <w:sz w:val="24"/>
          <w:szCs w:val="24"/>
        </w:rPr>
        <w:t>документа,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BAD">
        <w:rPr>
          <w:rFonts w:ascii="Times New Roman" w:hAnsi="Times New Roman"/>
          <w:sz w:val="24"/>
          <w:szCs w:val="24"/>
        </w:rPr>
        <w:t>прописи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BA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акта из надлежности </w:t>
      </w:r>
      <w:r w:rsidRPr="00325BAD">
        <w:rPr>
          <w:rFonts w:ascii="Times New Roman" w:hAnsi="Times New Roman"/>
          <w:sz w:val="24"/>
          <w:szCs w:val="24"/>
        </w:rPr>
        <w:t>организације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325BAD"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z w:val="24"/>
          <w:szCs w:val="24"/>
        </w:rPr>
        <w:t>ана - Статут општине Љубовија</w:t>
      </w:r>
      <w:r w:rsidRPr="00325B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б) Прописи из делокруга радног места – Закон о општем управном поступку, прописи о канцеларијском пословању. </w:t>
      </w:r>
    </w:p>
    <w:p w:rsidR="006B47B6" w:rsidRDefault="00895E92" w:rsidP="006B47B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F3E74" w:rsidRDefault="002F3E74" w:rsidP="002F3E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19511C">
        <w:rPr>
          <w:rFonts w:ascii="Times New Roman" w:eastAsia="Times New Roman" w:hAnsi="Times New Roman"/>
          <w:bCs/>
          <w:color w:val="000000"/>
          <w:sz w:val="24"/>
          <w:szCs w:val="24"/>
        </w:rPr>
        <w:t>Провера посебних функционалних компет</w:t>
      </w:r>
      <w:r w:rsidR="0019511C" w:rsidRPr="0019511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енција </w:t>
      </w:r>
      <w:r w:rsidRPr="0019511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биће вршена </w:t>
      </w:r>
      <w:r w:rsidR="0019511C" w:rsidRPr="0019511C">
        <w:rPr>
          <w:rFonts w:ascii="Times New Roman" w:eastAsia="Times New Roman" w:hAnsi="Times New Roman"/>
          <w:bCs/>
          <w:color w:val="000000"/>
          <w:sz w:val="24"/>
          <w:szCs w:val="24"/>
        </w:rPr>
        <w:t>путем усмене симулације.</w:t>
      </w:r>
    </w:p>
    <w:p w:rsidR="00BC1B05" w:rsidRDefault="00BC1B05" w:rsidP="002F3E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BC1B05" w:rsidRDefault="00BC1B05" w:rsidP="00BC1B0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25BA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Након провере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посебних </w:t>
      </w:r>
      <w:r w:rsidRPr="00325BAD">
        <w:rPr>
          <w:rFonts w:ascii="Times New Roman" w:eastAsia="Times New Roman" w:hAnsi="Times New Roman"/>
          <w:bCs/>
          <w:color w:val="000000"/>
          <w:sz w:val="24"/>
          <w:szCs w:val="24"/>
        </w:rPr>
        <w:t>функционалних компетенција Конкурсна комисија ће обавити завршни разговор са кандидатом (процена мотивације за рад на радном месту).</w:t>
      </w:r>
    </w:p>
    <w:p w:rsidR="00BC1B05" w:rsidRPr="0019511C" w:rsidRDefault="00BC1B05" w:rsidP="002F3E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F3E74" w:rsidRPr="000965CA" w:rsidRDefault="002F3E74" w:rsidP="002F3E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B270EA" w:rsidRPr="00B270EA" w:rsidRDefault="00B270EA" w:rsidP="002F3E74">
      <w:pPr>
        <w:numPr>
          <w:ilvl w:val="0"/>
          <w:numId w:val="1"/>
        </w:numPr>
        <w:spacing w:after="0" w:line="276" w:lineRule="auto"/>
        <w:ind w:left="270" w:hanging="27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270EA">
        <w:rPr>
          <w:rFonts w:ascii="Times New Roman" w:hAnsi="Times New Roman"/>
          <w:b/>
          <w:sz w:val="24"/>
          <w:szCs w:val="24"/>
        </w:rPr>
        <w:t>Пријава на конкурс</w:t>
      </w:r>
    </w:p>
    <w:p w:rsidR="002F3E74" w:rsidRPr="000841DF" w:rsidRDefault="00B270EA" w:rsidP="00B270EA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66235">
        <w:rPr>
          <w:rFonts w:ascii="Times New Roman" w:hAnsi="Times New Roman"/>
          <w:sz w:val="24"/>
          <w:szCs w:val="24"/>
        </w:rPr>
        <w:t xml:space="preserve">Образац пријаве на овај конкурс доступан је на интернет страници општине Љубовија и код Општинске управе општине Љубовија (канцеларија бр. 25). </w:t>
      </w:r>
      <w:r w:rsidR="002F3E74" w:rsidRPr="00B229A3">
        <w:rPr>
          <w:rFonts w:ascii="Times New Roman" w:hAnsi="Times New Roman"/>
          <w:sz w:val="24"/>
          <w:szCs w:val="24"/>
        </w:rPr>
        <w:t xml:space="preserve">Уз пријаву на </w:t>
      </w:r>
      <w:r w:rsidR="00366235">
        <w:rPr>
          <w:rFonts w:ascii="Times New Roman" w:hAnsi="Times New Roman"/>
          <w:sz w:val="24"/>
          <w:szCs w:val="24"/>
        </w:rPr>
        <w:t>интерни конкурс подноси се</w:t>
      </w:r>
      <w:r w:rsidR="002F3E74" w:rsidRPr="00B229A3">
        <w:rPr>
          <w:rFonts w:ascii="Times New Roman" w:hAnsi="Times New Roman"/>
          <w:sz w:val="24"/>
          <w:szCs w:val="24"/>
        </w:rPr>
        <w:t>:</w:t>
      </w:r>
    </w:p>
    <w:p w:rsidR="000841DF" w:rsidRPr="00B229A3" w:rsidRDefault="000841DF" w:rsidP="000841DF">
      <w:pPr>
        <w:spacing w:after="0" w:line="276" w:lineRule="auto"/>
        <w:ind w:left="2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  фотокопија/очитана лична карта,</w:t>
      </w:r>
    </w:p>
    <w:p w:rsidR="002F3E74" w:rsidRPr="00B229A3" w:rsidRDefault="002F3E74" w:rsidP="00070300">
      <w:pPr>
        <w:spacing w:after="0" w:line="276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-   уверење о држављанству, оригинал или оверена фотокопија (не старије од 6 месеци),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оригинал или оверена фотокопија документа (диплома, уверење) којом се потврђује стручна спрема, 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оригинал или оверена фотокопија доказа о </w:t>
      </w:r>
      <w:r w:rsidR="00366235">
        <w:rPr>
          <w:rFonts w:ascii="Times New Roman" w:hAnsi="Times New Roman"/>
          <w:sz w:val="24"/>
          <w:szCs w:val="24"/>
        </w:rPr>
        <w:t>потребном радном искуству</w:t>
      </w:r>
      <w:r w:rsidRPr="00B22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струци</w:t>
      </w:r>
      <w:r w:rsidR="000841DF">
        <w:rPr>
          <w:rFonts w:ascii="Times New Roman" w:hAnsi="Times New Roman"/>
          <w:sz w:val="24"/>
          <w:szCs w:val="24"/>
        </w:rPr>
        <w:t xml:space="preserve"> за радно место за које се подноси пријава </w:t>
      </w:r>
      <w:r w:rsidRPr="00B229A3">
        <w:rPr>
          <w:rFonts w:ascii="Times New Roman" w:hAnsi="Times New Roman"/>
          <w:sz w:val="24"/>
          <w:szCs w:val="24"/>
        </w:rPr>
        <w:t xml:space="preserve">(потврда, решење и други акти којима се доказује на којим пословима, у ком периоду и са којом стручном спремом је стечено радно искуство),  </w:t>
      </w:r>
    </w:p>
    <w:p w:rsidR="002F3E74" w:rsidRPr="000841DF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- оригинал или оверена фотокопија уверења да кандидат није прав</w:t>
      </w:r>
      <w:r w:rsidR="000841DF">
        <w:rPr>
          <w:rFonts w:ascii="Times New Roman" w:hAnsi="Times New Roman"/>
          <w:sz w:val="24"/>
          <w:szCs w:val="24"/>
        </w:rPr>
        <w:t>н</w:t>
      </w:r>
      <w:r w:rsidRPr="00B229A3">
        <w:rPr>
          <w:rFonts w:ascii="Times New Roman" w:hAnsi="Times New Roman"/>
          <w:sz w:val="24"/>
          <w:szCs w:val="24"/>
        </w:rPr>
        <w:t xml:space="preserve">оснажно осуђиван на безусловну казну </w:t>
      </w:r>
      <w:r w:rsidR="000841DF">
        <w:rPr>
          <w:rFonts w:ascii="Times New Roman" w:hAnsi="Times New Roman"/>
          <w:sz w:val="24"/>
          <w:szCs w:val="24"/>
        </w:rPr>
        <w:t>затвора од најмање шест месеци,</w:t>
      </w:r>
    </w:p>
    <w:p w:rsidR="002F3E74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</w:t>
      </w:r>
      <w:r w:rsidRPr="00B229A3">
        <w:rPr>
          <w:rFonts w:ascii="Times New Roman" w:hAnsi="Times New Roman"/>
          <w:sz w:val="24"/>
          <w:szCs w:val="24"/>
          <w:shd w:val="clear" w:color="auto" w:fill="FFFFFF"/>
        </w:rPr>
        <w:t xml:space="preserve">оригинал или оверена фотокопија потврде да кандидату раније није престајао радни однос због теже повреде радне дужности из радног односа издате од стране </w:t>
      </w:r>
      <w:r w:rsidRPr="00B229A3">
        <w:rPr>
          <w:rFonts w:ascii="Times New Roman" w:hAnsi="Times New Roman"/>
          <w:color w:val="000000"/>
          <w:sz w:val="24"/>
          <w:szCs w:val="24"/>
        </w:rPr>
        <w:t>државног органа, односно органа аутономне покрајине или јединице локалне самоуправе, ако је кандидат био у радно</w:t>
      </w:r>
      <w:r w:rsidR="000841DF">
        <w:rPr>
          <w:rFonts w:ascii="Times New Roman" w:hAnsi="Times New Roman"/>
          <w:color w:val="000000"/>
          <w:sz w:val="24"/>
          <w:szCs w:val="24"/>
        </w:rPr>
        <w:t>м односу у неком од ових органа,</w:t>
      </w:r>
    </w:p>
    <w:p w:rsidR="000841DF" w:rsidRPr="000841DF" w:rsidRDefault="000841DF" w:rsidP="002F3E74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доказ о положеном државном </w:t>
      </w:r>
      <w:r w:rsidR="002C74DD">
        <w:rPr>
          <w:rFonts w:ascii="Times New Roman" w:hAnsi="Times New Roman"/>
          <w:color w:val="000000"/>
          <w:sz w:val="24"/>
          <w:szCs w:val="24"/>
        </w:rPr>
        <w:t>стручном испиту (</w:t>
      </w:r>
      <w:r>
        <w:rPr>
          <w:rFonts w:ascii="Times New Roman" w:hAnsi="Times New Roman"/>
          <w:color w:val="000000"/>
          <w:sz w:val="24"/>
          <w:szCs w:val="24"/>
        </w:rPr>
        <w:t>оригинал</w:t>
      </w:r>
      <w:r w:rsidR="002C74DD">
        <w:rPr>
          <w:rFonts w:ascii="Times New Roman" w:hAnsi="Times New Roman"/>
          <w:color w:val="000000"/>
          <w:sz w:val="24"/>
          <w:szCs w:val="24"/>
        </w:rPr>
        <w:t xml:space="preserve"> или оверена фотокопија).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color w:val="000000"/>
          <w:sz w:val="24"/>
          <w:szCs w:val="24"/>
        </w:rPr>
        <w:t>Напомена: Тражене доказе није потребно доставити уз пријаву уколико се иста налазе у персо</w:t>
      </w:r>
      <w:r w:rsidR="000D5609">
        <w:rPr>
          <w:rFonts w:ascii="Times New Roman" w:hAnsi="Times New Roman"/>
          <w:b/>
          <w:color w:val="000000"/>
          <w:sz w:val="24"/>
          <w:szCs w:val="24"/>
        </w:rPr>
        <w:t>налном досијеу подносиоца. У</w:t>
      </w:r>
      <w:r w:rsidR="0030460B">
        <w:rPr>
          <w:rFonts w:ascii="Times New Roman" w:hAnsi="Times New Roman"/>
          <w:b/>
          <w:sz w:val="24"/>
          <w:szCs w:val="24"/>
        </w:rPr>
        <w:t>колико кандид</w:t>
      </w:r>
      <w:r w:rsidRPr="00B229A3">
        <w:rPr>
          <w:rFonts w:ascii="Times New Roman" w:hAnsi="Times New Roman"/>
          <w:b/>
          <w:sz w:val="24"/>
          <w:szCs w:val="24"/>
        </w:rPr>
        <w:t>ат жели да Општинска управа по службеној дужности прибави документа о којима се води службена евиденција потребно је да то назначи у пријави.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B270EA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270EA">
        <w:rPr>
          <w:rFonts w:ascii="Times New Roman" w:hAnsi="Times New Roman"/>
          <w:b/>
          <w:sz w:val="24"/>
          <w:szCs w:val="24"/>
        </w:rPr>
        <w:t>8. Провера оспособљености, знања и вештина</w:t>
      </w:r>
      <w:r w:rsidR="00B270EA" w:rsidRPr="00B270EA">
        <w:rPr>
          <w:rFonts w:ascii="Times New Roman" w:hAnsi="Times New Roman"/>
          <w:b/>
          <w:sz w:val="24"/>
          <w:szCs w:val="24"/>
        </w:rPr>
        <w:t xml:space="preserve"> кандидата у изборном поступку</w:t>
      </w:r>
    </w:p>
    <w:p w:rsidR="00A42D94" w:rsidRPr="00A42D94" w:rsidRDefault="002F3E74" w:rsidP="00A42D9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- Провера оспособљености, знања и вештина кандидата чије су пријаве благовремене, допуштене, разумљиве, потпуне и који испуњавају услове за рад на оглашеном радном месту, биће извршена</w:t>
      </w:r>
      <w:r w:rsidR="002C74DD">
        <w:rPr>
          <w:rFonts w:ascii="Times New Roman" w:hAnsi="Times New Roman"/>
          <w:sz w:val="24"/>
          <w:szCs w:val="24"/>
        </w:rPr>
        <w:t xml:space="preserve"> дана </w:t>
      </w:r>
      <w:r w:rsidR="001D05AA" w:rsidRPr="001D05AA">
        <w:rPr>
          <w:rFonts w:ascii="Times New Roman" w:hAnsi="Times New Roman"/>
          <w:sz w:val="24"/>
          <w:szCs w:val="24"/>
        </w:rPr>
        <w:t>20.4.2026</w:t>
      </w:r>
      <w:r w:rsidR="002A5888" w:rsidRPr="001D05AA">
        <w:rPr>
          <w:rFonts w:ascii="Times New Roman" w:hAnsi="Times New Roman"/>
          <w:sz w:val="24"/>
          <w:szCs w:val="24"/>
        </w:rPr>
        <w:t>. године у 10</w:t>
      </w:r>
      <w:r w:rsidRPr="001D05AA">
        <w:rPr>
          <w:rFonts w:ascii="Times New Roman" w:hAnsi="Times New Roman"/>
          <w:sz w:val="24"/>
          <w:szCs w:val="24"/>
        </w:rPr>
        <w:t xml:space="preserve"> часова</w:t>
      </w:r>
      <w:r w:rsidRPr="00B229A3">
        <w:rPr>
          <w:rFonts w:ascii="Times New Roman" w:hAnsi="Times New Roman"/>
          <w:sz w:val="24"/>
          <w:szCs w:val="24"/>
        </w:rPr>
        <w:t xml:space="preserve"> у просторијама Општинске управе општине Љубовија, у Љубовији, Војводе Мишића број 45. </w:t>
      </w:r>
      <w:r w:rsidR="00A42D94">
        <w:rPr>
          <w:rFonts w:ascii="Times New Roman" w:hAnsi="Times New Roman"/>
          <w:sz w:val="24"/>
          <w:szCs w:val="24"/>
        </w:rPr>
        <w:t xml:space="preserve">Кандидати који су успешно прошли једну фазу изборног поступка обавештавају се о датуму, времену и месту спровођења </w:t>
      </w:r>
      <w:r w:rsidR="004D1776">
        <w:rPr>
          <w:rFonts w:ascii="Times New Roman" w:hAnsi="Times New Roman"/>
          <w:sz w:val="24"/>
          <w:szCs w:val="24"/>
        </w:rPr>
        <w:t xml:space="preserve">наредне фазе изборног поступка и то преко броја телефона који наведу у пријави. Кандидат који не испуни </w:t>
      </w:r>
      <w:r w:rsidR="004D1776">
        <w:rPr>
          <w:rFonts w:ascii="Times New Roman" w:hAnsi="Times New Roman"/>
          <w:sz w:val="24"/>
          <w:szCs w:val="24"/>
        </w:rPr>
        <w:lastRenderedPageBreak/>
        <w:t xml:space="preserve">мерило за проверу одређене компетенције у једној фази изборног поступка, не позива се да учествује у провери следеће компетенције. На завршни разговор са Конкурсном комисијом позивају се само они кандидати које је Комисија </w:t>
      </w:r>
      <w:r w:rsidR="004D1776">
        <w:rPr>
          <w:rFonts w:ascii="Times New Roman" w:eastAsia="Times New Roman" w:hAnsi="Times New Roman"/>
          <w:bCs/>
          <w:color w:val="000000"/>
          <w:sz w:val="24"/>
          <w:szCs w:val="24"/>
        </w:rPr>
        <w:t>позитивно оценила</w:t>
      </w:r>
      <w:r w:rsidR="00A42D9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у претходним фазама провере</w:t>
      </w:r>
      <w:r w:rsidR="00A42D94" w:rsidRPr="00325BAD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2E5658" w:rsidRPr="00A42D94" w:rsidRDefault="002E5658" w:rsidP="002E5658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270EA" w:rsidRPr="00B270EA" w:rsidRDefault="002C74DD" w:rsidP="002C74DD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270EA">
        <w:rPr>
          <w:rFonts w:ascii="Times New Roman" w:hAnsi="Times New Roman"/>
          <w:b/>
          <w:sz w:val="24"/>
          <w:szCs w:val="24"/>
        </w:rPr>
        <w:t xml:space="preserve">9. </w:t>
      </w:r>
      <w:r w:rsidR="00B270EA" w:rsidRPr="00B270EA">
        <w:rPr>
          <w:rFonts w:ascii="Times New Roman" w:hAnsi="Times New Roman"/>
          <w:b/>
          <w:sz w:val="24"/>
          <w:szCs w:val="24"/>
        </w:rPr>
        <w:t>Рок за подношење пријаве</w:t>
      </w:r>
    </w:p>
    <w:p w:rsidR="002E5658" w:rsidRPr="002E5658" w:rsidRDefault="00B270EA" w:rsidP="002C74DD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2F3E74" w:rsidRPr="002E5658">
        <w:rPr>
          <w:rFonts w:ascii="Times New Roman" w:hAnsi="Times New Roman"/>
          <w:sz w:val="24"/>
          <w:szCs w:val="24"/>
        </w:rPr>
        <w:t xml:space="preserve">Рок за подношење пријаве на интерни конкурс је </w:t>
      </w:r>
      <w:r w:rsidR="002F3E74" w:rsidRPr="009875CE">
        <w:rPr>
          <w:rFonts w:ascii="Times New Roman" w:hAnsi="Times New Roman"/>
          <w:b/>
          <w:sz w:val="24"/>
          <w:szCs w:val="24"/>
        </w:rPr>
        <w:t>8 дана</w:t>
      </w:r>
      <w:r w:rsidR="002F3E74" w:rsidRPr="002E5658">
        <w:rPr>
          <w:rFonts w:ascii="Times New Roman" w:hAnsi="Times New Roman"/>
          <w:sz w:val="24"/>
          <w:szCs w:val="24"/>
        </w:rPr>
        <w:t xml:space="preserve"> од дана </w:t>
      </w:r>
      <w:r>
        <w:rPr>
          <w:rFonts w:ascii="Times New Roman" w:hAnsi="Times New Roman"/>
          <w:color w:val="000000"/>
          <w:sz w:val="24"/>
          <w:szCs w:val="24"/>
        </w:rPr>
        <w:t xml:space="preserve">оглашавања интерног конкурса </w:t>
      </w:r>
      <w:r w:rsidR="002F3E74" w:rsidRPr="002E5658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C02F5E">
        <w:rPr>
          <w:rFonts w:ascii="Times New Roman" w:hAnsi="Times New Roman"/>
          <w:sz w:val="24"/>
          <w:szCs w:val="24"/>
        </w:rPr>
        <w:t xml:space="preserve">интернет страници општине Љубовија и </w:t>
      </w:r>
      <w:r w:rsidR="002F3E74" w:rsidRPr="002E5658">
        <w:rPr>
          <w:rFonts w:ascii="Times New Roman" w:hAnsi="Times New Roman"/>
          <w:color w:val="000000"/>
          <w:sz w:val="24"/>
          <w:szCs w:val="24"/>
        </w:rPr>
        <w:t>огласној табли Општинске управе општине Љуб</w:t>
      </w:r>
      <w:r w:rsidR="002E5658">
        <w:rPr>
          <w:rFonts w:ascii="Times New Roman" w:hAnsi="Times New Roman"/>
          <w:color w:val="000000"/>
          <w:sz w:val="24"/>
          <w:szCs w:val="24"/>
        </w:rPr>
        <w:t>овија</w:t>
      </w:r>
      <w:r w:rsidR="002F3E74" w:rsidRPr="009875CE">
        <w:rPr>
          <w:rFonts w:ascii="Times New Roman" w:hAnsi="Times New Roman"/>
          <w:sz w:val="24"/>
          <w:szCs w:val="24"/>
        </w:rPr>
        <w:t>.</w:t>
      </w:r>
      <w:r w:rsidR="002E5658" w:rsidRPr="002E5658">
        <w:rPr>
          <w:rFonts w:ascii="Times New Roman" w:hAnsi="Times New Roman"/>
          <w:color w:val="000000"/>
          <w:sz w:val="24"/>
          <w:szCs w:val="24"/>
        </w:rPr>
        <w:t xml:space="preserve">  Приликом предаје пријаве на интерни конкурс, пријава добија шифру под којом подносилац пријаве учествује у даљем изборном поступку.</w:t>
      </w:r>
      <w:r w:rsidR="002C74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5658" w:rsidRPr="002E5658">
        <w:rPr>
          <w:rFonts w:ascii="Times New Roman" w:hAnsi="Times New Roman"/>
          <w:color w:val="000000"/>
          <w:sz w:val="24"/>
          <w:szCs w:val="24"/>
        </w:rPr>
        <w:t>Подносилац пријаве ће бити обавештен о додељеној шифри у року од тр</w:t>
      </w:r>
      <w:r w:rsidR="002E5658">
        <w:rPr>
          <w:rFonts w:ascii="Times New Roman" w:hAnsi="Times New Roman"/>
          <w:color w:val="000000"/>
          <w:sz w:val="24"/>
          <w:szCs w:val="24"/>
        </w:rPr>
        <w:t xml:space="preserve">и дана од пријема пријаве </w:t>
      </w:r>
      <w:r w:rsidR="002C74DD">
        <w:rPr>
          <w:rFonts w:ascii="Times New Roman" w:hAnsi="Times New Roman"/>
          <w:color w:val="000000"/>
          <w:sz w:val="24"/>
          <w:szCs w:val="24"/>
        </w:rPr>
        <w:t xml:space="preserve">и то </w:t>
      </w:r>
      <w:r w:rsidR="002E5658">
        <w:rPr>
          <w:rFonts w:ascii="Times New Roman" w:hAnsi="Times New Roman"/>
          <w:color w:val="000000"/>
          <w:sz w:val="24"/>
          <w:szCs w:val="24"/>
        </w:rPr>
        <w:t>телефонским путем.</w:t>
      </w:r>
    </w:p>
    <w:p w:rsidR="002F3E74" w:rsidRPr="00B229A3" w:rsidRDefault="002F3E74" w:rsidP="002E56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B270EA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270EA">
        <w:rPr>
          <w:rFonts w:ascii="Times New Roman" w:hAnsi="Times New Roman"/>
          <w:b/>
          <w:sz w:val="24"/>
          <w:szCs w:val="24"/>
        </w:rPr>
        <w:t xml:space="preserve">10. Лице које је задужено за давање обавештења о интерном конкурсу: 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</w:t>
      </w:r>
      <w:r w:rsidR="002C74DD">
        <w:rPr>
          <w:rFonts w:ascii="Times New Roman" w:hAnsi="Times New Roman"/>
          <w:sz w:val="24"/>
          <w:szCs w:val="24"/>
        </w:rPr>
        <w:t>Раде Петровић</w:t>
      </w:r>
      <w:r w:rsidRPr="00B229A3">
        <w:rPr>
          <w:rFonts w:ascii="Times New Roman" w:hAnsi="Times New Roman"/>
          <w:sz w:val="24"/>
          <w:szCs w:val="24"/>
        </w:rPr>
        <w:t xml:space="preserve">, </w:t>
      </w:r>
      <w:r w:rsidR="002C74DD">
        <w:rPr>
          <w:rFonts w:ascii="Times New Roman" w:hAnsi="Times New Roman"/>
          <w:sz w:val="24"/>
          <w:szCs w:val="24"/>
        </w:rPr>
        <w:t>послови људских ресурса</w:t>
      </w:r>
      <w:r w:rsidRPr="00B229A3">
        <w:rPr>
          <w:rFonts w:ascii="Times New Roman" w:hAnsi="Times New Roman"/>
          <w:sz w:val="24"/>
          <w:szCs w:val="24"/>
        </w:rPr>
        <w:t xml:space="preserve">, контакт телефон 015/561-411. 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B270EA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270EA">
        <w:rPr>
          <w:rFonts w:ascii="Times New Roman" w:hAnsi="Times New Roman"/>
          <w:b/>
          <w:sz w:val="24"/>
          <w:szCs w:val="24"/>
        </w:rPr>
        <w:t xml:space="preserve">11. Адреса на коју се подноси пријава на интерни конкурс: </w:t>
      </w:r>
    </w:p>
    <w:p w:rsidR="002F3E74" w:rsidRPr="00A42D94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- Општинска управа општине Љубовија, 15320 Љубовија, Војво</w:t>
      </w:r>
      <w:r w:rsidR="009875CE">
        <w:rPr>
          <w:rFonts w:ascii="Times New Roman" w:hAnsi="Times New Roman"/>
          <w:sz w:val="24"/>
          <w:szCs w:val="24"/>
        </w:rPr>
        <w:t>де Мишића број 45,</w:t>
      </w:r>
      <w:r w:rsidR="002C74DD">
        <w:rPr>
          <w:rFonts w:ascii="Times New Roman" w:hAnsi="Times New Roman"/>
          <w:sz w:val="24"/>
          <w:szCs w:val="24"/>
        </w:rPr>
        <w:t xml:space="preserve"> са назнаком „З</w:t>
      </w:r>
      <w:r w:rsidRPr="00B229A3">
        <w:rPr>
          <w:rFonts w:ascii="Times New Roman" w:hAnsi="Times New Roman"/>
          <w:sz w:val="24"/>
          <w:szCs w:val="24"/>
        </w:rPr>
        <w:t xml:space="preserve">а интерни конкурс за попуњавање радног места </w:t>
      </w:r>
      <w:r w:rsidR="002C74DD">
        <w:rPr>
          <w:rFonts w:ascii="Times New Roman" w:hAnsi="Times New Roman"/>
          <w:sz w:val="24"/>
          <w:szCs w:val="24"/>
        </w:rPr>
        <w:t>___________________</w:t>
      </w:r>
      <w:r w:rsidR="009875CE">
        <w:rPr>
          <w:rFonts w:ascii="Times New Roman" w:hAnsi="Times New Roman"/>
          <w:sz w:val="24"/>
          <w:szCs w:val="24"/>
        </w:rPr>
        <w:t xml:space="preserve"> </w:t>
      </w:r>
      <w:r w:rsidR="002C74DD">
        <w:rPr>
          <w:rFonts w:ascii="Times New Roman" w:hAnsi="Times New Roman"/>
          <w:sz w:val="24"/>
          <w:szCs w:val="24"/>
        </w:rPr>
        <w:t>(навести радно место из интерног кон</w:t>
      </w:r>
      <w:r w:rsidR="00B270EA">
        <w:rPr>
          <w:rFonts w:ascii="Times New Roman" w:hAnsi="Times New Roman"/>
          <w:sz w:val="24"/>
          <w:szCs w:val="24"/>
        </w:rPr>
        <w:t>к</w:t>
      </w:r>
      <w:r w:rsidR="002C74DD">
        <w:rPr>
          <w:rFonts w:ascii="Times New Roman" w:hAnsi="Times New Roman"/>
          <w:sz w:val="24"/>
          <w:szCs w:val="24"/>
        </w:rPr>
        <w:t>урса)</w:t>
      </w:r>
      <w:r w:rsidR="00A42D94">
        <w:rPr>
          <w:rFonts w:ascii="Times New Roman" w:hAnsi="Times New Roman"/>
          <w:sz w:val="24"/>
          <w:szCs w:val="24"/>
        </w:rPr>
        <w:t>“.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70EA" w:rsidRPr="00B270EA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270EA">
        <w:rPr>
          <w:rFonts w:ascii="Times New Roman" w:hAnsi="Times New Roman"/>
          <w:b/>
          <w:sz w:val="24"/>
          <w:szCs w:val="24"/>
        </w:rPr>
        <w:t xml:space="preserve">12. </w:t>
      </w:r>
      <w:r w:rsidR="00B270EA" w:rsidRPr="00B270EA">
        <w:rPr>
          <w:rFonts w:ascii="Times New Roman" w:hAnsi="Times New Roman"/>
          <w:b/>
          <w:sz w:val="24"/>
          <w:szCs w:val="24"/>
        </w:rPr>
        <w:t>Конкурсна комисија</w:t>
      </w:r>
    </w:p>
    <w:p w:rsidR="00A42D94" w:rsidRDefault="00B270EA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F3E74" w:rsidRPr="00B229A3">
        <w:rPr>
          <w:rFonts w:ascii="Times New Roman" w:hAnsi="Times New Roman"/>
          <w:sz w:val="24"/>
          <w:szCs w:val="24"/>
        </w:rPr>
        <w:t>Интерни конкурс спроводи конкурсна комисија коју је именовао начелник Општинске управе. Неблаговремене, недопуштене, неразумљиве или непотпуне пријаве и пријаве уз које нису приложени сви потребни докази биће одбач</w:t>
      </w:r>
      <w:r w:rsidR="00A42D94">
        <w:rPr>
          <w:rFonts w:ascii="Times New Roman" w:hAnsi="Times New Roman"/>
          <w:sz w:val="24"/>
          <w:szCs w:val="24"/>
        </w:rPr>
        <w:t>ене</w:t>
      </w:r>
      <w:r w:rsidR="002F3E74" w:rsidRPr="00B229A3">
        <w:rPr>
          <w:rFonts w:ascii="Times New Roman" w:hAnsi="Times New Roman"/>
          <w:sz w:val="24"/>
          <w:szCs w:val="24"/>
        </w:rPr>
        <w:t>.</w:t>
      </w:r>
    </w:p>
    <w:p w:rsidR="00A42D94" w:rsidRDefault="00A42D9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A42D94" w:rsidRDefault="00B270EA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42D94">
        <w:rPr>
          <w:rFonts w:ascii="Times New Roman" w:hAnsi="Times New Roman"/>
          <w:sz w:val="24"/>
          <w:szCs w:val="24"/>
        </w:rPr>
        <w:t>Сви појмови који се користе у овом конкурсу у мушком граматичком роду обухватају мушки и женски род лица на која се односе.</w:t>
      </w:r>
      <w:r w:rsidR="002F3E74" w:rsidRPr="00B229A3">
        <w:rPr>
          <w:rFonts w:ascii="Times New Roman" w:hAnsi="Times New Roman"/>
          <w:sz w:val="24"/>
          <w:szCs w:val="24"/>
        </w:rPr>
        <w:t xml:space="preserve"> </w:t>
      </w:r>
    </w:p>
    <w:p w:rsidR="002F3E74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A5888" w:rsidRDefault="002A5888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A5888" w:rsidRDefault="002A5888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A5888" w:rsidRDefault="002A5888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A5888" w:rsidRPr="002A5888" w:rsidRDefault="002A5888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B229A3" w:rsidRDefault="002F3E74" w:rsidP="002F3E7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42D94">
        <w:rPr>
          <w:rFonts w:ascii="Times New Roman" w:hAnsi="Times New Roman"/>
          <w:b/>
          <w:sz w:val="24"/>
          <w:szCs w:val="24"/>
        </w:rPr>
        <w:t xml:space="preserve">          </w:t>
      </w:r>
      <w:r w:rsidRPr="00B229A3">
        <w:rPr>
          <w:rFonts w:ascii="Times New Roman" w:hAnsi="Times New Roman"/>
          <w:b/>
          <w:sz w:val="24"/>
          <w:szCs w:val="24"/>
        </w:rPr>
        <w:t>НАЧЕЛНИК</w:t>
      </w:r>
    </w:p>
    <w:p w:rsidR="002F3E74" w:rsidRPr="00B229A3" w:rsidRDefault="002F3E74" w:rsidP="002F3E74">
      <w:pPr>
        <w:spacing w:after="0" w:line="276" w:lineRule="auto"/>
      </w:pP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  <w:t>ОПШТИНСКЕ УПРАВЕ</w:t>
      </w:r>
    </w:p>
    <w:p w:rsidR="002F3E74" w:rsidRPr="00B270EA" w:rsidRDefault="002F3E74" w:rsidP="002F3E74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="00101E5E">
        <w:t xml:space="preserve"> </w:t>
      </w:r>
      <w:r w:rsidR="00A42D94">
        <w:t xml:space="preserve"> </w:t>
      </w:r>
      <w:r>
        <w:rPr>
          <w:rFonts w:ascii="Times New Roman" w:hAnsi="Times New Roman"/>
          <w:sz w:val="24"/>
          <w:szCs w:val="24"/>
        </w:rPr>
        <w:t>Владимир Петровић</w:t>
      </w:r>
      <w:bookmarkStart w:id="0" w:name="_GoBack"/>
      <w:bookmarkEnd w:id="0"/>
      <w:r w:rsidR="000E2FB8">
        <w:rPr>
          <w:rFonts w:ascii="Times New Roman" w:hAnsi="Times New Roman"/>
          <w:sz w:val="24"/>
          <w:szCs w:val="24"/>
          <w:lang/>
        </w:rPr>
        <w:t xml:space="preserve"> с.р.</w:t>
      </w:r>
      <w:r w:rsidR="00B270EA">
        <w:rPr>
          <w:rFonts w:ascii="Times New Roman" w:hAnsi="Times New Roman"/>
          <w:sz w:val="24"/>
          <w:szCs w:val="24"/>
        </w:rPr>
        <w:t xml:space="preserve"> </w:t>
      </w:r>
    </w:p>
    <w:p w:rsidR="002F3E74" w:rsidRDefault="002F3E74" w:rsidP="002F3E74"/>
    <w:p w:rsidR="002F3E74" w:rsidRDefault="002F3E74" w:rsidP="002F3E74"/>
    <w:p w:rsidR="00AE2FFA" w:rsidRDefault="00AE2FFA"/>
    <w:sectPr w:rsidR="00AE2FFA" w:rsidSect="006650D8">
      <w:pgSz w:w="11907" w:h="16839" w:code="9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2DAC"/>
    <w:multiLevelType w:val="hybridMultilevel"/>
    <w:tmpl w:val="04BAA9B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8069F"/>
    <w:multiLevelType w:val="hybridMultilevel"/>
    <w:tmpl w:val="8A14A1A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42544"/>
    <w:multiLevelType w:val="hybridMultilevel"/>
    <w:tmpl w:val="474EDB6E"/>
    <w:lvl w:ilvl="0" w:tplc="FFEA522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2F3E74"/>
    <w:rsid w:val="00070300"/>
    <w:rsid w:val="000841DF"/>
    <w:rsid w:val="000D0ED2"/>
    <w:rsid w:val="000D1093"/>
    <w:rsid w:val="000D4A57"/>
    <w:rsid w:val="000D5609"/>
    <w:rsid w:val="000E2FB8"/>
    <w:rsid w:val="000E607D"/>
    <w:rsid w:val="000F4C1A"/>
    <w:rsid w:val="00101E5E"/>
    <w:rsid w:val="00183158"/>
    <w:rsid w:val="0019511C"/>
    <w:rsid w:val="001D05AA"/>
    <w:rsid w:val="00286EA3"/>
    <w:rsid w:val="002A26FA"/>
    <w:rsid w:val="002A5888"/>
    <w:rsid w:val="002C1BD6"/>
    <w:rsid w:val="002C74DD"/>
    <w:rsid w:val="002E5658"/>
    <w:rsid w:val="002F3E74"/>
    <w:rsid w:val="0030460B"/>
    <w:rsid w:val="00355BDE"/>
    <w:rsid w:val="00356212"/>
    <w:rsid w:val="00366235"/>
    <w:rsid w:val="0038257C"/>
    <w:rsid w:val="003E51D8"/>
    <w:rsid w:val="0049711C"/>
    <w:rsid w:val="004D1776"/>
    <w:rsid w:val="0056356C"/>
    <w:rsid w:val="0059315A"/>
    <w:rsid w:val="005A44B5"/>
    <w:rsid w:val="00660CEC"/>
    <w:rsid w:val="00671D0E"/>
    <w:rsid w:val="0067209D"/>
    <w:rsid w:val="006B47B6"/>
    <w:rsid w:val="006F2141"/>
    <w:rsid w:val="00722907"/>
    <w:rsid w:val="00737961"/>
    <w:rsid w:val="00751360"/>
    <w:rsid w:val="007B4BC9"/>
    <w:rsid w:val="00833D94"/>
    <w:rsid w:val="00895E92"/>
    <w:rsid w:val="008C24BE"/>
    <w:rsid w:val="008E6639"/>
    <w:rsid w:val="00960066"/>
    <w:rsid w:val="009875CE"/>
    <w:rsid w:val="00A0244B"/>
    <w:rsid w:val="00A42D94"/>
    <w:rsid w:val="00A51381"/>
    <w:rsid w:val="00A91403"/>
    <w:rsid w:val="00AD2E7F"/>
    <w:rsid w:val="00AE2FFA"/>
    <w:rsid w:val="00B270EA"/>
    <w:rsid w:val="00BB1A3E"/>
    <w:rsid w:val="00BC1B05"/>
    <w:rsid w:val="00BD458A"/>
    <w:rsid w:val="00BE114B"/>
    <w:rsid w:val="00BE71BB"/>
    <w:rsid w:val="00C02F5E"/>
    <w:rsid w:val="00C412B6"/>
    <w:rsid w:val="00D32D18"/>
    <w:rsid w:val="00D710EE"/>
    <w:rsid w:val="00DA3CF5"/>
    <w:rsid w:val="00E3417C"/>
    <w:rsid w:val="00F40F48"/>
    <w:rsid w:val="00F96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066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32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2D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1951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Petrovic</dc:creator>
  <cp:keywords/>
  <dc:description/>
  <cp:lastModifiedBy>User</cp:lastModifiedBy>
  <cp:revision>29</cp:revision>
  <cp:lastPrinted>2024-01-26T13:00:00Z</cp:lastPrinted>
  <dcterms:created xsi:type="dcterms:W3CDTF">2024-01-26T08:52:00Z</dcterms:created>
  <dcterms:modified xsi:type="dcterms:W3CDTF">2026-04-08T08:57:00Z</dcterms:modified>
</cp:coreProperties>
</file>