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Pr="003739D3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 w:rsidRPr="003739D3">
        <w:rPr>
          <w:rFonts w:ascii="Times New Roman" w:hAnsi="Times New Roman"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3739D3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 w:rsidRPr="003739D3">
        <w:rPr>
          <w:rFonts w:ascii="Times New Roman" w:hAnsi="Times New Roman"/>
          <w:b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DC5507">
        <w:rPr>
          <w:rFonts w:ascii="Times New Roman" w:hAnsi="Times New Roman"/>
          <w:sz w:val="24"/>
          <w:szCs w:val="26"/>
        </w:rPr>
        <w:t>23</w:t>
      </w:r>
      <w:r w:rsidR="00DC5507">
        <w:rPr>
          <w:rFonts w:ascii="Times New Roman" w:hAnsi="Times New Roman"/>
          <w:sz w:val="24"/>
          <w:szCs w:val="26"/>
          <w:lang w:val="sr-Cyrl-CS"/>
        </w:rPr>
        <w:t>/2020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467FBA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05.06</w:t>
      </w:r>
      <w:r w:rsidR="00DC5507"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586A4D" w:rsidRDefault="0034517C" w:rsidP="00E60603">
      <w:pPr>
        <w:spacing w:after="60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34517C" w:rsidRPr="00467FBA" w:rsidRDefault="0034517C" w:rsidP="007420AA">
      <w:pPr>
        <w:spacing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467FBA">
        <w:rPr>
          <w:rFonts w:ascii="Times New Roman" w:hAnsi="Times New Roman"/>
          <w:sz w:val="24"/>
          <w:szCs w:val="24"/>
        </w:rPr>
        <w:t>3</w:t>
      </w:r>
    </w:p>
    <w:p w:rsidR="0034517C" w:rsidRPr="004A598A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Pr="00337E3C">
        <w:rPr>
          <w:lang w:val="sr-Cyrl-CS"/>
        </w:rPr>
        <w:t xml:space="preserve"> </w:t>
      </w:r>
      <w:r w:rsidR="00FC5180">
        <w:rPr>
          <w:lang w:val="sr-Cyrl-CS"/>
        </w:rPr>
        <w:t xml:space="preserve">- </w:t>
      </w:r>
      <w:r w:rsidR="00FC5180" w:rsidRPr="00FC5180">
        <w:rPr>
          <w:rFonts w:ascii="Times New Roman" w:hAnsi="Times New Roman"/>
          <w:sz w:val="24"/>
          <w:szCs w:val="24"/>
          <w:lang w:val="sr-Cyrl-CS"/>
        </w:rPr>
        <w:t>Радови</w:t>
      </w:r>
      <w:r w:rsidR="003068A2" w:rsidRPr="00FC5180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E20C29" w:rsidRPr="00FC5180">
        <w:rPr>
          <w:rFonts w:ascii="Times New Roman" w:hAnsi="Times New Roman"/>
          <w:sz w:val="24"/>
          <w:szCs w:val="24"/>
          <w:lang w:val="sr-Cyrl-CS"/>
        </w:rPr>
        <w:t xml:space="preserve">унапређењу енергетске ефикасности </w:t>
      </w:r>
      <w:r w:rsidR="00DC5507" w:rsidRPr="00FC5180">
        <w:rPr>
          <w:rFonts w:ascii="Times New Roman" w:hAnsi="Times New Roman"/>
          <w:sz w:val="24"/>
          <w:szCs w:val="24"/>
          <w:lang w:val="sr-Cyrl-CS"/>
        </w:rPr>
        <w:t>објекта Средње школе „Вук Караџић“ Љубовија</w:t>
      </w:r>
      <w:r w:rsidRPr="00FC5180">
        <w:rPr>
          <w:rFonts w:ascii="Times New Roman" w:hAnsi="Times New Roman"/>
          <w:sz w:val="24"/>
          <w:szCs w:val="24"/>
        </w:rPr>
        <w:t>, редни</w:t>
      </w:r>
      <w:r w:rsidR="00DC5507">
        <w:rPr>
          <w:rFonts w:ascii="Times New Roman" w:hAnsi="Times New Roman"/>
          <w:sz w:val="24"/>
        </w:rPr>
        <w:t xml:space="preserve"> број ЈН 21/2020</w:t>
      </w:r>
      <w:r w:rsidR="00E7562B">
        <w:rPr>
          <w:rFonts w:ascii="Times New Roman" w:hAnsi="Times New Roman"/>
          <w:sz w:val="24"/>
          <w:szCs w:val="26"/>
          <w:lang w:val="sr-Cyrl-CS"/>
        </w:rPr>
        <w:t>, дана 02.06</w:t>
      </w:r>
      <w:r w:rsidR="00DC5507">
        <w:rPr>
          <w:rFonts w:ascii="Times New Roman" w:hAnsi="Times New Roman"/>
          <w:sz w:val="24"/>
          <w:szCs w:val="26"/>
          <w:lang w:val="sr-Cyrl-CS"/>
        </w:rPr>
        <w:t>.2020</w:t>
      </w:r>
      <w:r w:rsidR="00E7562B">
        <w:rPr>
          <w:rFonts w:ascii="Times New Roman" w:hAnsi="Times New Roman"/>
          <w:sz w:val="24"/>
          <w:szCs w:val="26"/>
          <w:lang w:val="sr-Cyrl-CS"/>
        </w:rPr>
        <w:t>. године, упућен је Захтев за додатним информацијама или појашњењима конкурсне документације, односно</w:t>
      </w:r>
      <w:r w:rsidR="003068A2">
        <w:rPr>
          <w:rFonts w:ascii="Times New Roman" w:hAnsi="Times New Roman"/>
          <w:sz w:val="24"/>
          <w:szCs w:val="26"/>
          <w:lang w:val="sr-Cyrl-CS"/>
        </w:rPr>
        <w:t xml:space="preserve"> следећа питања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1D7ECF" w:rsidRPr="001D7ECF" w:rsidRDefault="00FD5A41" w:rsidP="00A176F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9168C">
        <w:rPr>
          <w:rFonts w:ascii="Times New Roman" w:hAnsi="Times New Roman"/>
          <w:b/>
          <w:sz w:val="24"/>
          <w:szCs w:val="26"/>
          <w:u w:val="single"/>
          <w:lang w:val="sr-Cyrl-CS"/>
        </w:rPr>
        <w:t>Питања</w:t>
      </w:r>
      <w:r>
        <w:rPr>
          <w:rFonts w:ascii="Times New Roman" w:hAnsi="Times New Roman"/>
          <w:b/>
          <w:sz w:val="24"/>
          <w:szCs w:val="26"/>
          <w:lang w:val="sr-Cyrl-CS"/>
        </w:rPr>
        <w:t>:</w:t>
      </w:r>
      <w:r w:rsidR="00A176F2">
        <w:rPr>
          <w:rFonts w:ascii="Times New Roman" w:hAnsi="Times New Roman"/>
          <w:b/>
          <w:sz w:val="24"/>
          <w:szCs w:val="26"/>
        </w:rPr>
        <w:t xml:space="preserve"> </w:t>
      </w:r>
      <w:r w:rsidR="00A176F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E7562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“</w:t>
      </w:r>
      <w:r w:rsidR="00A176F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1. </w:t>
      </w:r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У предмеру радова, страна 46, позиција </w:t>
      </w:r>
      <w:r w:rsid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III</w:t>
      </w:r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Р</w:t>
      </w:r>
      <w:r w:rsidR="00C34584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адови на изради кровног покривач</w:t>
      </w:r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а под ставком број 1: "Набавка и уградња Брамац црепа у боји по избору инвеститора,</w:t>
      </w:r>
      <w:r w:rsidR="00C34584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надзорног органа и пројектанта... </w:t>
      </w:r>
      <w:proofErr w:type="gramStart"/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" није</w:t>
      </w:r>
      <w:proofErr w:type="gramEnd"/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јасно дефинисано који тип Брамац црепа је у питању. </w:t>
      </w:r>
      <w:proofErr w:type="gramStart"/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Постоји пр</w:t>
      </w:r>
      <w:r w:rsidR="00C34584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еко 6 врста истоименог произвођача и различ</w:t>
      </w:r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ите су цене зависно од типа.</w:t>
      </w:r>
      <w:proofErr w:type="gramEnd"/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Такође није дефинисано која је боја у питању, да ли је у натур боји, природној боји црепа</w:t>
      </w:r>
      <w:r w:rsidR="00C34584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или у црној или некој другој, што је још</w:t>
      </w:r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један битан фактор за формирање цене црепа.</w:t>
      </w:r>
      <w:proofErr w:type="gramEnd"/>
      <w:r w:rsidR="00C34584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Мол</w:t>
      </w:r>
      <w:r w:rsidR="00C34584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имо Вас да нам дефиниш</w:t>
      </w:r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ете ове податке како би могли да дамо адекватну понуду.</w:t>
      </w:r>
      <w:proofErr w:type="gramEnd"/>
      <w:r w:rsidR="001D7ECF"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1D7ECF" w:rsidRPr="001D7ECF" w:rsidRDefault="001D7ECF" w:rsidP="00A17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1D7ECF">
        <w:rPr>
          <w:rFonts w:ascii="Times New Roman" w:eastAsia="Times New Roman" w:hAnsi="Times New Roman"/>
          <w:color w:val="333333"/>
          <w:sz w:val="24"/>
          <w:szCs w:val="24"/>
        </w:rPr>
        <w:t>Такође скрећемо пажњу наручиоцу на члан 71.</w:t>
      </w:r>
      <w:proofErr w:type="gramEnd"/>
      <w:r w:rsidRPr="001D7EC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gramStart"/>
      <w:r w:rsidRPr="001D7ECF">
        <w:rPr>
          <w:rFonts w:ascii="Times New Roman" w:eastAsia="Times New Roman" w:hAnsi="Times New Roman"/>
          <w:color w:val="333333"/>
          <w:sz w:val="24"/>
          <w:szCs w:val="24"/>
        </w:rPr>
        <w:t>став</w:t>
      </w:r>
      <w:proofErr w:type="gramEnd"/>
      <w:r w:rsidRPr="001D7ECF">
        <w:rPr>
          <w:rFonts w:ascii="Times New Roman" w:eastAsia="Times New Roman" w:hAnsi="Times New Roman"/>
          <w:color w:val="333333"/>
          <w:sz w:val="24"/>
          <w:szCs w:val="24"/>
        </w:rPr>
        <w:t xml:space="preserve"> 1 тачка 1. Закона о јавним набавкама: "Наручилац одређује техничке спецификације на један од следећих начина:</w:t>
      </w:r>
    </w:p>
    <w:p w:rsidR="001D7ECF" w:rsidRPr="001D7ECF" w:rsidRDefault="001D7ECF" w:rsidP="00A176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1) </w:t>
      </w:r>
      <w:proofErr w:type="gramStart"/>
      <w:r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са</w:t>
      </w:r>
      <w:proofErr w:type="gramEnd"/>
      <w:r w:rsidRPr="001D7EC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позивом на техничке спецификације из члана 70. овог закона и на српске, европске, међународне или друге стандарде и сродна документа, тако да свако позивање мора да буде праћено речима „или одговарајуће" ", при чему се потенцјалним понуђачима омогућава да уместо траженог материјала може да достави понуду и за "одговарајуће добро" које по свом квалитету и спецификацијама испуњава карактеристике траженог материјала.</w:t>
      </w:r>
    </w:p>
    <w:p w:rsidR="001D7ECF" w:rsidRPr="001D7ECF" w:rsidRDefault="00E7562B" w:rsidP="00A176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2.</w:t>
      </w:r>
      <w:r w:rsidR="001D7ECF" w:rsidRPr="001D7ECF">
        <w:rPr>
          <w:rFonts w:ascii="Times New Roman" w:eastAsia="Times New Roman" w:hAnsi="Times New Roman"/>
          <w:color w:val="333333"/>
          <w:sz w:val="24"/>
          <w:szCs w:val="24"/>
        </w:rPr>
        <w:t xml:space="preserve"> У предмеру радова позиција </w:t>
      </w:r>
      <w:r w:rsidR="00A176F2">
        <w:rPr>
          <w:rFonts w:ascii="Times New Roman" w:eastAsia="Times New Roman" w:hAnsi="Times New Roman"/>
          <w:color w:val="333333"/>
          <w:sz w:val="24"/>
          <w:szCs w:val="24"/>
        </w:rPr>
        <w:t>II</w:t>
      </w:r>
      <w:r w:rsidR="001D7ECF" w:rsidRPr="001D7ECF">
        <w:rPr>
          <w:rFonts w:ascii="Times New Roman" w:eastAsia="Times New Roman" w:hAnsi="Times New Roman"/>
          <w:color w:val="333333"/>
          <w:sz w:val="24"/>
          <w:szCs w:val="24"/>
        </w:rPr>
        <w:t xml:space="preserve"> Радови на конструкцији крова ставка 1 Набавка и израда дрвене кровне конс</w:t>
      </w:r>
      <w:r w:rsidR="00C34584">
        <w:rPr>
          <w:rFonts w:ascii="Times New Roman" w:eastAsia="Times New Roman" w:hAnsi="Times New Roman"/>
          <w:color w:val="333333"/>
          <w:sz w:val="24"/>
          <w:szCs w:val="24"/>
        </w:rPr>
        <w:t>трукције од дрвене грађе ч</w:t>
      </w:r>
      <w:r w:rsidR="001D7ECF" w:rsidRPr="001D7ECF">
        <w:rPr>
          <w:rFonts w:ascii="Times New Roman" w:eastAsia="Times New Roman" w:hAnsi="Times New Roman"/>
          <w:color w:val="333333"/>
          <w:sz w:val="24"/>
          <w:szCs w:val="24"/>
        </w:rPr>
        <w:t xml:space="preserve">етинара </w:t>
      </w:r>
      <w:r w:rsidR="00A176F2">
        <w:rPr>
          <w:rFonts w:ascii="Times New Roman" w:eastAsia="Times New Roman" w:hAnsi="Times New Roman"/>
          <w:color w:val="333333"/>
          <w:sz w:val="24"/>
          <w:szCs w:val="24"/>
        </w:rPr>
        <w:t>II</w:t>
      </w:r>
      <w:r w:rsidR="001D7ECF" w:rsidRPr="001D7ECF">
        <w:rPr>
          <w:rFonts w:ascii="Times New Roman" w:eastAsia="Times New Roman" w:hAnsi="Times New Roman"/>
          <w:color w:val="333333"/>
          <w:sz w:val="24"/>
          <w:szCs w:val="24"/>
        </w:rPr>
        <w:t xml:space="preserve"> класе.</w:t>
      </w:r>
      <w:r w:rsidR="00C34584">
        <w:rPr>
          <w:rFonts w:ascii="Times New Roman" w:eastAsia="Times New Roman" w:hAnsi="Times New Roman"/>
          <w:color w:val="333333"/>
          <w:sz w:val="24"/>
          <w:szCs w:val="24"/>
        </w:rPr>
        <w:t>..радове извести у складу са вежећ</w:t>
      </w:r>
      <w:r w:rsidR="001D7ECF" w:rsidRPr="001D7ECF">
        <w:rPr>
          <w:rFonts w:ascii="Times New Roman" w:eastAsia="Times New Roman" w:hAnsi="Times New Roman"/>
          <w:color w:val="333333"/>
          <w:sz w:val="24"/>
          <w:szCs w:val="24"/>
        </w:rPr>
        <w:t>им п</w:t>
      </w:r>
      <w:r w:rsidR="00C34584">
        <w:rPr>
          <w:rFonts w:ascii="Times New Roman" w:eastAsia="Times New Roman" w:hAnsi="Times New Roman"/>
          <w:color w:val="333333"/>
          <w:sz w:val="24"/>
          <w:szCs w:val="24"/>
        </w:rPr>
        <w:t>рописима за ове врсте радова а челик заш</w:t>
      </w:r>
      <w:r w:rsidR="001D7ECF" w:rsidRPr="001D7ECF">
        <w:rPr>
          <w:rFonts w:ascii="Times New Roman" w:eastAsia="Times New Roman" w:hAnsi="Times New Roman"/>
          <w:color w:val="333333"/>
          <w:sz w:val="24"/>
          <w:szCs w:val="24"/>
        </w:rPr>
        <w:t>титити са два премаза мини</w:t>
      </w:r>
      <w:r w:rsidR="00C34584">
        <w:rPr>
          <w:rFonts w:ascii="Times New Roman" w:eastAsia="Times New Roman" w:hAnsi="Times New Roman"/>
          <w:color w:val="333333"/>
          <w:sz w:val="24"/>
          <w:szCs w:val="24"/>
        </w:rPr>
        <w:t xml:space="preserve">мум боје и два премаза боје за челик.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Ако се кровна конструкција израђује од дрвета сматрамо непотребним опис за премазивање челика, или је у питању челична конструкција.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Молимо да разјасните позицију.“</w:t>
      </w:r>
    </w:p>
    <w:p w:rsidR="001D7ECF" w:rsidRPr="00C778CD" w:rsidRDefault="001D7ECF" w:rsidP="00473B13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00675" w:rsidRPr="009F14FF" w:rsidRDefault="002336C6" w:rsidP="00E60603">
      <w:pPr>
        <w:pStyle w:val="ListParagraph"/>
        <w:tabs>
          <w:tab w:val="left" w:pos="993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36C6">
        <w:rPr>
          <w:rFonts w:ascii="Times New Roman" w:hAnsi="Times New Roman"/>
          <w:b/>
          <w:sz w:val="24"/>
          <w:szCs w:val="24"/>
        </w:rPr>
        <w:t>Одговор:</w:t>
      </w:r>
      <w:r w:rsidR="00BA6B56">
        <w:rPr>
          <w:rFonts w:ascii="Times New Roman" w:hAnsi="Times New Roman"/>
          <w:b/>
          <w:sz w:val="24"/>
          <w:szCs w:val="24"/>
        </w:rPr>
        <w:t xml:space="preserve"> </w:t>
      </w:r>
      <w:r w:rsidR="00BA6B56" w:rsidRPr="00BA6B56">
        <w:rPr>
          <w:rFonts w:ascii="Times New Roman" w:hAnsi="Times New Roman"/>
          <w:sz w:val="24"/>
          <w:szCs w:val="24"/>
        </w:rPr>
        <w:t xml:space="preserve"> </w:t>
      </w:r>
      <w:r w:rsidR="00C34584">
        <w:rPr>
          <w:rFonts w:ascii="Times New Roman" w:hAnsi="Times New Roman"/>
          <w:sz w:val="24"/>
          <w:szCs w:val="24"/>
        </w:rPr>
        <w:t xml:space="preserve">Због нејасноћа у вези са техничким карактеристикама и предмером  радова </w:t>
      </w:r>
      <w:r w:rsidR="002204BD">
        <w:rPr>
          <w:rFonts w:ascii="Times New Roman" w:hAnsi="Times New Roman"/>
          <w:sz w:val="24"/>
          <w:szCs w:val="24"/>
        </w:rPr>
        <w:t>одре</w:t>
      </w:r>
      <w:r w:rsidR="00CF6FBA">
        <w:rPr>
          <w:rFonts w:ascii="Times New Roman" w:hAnsi="Times New Roman"/>
          <w:sz w:val="24"/>
          <w:szCs w:val="24"/>
        </w:rPr>
        <w:t>ђених пројектном документацијом</w:t>
      </w:r>
      <w:r w:rsidR="002204BD">
        <w:rPr>
          <w:rFonts w:ascii="Times New Roman" w:hAnsi="Times New Roman"/>
          <w:sz w:val="24"/>
          <w:szCs w:val="24"/>
        </w:rPr>
        <w:t xml:space="preserve"> који су саставни део</w:t>
      </w:r>
      <w:r w:rsidR="00C34584">
        <w:rPr>
          <w:rFonts w:ascii="Times New Roman" w:hAnsi="Times New Roman"/>
          <w:sz w:val="24"/>
          <w:szCs w:val="24"/>
        </w:rPr>
        <w:t xml:space="preserve"> </w:t>
      </w:r>
      <w:r w:rsidR="00813C50">
        <w:rPr>
          <w:rFonts w:ascii="Times New Roman" w:hAnsi="Times New Roman"/>
          <w:sz w:val="24"/>
          <w:szCs w:val="24"/>
        </w:rPr>
        <w:t>Конкурсн</w:t>
      </w:r>
      <w:r w:rsidR="002204BD">
        <w:rPr>
          <w:rFonts w:ascii="Times New Roman" w:hAnsi="Times New Roman"/>
          <w:sz w:val="24"/>
          <w:szCs w:val="24"/>
        </w:rPr>
        <w:t>е</w:t>
      </w:r>
      <w:r w:rsidR="00813C50">
        <w:rPr>
          <w:rFonts w:ascii="Times New Roman" w:hAnsi="Times New Roman"/>
          <w:sz w:val="24"/>
          <w:szCs w:val="24"/>
        </w:rPr>
        <w:t xml:space="preserve"> </w:t>
      </w:r>
      <w:r w:rsidR="00C34584">
        <w:rPr>
          <w:rFonts w:ascii="Times New Roman" w:hAnsi="Times New Roman"/>
          <w:sz w:val="24"/>
          <w:szCs w:val="24"/>
        </w:rPr>
        <w:t>документациј</w:t>
      </w:r>
      <w:r w:rsidR="002204BD">
        <w:rPr>
          <w:rFonts w:ascii="Times New Roman" w:hAnsi="Times New Roman"/>
          <w:sz w:val="24"/>
          <w:szCs w:val="24"/>
        </w:rPr>
        <w:t>е</w:t>
      </w:r>
      <w:r w:rsidR="00CF6FBA">
        <w:rPr>
          <w:rFonts w:ascii="Times New Roman" w:hAnsi="Times New Roman"/>
          <w:sz w:val="24"/>
          <w:szCs w:val="24"/>
        </w:rPr>
        <w:t xml:space="preserve"> за јавну набавку - </w:t>
      </w:r>
      <w:r w:rsidR="00CF6FBA" w:rsidRPr="00FC5180">
        <w:rPr>
          <w:rFonts w:ascii="Times New Roman" w:hAnsi="Times New Roman"/>
          <w:sz w:val="24"/>
          <w:szCs w:val="24"/>
          <w:lang w:val="sr-Cyrl-CS"/>
        </w:rPr>
        <w:t>Радови на унапређењу енергетске ефикасности објекта Средње школе „Вук Караџић“ Љубовија</w:t>
      </w:r>
      <w:r w:rsidR="00CF6FBA" w:rsidRPr="00FC5180">
        <w:rPr>
          <w:rFonts w:ascii="Times New Roman" w:hAnsi="Times New Roman"/>
          <w:sz w:val="24"/>
          <w:szCs w:val="24"/>
        </w:rPr>
        <w:t>, редни</w:t>
      </w:r>
      <w:r w:rsidR="00CF6FBA">
        <w:rPr>
          <w:rFonts w:ascii="Times New Roman" w:hAnsi="Times New Roman"/>
          <w:sz w:val="24"/>
        </w:rPr>
        <w:t xml:space="preserve"> број ЈН 21/2020</w:t>
      </w:r>
      <w:r w:rsidR="00C34584">
        <w:rPr>
          <w:rFonts w:ascii="Times New Roman" w:hAnsi="Times New Roman"/>
          <w:sz w:val="24"/>
          <w:szCs w:val="24"/>
        </w:rPr>
        <w:t xml:space="preserve">, </w:t>
      </w:r>
      <w:r w:rsidR="00CF6FBA">
        <w:rPr>
          <w:rFonts w:ascii="Times New Roman" w:hAnsi="Times New Roman"/>
          <w:sz w:val="24"/>
          <w:szCs w:val="24"/>
        </w:rPr>
        <w:t>а на основу мишљења и предлога</w:t>
      </w:r>
      <w:r w:rsidR="00946CA6">
        <w:rPr>
          <w:rFonts w:ascii="Times New Roman" w:hAnsi="Times New Roman"/>
          <w:sz w:val="24"/>
          <w:szCs w:val="24"/>
        </w:rPr>
        <w:t xml:space="preserve"> </w:t>
      </w:r>
      <w:r w:rsidR="00C34584">
        <w:rPr>
          <w:rFonts w:ascii="Times New Roman" w:hAnsi="Times New Roman"/>
          <w:sz w:val="24"/>
          <w:szCs w:val="24"/>
        </w:rPr>
        <w:t>Пројектант</w:t>
      </w:r>
      <w:r w:rsidR="00946CA6">
        <w:rPr>
          <w:rFonts w:ascii="Times New Roman" w:hAnsi="Times New Roman"/>
          <w:sz w:val="24"/>
          <w:szCs w:val="24"/>
        </w:rPr>
        <w:t>а, припремљене се</w:t>
      </w:r>
      <w:r w:rsidR="00C34584">
        <w:rPr>
          <w:rFonts w:ascii="Times New Roman" w:hAnsi="Times New Roman"/>
          <w:sz w:val="24"/>
          <w:szCs w:val="24"/>
        </w:rPr>
        <w:t xml:space="preserve"> </w:t>
      </w:r>
      <w:r w:rsidR="009F14FF">
        <w:rPr>
          <w:rFonts w:ascii="Times New Roman" w:hAnsi="Times New Roman"/>
          <w:sz w:val="24"/>
          <w:szCs w:val="24"/>
        </w:rPr>
        <w:t>измене у П</w:t>
      </w:r>
      <w:r w:rsidR="00C34584">
        <w:rPr>
          <w:rFonts w:ascii="Times New Roman" w:hAnsi="Times New Roman"/>
          <w:sz w:val="24"/>
          <w:szCs w:val="24"/>
        </w:rPr>
        <w:t>редмеру радова у правцу у ком су постављена</w:t>
      </w:r>
      <w:r w:rsidR="009F14FF">
        <w:rPr>
          <w:rFonts w:ascii="Times New Roman" w:hAnsi="Times New Roman"/>
          <w:sz w:val="24"/>
          <w:szCs w:val="24"/>
        </w:rPr>
        <w:t xml:space="preserve"> </w:t>
      </w:r>
      <w:r w:rsidR="00C34584">
        <w:rPr>
          <w:rFonts w:ascii="Times New Roman" w:hAnsi="Times New Roman"/>
          <w:sz w:val="24"/>
          <w:szCs w:val="24"/>
        </w:rPr>
        <w:t xml:space="preserve">питања </w:t>
      </w:r>
      <w:r w:rsidR="009F14FF">
        <w:rPr>
          <w:rFonts w:ascii="Times New Roman" w:hAnsi="Times New Roman"/>
          <w:sz w:val="24"/>
          <w:szCs w:val="24"/>
        </w:rPr>
        <w:t xml:space="preserve">потенцијалних понуђача </w:t>
      </w:r>
      <w:r w:rsidR="00C34584">
        <w:rPr>
          <w:rFonts w:ascii="Times New Roman" w:hAnsi="Times New Roman"/>
          <w:sz w:val="24"/>
          <w:szCs w:val="24"/>
        </w:rPr>
        <w:t>и указано на нејасноће</w:t>
      </w:r>
      <w:r w:rsidR="0077538E">
        <w:rPr>
          <w:rFonts w:ascii="Times New Roman" w:hAnsi="Times New Roman"/>
          <w:sz w:val="24"/>
          <w:szCs w:val="24"/>
        </w:rPr>
        <w:t xml:space="preserve"> (опис позиције дрвене грађе, кровног покривача, ПВЦ столарије, фасаде..).</w:t>
      </w:r>
      <w:r w:rsidR="00C345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4584">
        <w:rPr>
          <w:rFonts w:ascii="Times New Roman" w:hAnsi="Times New Roman"/>
          <w:sz w:val="24"/>
          <w:szCs w:val="24"/>
        </w:rPr>
        <w:t xml:space="preserve">Након добијања сагласности Министарства рударства и енергетике – </w:t>
      </w:r>
      <w:r w:rsidR="00301128">
        <w:rPr>
          <w:rFonts w:ascii="Times New Roman" w:hAnsi="Times New Roman"/>
          <w:sz w:val="24"/>
          <w:szCs w:val="24"/>
        </w:rPr>
        <w:t xml:space="preserve">Буџетског фонда </w:t>
      </w:r>
      <w:r w:rsidR="00C34584">
        <w:rPr>
          <w:rFonts w:ascii="Times New Roman" w:hAnsi="Times New Roman"/>
          <w:sz w:val="24"/>
          <w:szCs w:val="24"/>
        </w:rPr>
        <w:t xml:space="preserve">за унапређење </w:t>
      </w:r>
      <w:r w:rsidR="00301128">
        <w:rPr>
          <w:rFonts w:ascii="Times New Roman" w:hAnsi="Times New Roman"/>
          <w:sz w:val="24"/>
          <w:szCs w:val="24"/>
        </w:rPr>
        <w:t>енергетске ефикасности</w:t>
      </w:r>
      <w:r w:rsidR="00C34584">
        <w:rPr>
          <w:rFonts w:ascii="Times New Roman" w:hAnsi="Times New Roman"/>
          <w:sz w:val="24"/>
          <w:szCs w:val="24"/>
        </w:rPr>
        <w:t xml:space="preserve"> </w:t>
      </w:r>
      <w:r w:rsidR="009F14FF">
        <w:rPr>
          <w:rFonts w:ascii="Times New Roman" w:hAnsi="Times New Roman"/>
          <w:sz w:val="24"/>
          <w:szCs w:val="24"/>
        </w:rPr>
        <w:t>на предложене измене, б</w:t>
      </w:r>
      <w:r w:rsidR="00C34584">
        <w:rPr>
          <w:rFonts w:ascii="Times New Roman" w:hAnsi="Times New Roman"/>
          <w:sz w:val="24"/>
          <w:szCs w:val="24"/>
        </w:rPr>
        <w:t>иће објављена Измена Конкурсне документације бр.</w:t>
      </w:r>
      <w:proofErr w:type="gramEnd"/>
      <w:r w:rsidR="00874F87">
        <w:rPr>
          <w:rFonts w:ascii="Times New Roman" w:hAnsi="Times New Roman"/>
          <w:sz w:val="24"/>
          <w:szCs w:val="24"/>
        </w:rPr>
        <w:t xml:space="preserve"> </w:t>
      </w:r>
      <w:r w:rsidR="00C34584">
        <w:rPr>
          <w:rFonts w:ascii="Times New Roman" w:hAnsi="Times New Roman"/>
          <w:sz w:val="24"/>
          <w:szCs w:val="24"/>
        </w:rPr>
        <w:t>2</w:t>
      </w:r>
      <w:r w:rsidR="004508AC">
        <w:rPr>
          <w:rFonts w:ascii="Times New Roman" w:hAnsi="Times New Roman"/>
          <w:sz w:val="24"/>
          <w:szCs w:val="24"/>
        </w:rPr>
        <w:t xml:space="preserve"> </w:t>
      </w:r>
      <w:r w:rsidR="00655AA3">
        <w:rPr>
          <w:rFonts w:ascii="Times New Roman" w:hAnsi="Times New Roman"/>
          <w:sz w:val="24"/>
          <w:szCs w:val="24"/>
        </w:rPr>
        <w:t>на Порталу јавних набавки и званичном сајту Општине Љубовија</w:t>
      </w:r>
      <w:r w:rsidR="00C34584">
        <w:rPr>
          <w:rFonts w:ascii="Times New Roman" w:hAnsi="Times New Roman"/>
          <w:sz w:val="24"/>
          <w:szCs w:val="24"/>
        </w:rPr>
        <w:t xml:space="preserve">. </w:t>
      </w:r>
    </w:p>
    <w:p w:rsidR="009F14FF" w:rsidRDefault="009F14FF" w:rsidP="003451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4517C" w:rsidRPr="00B76D04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="00B76D04">
        <w:rPr>
          <w:rFonts w:ascii="Times New Roman" w:hAnsi="Times New Roman"/>
          <w:b/>
          <w:sz w:val="24"/>
        </w:rPr>
        <w:t xml:space="preserve"> ЗА ЈАВНУ НАБАВКУ</w:t>
      </w:r>
    </w:p>
    <w:p w:rsidR="008720C5" w:rsidRDefault="0034517C" w:rsidP="00473B13">
      <w:pPr>
        <w:spacing w:after="0"/>
        <w:jc w:val="center"/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   </w:t>
      </w:r>
    </w:p>
    <w:sectPr w:rsidR="008720C5" w:rsidSect="00473B13">
      <w:footerReference w:type="default" r:id="rId8"/>
      <w:pgSz w:w="11907" w:h="16839" w:code="9"/>
      <w:pgMar w:top="1077" w:right="1021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86" w:rsidRDefault="003B6586" w:rsidP="00F62047">
      <w:pPr>
        <w:spacing w:after="0" w:line="240" w:lineRule="auto"/>
      </w:pPr>
      <w:r>
        <w:separator/>
      </w:r>
    </w:p>
  </w:endnote>
  <w:endnote w:type="continuationSeparator" w:id="0">
    <w:p w:rsidR="003B6586" w:rsidRDefault="003B6586" w:rsidP="00F6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033"/>
      <w:docPartObj>
        <w:docPartGallery w:val="Page Numbers (Bottom of Page)"/>
        <w:docPartUnique/>
      </w:docPartObj>
    </w:sdtPr>
    <w:sdtContent>
      <w:p w:rsidR="00F62047" w:rsidRDefault="00E569C7">
        <w:pPr>
          <w:pStyle w:val="Footer"/>
          <w:jc w:val="center"/>
        </w:pPr>
        <w:fldSimple w:instr=" PAGE   \* MERGEFORMAT ">
          <w:r w:rsidR="009F14FF">
            <w:rPr>
              <w:noProof/>
            </w:rPr>
            <w:t>2</w:t>
          </w:r>
        </w:fldSimple>
      </w:p>
    </w:sdtContent>
  </w:sdt>
  <w:p w:rsidR="00F62047" w:rsidRDefault="00F62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86" w:rsidRDefault="003B6586" w:rsidP="00F62047">
      <w:pPr>
        <w:spacing w:after="0" w:line="240" w:lineRule="auto"/>
      </w:pPr>
      <w:r>
        <w:separator/>
      </w:r>
    </w:p>
  </w:footnote>
  <w:footnote w:type="continuationSeparator" w:id="0">
    <w:p w:rsidR="003B6586" w:rsidRDefault="003B6586" w:rsidP="00F6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F2E"/>
    <w:multiLevelType w:val="hybridMultilevel"/>
    <w:tmpl w:val="E43EDF4E"/>
    <w:lvl w:ilvl="0" w:tplc="35DA7B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47D42"/>
    <w:multiLevelType w:val="hybridMultilevel"/>
    <w:tmpl w:val="F668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EA2"/>
    <w:multiLevelType w:val="hybridMultilevel"/>
    <w:tmpl w:val="2D906E14"/>
    <w:lvl w:ilvl="0" w:tplc="8A7408FC">
      <w:start w:val="2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30C7C"/>
    <w:multiLevelType w:val="hybridMultilevel"/>
    <w:tmpl w:val="FA52E8CE"/>
    <w:lvl w:ilvl="0" w:tplc="ED0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94166"/>
    <w:multiLevelType w:val="hybridMultilevel"/>
    <w:tmpl w:val="303E066C"/>
    <w:lvl w:ilvl="0" w:tplc="E43214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7C"/>
    <w:rsid w:val="000038C1"/>
    <w:rsid w:val="00013820"/>
    <w:rsid w:val="000258EB"/>
    <w:rsid w:val="00030E6C"/>
    <w:rsid w:val="000346F6"/>
    <w:rsid w:val="00044D1E"/>
    <w:rsid w:val="00047F1E"/>
    <w:rsid w:val="000C12BB"/>
    <w:rsid w:val="000D758F"/>
    <w:rsid w:val="001438CD"/>
    <w:rsid w:val="001559E1"/>
    <w:rsid w:val="00166888"/>
    <w:rsid w:val="00177582"/>
    <w:rsid w:val="001776C7"/>
    <w:rsid w:val="001876D8"/>
    <w:rsid w:val="00196D2E"/>
    <w:rsid w:val="001A15B6"/>
    <w:rsid w:val="001C0ABF"/>
    <w:rsid w:val="001C3E7D"/>
    <w:rsid w:val="001C77E4"/>
    <w:rsid w:val="001D7ECF"/>
    <w:rsid w:val="001E3A33"/>
    <w:rsid w:val="001E49BC"/>
    <w:rsid w:val="00214341"/>
    <w:rsid w:val="002204BD"/>
    <w:rsid w:val="002336C6"/>
    <w:rsid w:val="00254CB8"/>
    <w:rsid w:val="00267129"/>
    <w:rsid w:val="0027539C"/>
    <w:rsid w:val="0027747B"/>
    <w:rsid w:val="00287A70"/>
    <w:rsid w:val="00292F68"/>
    <w:rsid w:val="00293F49"/>
    <w:rsid w:val="002A017F"/>
    <w:rsid w:val="002A5E40"/>
    <w:rsid w:val="002C5371"/>
    <w:rsid w:val="002D34A6"/>
    <w:rsid w:val="00300675"/>
    <w:rsid w:val="00301128"/>
    <w:rsid w:val="003068A2"/>
    <w:rsid w:val="0031239F"/>
    <w:rsid w:val="00314E5C"/>
    <w:rsid w:val="0034517C"/>
    <w:rsid w:val="00345C51"/>
    <w:rsid w:val="0035256D"/>
    <w:rsid w:val="00367AEE"/>
    <w:rsid w:val="00373574"/>
    <w:rsid w:val="003739D3"/>
    <w:rsid w:val="00383B5E"/>
    <w:rsid w:val="0039168C"/>
    <w:rsid w:val="003B2FE5"/>
    <w:rsid w:val="003B6586"/>
    <w:rsid w:val="003E6D37"/>
    <w:rsid w:val="004118F7"/>
    <w:rsid w:val="00424EAC"/>
    <w:rsid w:val="00427C7F"/>
    <w:rsid w:val="0043176B"/>
    <w:rsid w:val="0043298B"/>
    <w:rsid w:val="004413FF"/>
    <w:rsid w:val="004508AC"/>
    <w:rsid w:val="00467FBA"/>
    <w:rsid w:val="00473B13"/>
    <w:rsid w:val="004C0897"/>
    <w:rsid w:val="004C3ECA"/>
    <w:rsid w:val="004E101B"/>
    <w:rsid w:val="004F0662"/>
    <w:rsid w:val="004F0F67"/>
    <w:rsid w:val="005143C4"/>
    <w:rsid w:val="005307C4"/>
    <w:rsid w:val="00566DA6"/>
    <w:rsid w:val="005909C7"/>
    <w:rsid w:val="00596155"/>
    <w:rsid w:val="00596D9C"/>
    <w:rsid w:val="005A4C55"/>
    <w:rsid w:val="005C558D"/>
    <w:rsid w:val="005F400C"/>
    <w:rsid w:val="00641DB6"/>
    <w:rsid w:val="00644AF9"/>
    <w:rsid w:val="00655AA3"/>
    <w:rsid w:val="00675991"/>
    <w:rsid w:val="0067701B"/>
    <w:rsid w:val="0068039B"/>
    <w:rsid w:val="006809CB"/>
    <w:rsid w:val="006839A0"/>
    <w:rsid w:val="00683ADD"/>
    <w:rsid w:val="0069396F"/>
    <w:rsid w:val="006D4638"/>
    <w:rsid w:val="006D788D"/>
    <w:rsid w:val="006E0476"/>
    <w:rsid w:val="006E68BB"/>
    <w:rsid w:val="0071511F"/>
    <w:rsid w:val="00723DCC"/>
    <w:rsid w:val="00730A4B"/>
    <w:rsid w:val="007420AA"/>
    <w:rsid w:val="0076076D"/>
    <w:rsid w:val="007734F4"/>
    <w:rsid w:val="00773565"/>
    <w:rsid w:val="0077538E"/>
    <w:rsid w:val="00813C50"/>
    <w:rsid w:val="00825742"/>
    <w:rsid w:val="008455BC"/>
    <w:rsid w:val="008720C5"/>
    <w:rsid w:val="00874F87"/>
    <w:rsid w:val="00877197"/>
    <w:rsid w:val="008838F6"/>
    <w:rsid w:val="008B102A"/>
    <w:rsid w:val="008C530B"/>
    <w:rsid w:val="008D7F14"/>
    <w:rsid w:val="008E65F0"/>
    <w:rsid w:val="00921BE3"/>
    <w:rsid w:val="00922A4A"/>
    <w:rsid w:val="0093367A"/>
    <w:rsid w:val="0093520E"/>
    <w:rsid w:val="00946CA6"/>
    <w:rsid w:val="00957C3A"/>
    <w:rsid w:val="009622D0"/>
    <w:rsid w:val="00963930"/>
    <w:rsid w:val="009948EB"/>
    <w:rsid w:val="00997FB2"/>
    <w:rsid w:val="009B087D"/>
    <w:rsid w:val="009C6B02"/>
    <w:rsid w:val="009F14FF"/>
    <w:rsid w:val="009F1B9A"/>
    <w:rsid w:val="00A042E9"/>
    <w:rsid w:val="00A0734A"/>
    <w:rsid w:val="00A10223"/>
    <w:rsid w:val="00A174C3"/>
    <w:rsid w:val="00A176F2"/>
    <w:rsid w:val="00A35FA2"/>
    <w:rsid w:val="00A61734"/>
    <w:rsid w:val="00A66543"/>
    <w:rsid w:val="00A726CD"/>
    <w:rsid w:val="00A74DFD"/>
    <w:rsid w:val="00A87727"/>
    <w:rsid w:val="00AC7D76"/>
    <w:rsid w:val="00AD0FD0"/>
    <w:rsid w:val="00AE116B"/>
    <w:rsid w:val="00AE18A3"/>
    <w:rsid w:val="00AF1B75"/>
    <w:rsid w:val="00B22AFF"/>
    <w:rsid w:val="00B3125B"/>
    <w:rsid w:val="00B41DBE"/>
    <w:rsid w:val="00B46505"/>
    <w:rsid w:val="00B504B9"/>
    <w:rsid w:val="00B64F93"/>
    <w:rsid w:val="00B76932"/>
    <w:rsid w:val="00B76D04"/>
    <w:rsid w:val="00B803A9"/>
    <w:rsid w:val="00B94965"/>
    <w:rsid w:val="00BA6B56"/>
    <w:rsid w:val="00BB12C6"/>
    <w:rsid w:val="00BD6954"/>
    <w:rsid w:val="00BF11A7"/>
    <w:rsid w:val="00C1628E"/>
    <w:rsid w:val="00C21FB3"/>
    <w:rsid w:val="00C232DA"/>
    <w:rsid w:val="00C233B7"/>
    <w:rsid w:val="00C23ED2"/>
    <w:rsid w:val="00C34584"/>
    <w:rsid w:val="00C47101"/>
    <w:rsid w:val="00C51CDC"/>
    <w:rsid w:val="00C778CD"/>
    <w:rsid w:val="00C9130F"/>
    <w:rsid w:val="00CD1E8D"/>
    <w:rsid w:val="00CF6FBA"/>
    <w:rsid w:val="00D37AAC"/>
    <w:rsid w:val="00D63713"/>
    <w:rsid w:val="00D714C5"/>
    <w:rsid w:val="00DB4BA8"/>
    <w:rsid w:val="00DC5507"/>
    <w:rsid w:val="00DC5F53"/>
    <w:rsid w:val="00DC6472"/>
    <w:rsid w:val="00E04D18"/>
    <w:rsid w:val="00E074A6"/>
    <w:rsid w:val="00E20C29"/>
    <w:rsid w:val="00E569C7"/>
    <w:rsid w:val="00E60603"/>
    <w:rsid w:val="00E641AC"/>
    <w:rsid w:val="00E7562B"/>
    <w:rsid w:val="00E767E1"/>
    <w:rsid w:val="00E80120"/>
    <w:rsid w:val="00EB34BC"/>
    <w:rsid w:val="00EE548A"/>
    <w:rsid w:val="00F03950"/>
    <w:rsid w:val="00F050E9"/>
    <w:rsid w:val="00F53012"/>
    <w:rsid w:val="00F613CE"/>
    <w:rsid w:val="00F62047"/>
    <w:rsid w:val="00F71C77"/>
    <w:rsid w:val="00F754E3"/>
    <w:rsid w:val="00FB05E4"/>
    <w:rsid w:val="00FB0C88"/>
    <w:rsid w:val="00FB6E63"/>
    <w:rsid w:val="00FC2C17"/>
    <w:rsid w:val="00FC5180"/>
    <w:rsid w:val="00FD5A41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0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1468-CE46-4693-9ABC-1B49FE77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ANA_so</cp:lastModifiedBy>
  <cp:revision>212</cp:revision>
  <cp:lastPrinted>2020-05-29T11:29:00Z</cp:lastPrinted>
  <dcterms:created xsi:type="dcterms:W3CDTF">2017-10-13T12:45:00Z</dcterms:created>
  <dcterms:modified xsi:type="dcterms:W3CDTF">2020-06-05T10:37:00Z</dcterms:modified>
</cp:coreProperties>
</file>