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D6596"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414341" w:rsidRPr="00500EC4" w:rsidRDefault="00500EC4" w:rsidP="00500EC4">
      <w:pPr>
        <w:pStyle w:val="ListParagraph"/>
        <w:jc w:val="center"/>
        <w:rPr>
          <w:b/>
          <w:i/>
          <w:sz w:val="28"/>
          <w:szCs w:val="28"/>
        </w:rPr>
      </w:pPr>
      <w:r w:rsidRPr="00500EC4">
        <w:rPr>
          <w:b/>
          <w:sz w:val="28"/>
          <w:szCs w:val="28"/>
          <w:lang w:val="sr-Cyrl-CS"/>
        </w:rPr>
        <w:t xml:space="preserve">Израда пројеката озакоњења и реконструкције помоћне зграде Основне школе у </w:t>
      </w:r>
      <w:r w:rsidRPr="00500EC4">
        <w:rPr>
          <w:b/>
          <w:sz w:val="28"/>
          <w:szCs w:val="28"/>
          <w:lang w:val="en-US"/>
        </w:rPr>
        <w:t>Савковићу, општина Љубовија</w:t>
      </w:r>
    </w:p>
    <w:p w:rsidR="000061BD" w:rsidRPr="00CB0934" w:rsidRDefault="000061BD" w:rsidP="00CB0934">
      <w:pPr>
        <w:rPr>
          <w:b/>
          <w:i/>
          <w:sz w:val="28"/>
          <w:lang w:val="en-US"/>
        </w:rPr>
      </w:pPr>
    </w:p>
    <w:p w:rsidR="000061BD" w:rsidRPr="00307200" w:rsidRDefault="006507F0" w:rsidP="000061BD">
      <w:pPr>
        <w:jc w:val="center"/>
        <w:rPr>
          <w:b/>
          <w:sz w:val="28"/>
        </w:rPr>
      </w:pPr>
      <w:r>
        <w:rPr>
          <w:b/>
          <w:sz w:val="28"/>
          <w:lang w:val="sr-Cyrl-CS"/>
        </w:rPr>
        <w:t>ЈАВНА НАБАВКА број: ЈН</w:t>
      </w:r>
      <w:r w:rsidR="0068668B">
        <w:rPr>
          <w:b/>
          <w:sz w:val="28"/>
          <w:lang w:val="en-US"/>
        </w:rPr>
        <w:t xml:space="preserve"> 13</w:t>
      </w:r>
      <w:r w:rsidR="00307200">
        <w:rPr>
          <w:b/>
          <w:sz w:val="28"/>
        </w:rPr>
        <w:t>/2020</w:t>
      </w:r>
    </w:p>
    <w:p w:rsidR="000061BD" w:rsidRPr="00FC46AD" w:rsidRDefault="00BC6009" w:rsidP="000061BD">
      <w:pPr>
        <w:jc w:val="center"/>
        <w:rPr>
          <w:b/>
          <w:sz w:val="28"/>
          <w:lang w:val="sr-Cyrl-CS"/>
        </w:rPr>
      </w:pPr>
      <w:r>
        <w:rPr>
          <w:b/>
          <w:sz w:val="28"/>
          <w:lang w:val="sr-Cyrl-CS"/>
        </w:rPr>
        <w:t>404-</w:t>
      </w:r>
      <w:r w:rsidR="0068668B">
        <w:rPr>
          <w:b/>
          <w:sz w:val="28"/>
        </w:rPr>
        <w:t>14</w:t>
      </w:r>
      <w:r w:rsidR="00307200">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Pr="006507F0" w:rsidRDefault="006507F0"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803580">
        <w:rPr>
          <w:rFonts w:ascii="Times New Roman" w:hAnsi="Times New Roman"/>
          <w:b/>
          <w:i/>
        </w:rPr>
        <w:t>март</w:t>
      </w:r>
      <w:r w:rsidR="00735E14">
        <w:rPr>
          <w:rFonts w:ascii="Times New Roman" w:hAnsi="Times New Roman"/>
          <w:b/>
          <w:i/>
        </w:rPr>
        <w:t xml:space="preserve"> </w:t>
      </w:r>
      <w:r w:rsidR="00307200">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8668B">
        <w:rPr>
          <w:rFonts w:ascii="Times New Roman" w:hAnsi="Times New Roman"/>
        </w:rPr>
        <w:t>14</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5F2E81" w:rsidP="000061BD">
      <w:pPr>
        <w:pStyle w:val="Default"/>
        <w:ind w:right="-392"/>
        <w:rPr>
          <w:rFonts w:ascii="Times New Roman" w:hAnsi="Times New Roman"/>
          <w:lang w:val="sr-Cyrl-CS"/>
        </w:rPr>
      </w:pPr>
      <w:r>
        <w:rPr>
          <w:rFonts w:ascii="Times New Roman" w:hAnsi="Times New Roman"/>
        </w:rPr>
        <w:t>04</w:t>
      </w:r>
      <w:r w:rsidR="00803580">
        <w:rPr>
          <w:rFonts w:ascii="Times New Roman" w:hAnsi="Times New Roman"/>
        </w:rPr>
        <w:t>.03</w:t>
      </w:r>
      <w:r w:rsidR="00266A88">
        <w:rPr>
          <w:rFonts w:ascii="Times New Roman" w:hAnsi="Times New Roman"/>
        </w:rPr>
        <w:t>.</w:t>
      </w:r>
      <w:r w:rsidR="00307200">
        <w:rPr>
          <w:rFonts w:ascii="Times New Roman" w:hAnsi="Times New Roman"/>
          <w:lang w:val="sr-Cyrl-CS"/>
        </w:rPr>
        <w:t>2020</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68668B">
        <w:rPr>
          <w:rFonts w:ascii="Times New Roman" w:hAnsi="Times New Roman"/>
        </w:rPr>
        <w:t>14</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68668B">
        <w:rPr>
          <w:rFonts w:ascii="Times New Roman" w:hAnsi="Times New Roman"/>
        </w:rPr>
        <w:t>28.02</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167912">
        <w:rPr>
          <w:rFonts w:ascii="Times New Roman" w:hAnsi="Times New Roman"/>
        </w:rPr>
        <w:t>14</w:t>
      </w:r>
      <w:r w:rsidR="00307200">
        <w:rPr>
          <w:rFonts w:ascii="Times New Roman" w:hAnsi="Times New Roman"/>
          <w:lang w:val="sr-Cyrl-CS"/>
        </w:rPr>
        <w:t>/2020</w:t>
      </w:r>
      <w:r>
        <w:rPr>
          <w:rFonts w:ascii="Times New Roman" w:hAnsi="Times New Roman"/>
          <w:lang w:val="sr-Cyrl-CS"/>
        </w:rPr>
        <w:t xml:space="preserve">-04 од </w:t>
      </w:r>
      <w:r w:rsidR="00167912">
        <w:rPr>
          <w:rFonts w:ascii="Times New Roman" w:hAnsi="Times New Roman"/>
        </w:rPr>
        <w:t>28.02</w:t>
      </w:r>
      <w:r w:rsidR="001F1C20">
        <w:rPr>
          <w:rFonts w:ascii="Times New Roman" w:hAnsi="Times New Roman"/>
        </w:rPr>
        <w:t>.</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Pr="007B4597" w:rsidRDefault="000061BD" w:rsidP="00307200">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w:t>
      </w:r>
      <w:r w:rsidR="00CF337C" w:rsidRPr="007B4597">
        <w:rPr>
          <w:b/>
          <w:lang w:val="sr-Cyrl-CS"/>
        </w:rPr>
        <w:t>Израда пројеката озакоњења и реконструкције помоћне зграде Основне школе у Савковићу</w:t>
      </w:r>
      <w:r w:rsidR="007B4597">
        <w:rPr>
          <w:b/>
          <w:lang w:val="en-US"/>
        </w:rPr>
        <w:t>, општина Љубовија</w:t>
      </w:r>
      <w:r w:rsidR="00CF337C" w:rsidRPr="007B4597">
        <w:rPr>
          <w:b/>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837D12">
        <w:rPr>
          <w:b/>
          <w:shadow/>
          <w:szCs w:val="22"/>
          <w:lang w:val="en-US"/>
        </w:rPr>
        <w:t>13</w:t>
      </w:r>
      <w:r w:rsidR="006D07A4" w:rsidRPr="00061179">
        <w:rPr>
          <w:b/>
          <w:shadow/>
          <w:szCs w:val="22"/>
          <w:lang w:val="sr-Cyrl-CS"/>
        </w:rPr>
        <w:t>/20</w:t>
      </w:r>
      <w:r w:rsidR="000B0E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EB269D" w:rsidP="004254B9">
            <w:pPr>
              <w:snapToGrid w:val="0"/>
              <w:jc w:val="center"/>
              <w:rPr>
                <w:rFonts w:eastAsia="TimesNewRomanPSMT"/>
                <w:sz w:val="22"/>
                <w:szCs w:val="22"/>
              </w:rPr>
            </w:pPr>
            <w:r>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543DF8">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4</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C36762" w:rsidP="004254B9">
            <w:pPr>
              <w:snapToGrid w:val="0"/>
              <w:jc w:val="center"/>
              <w:rPr>
                <w:rFonts w:eastAsia="TimesNewRomanPSMT"/>
                <w:sz w:val="22"/>
                <w:szCs w:val="22"/>
                <w:lang w:val="sr-Cyrl-CS"/>
              </w:rPr>
            </w:pPr>
            <w:r>
              <w:rPr>
                <w:rFonts w:eastAsia="TimesNewRomanPSMT"/>
                <w:sz w:val="22"/>
                <w:szCs w:val="22"/>
                <w:lang w:val="sr-Cyrl-CS"/>
              </w:rPr>
              <w:t>2</w:t>
            </w:r>
            <w:r w:rsidR="00543DF8">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543DF8" w:rsidP="004254B9">
            <w:pPr>
              <w:snapToGrid w:val="0"/>
              <w:jc w:val="center"/>
              <w:rPr>
                <w:rFonts w:eastAsia="TimesNewRomanPSMT"/>
                <w:sz w:val="22"/>
                <w:szCs w:val="22"/>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EB269D" w:rsidP="004254B9">
            <w:pPr>
              <w:snapToGrid w:val="0"/>
              <w:jc w:val="center"/>
              <w:rPr>
                <w:rFonts w:eastAsia="TimesNewRomanPSMT"/>
                <w:sz w:val="22"/>
                <w:szCs w:val="22"/>
              </w:rPr>
            </w:pPr>
            <w:r>
              <w:rPr>
                <w:rFonts w:eastAsia="TimesNewRomanPSMT"/>
                <w:sz w:val="22"/>
                <w:szCs w:val="22"/>
                <w:lang w:val="sr-Cyrl-CS"/>
              </w:rPr>
              <w:t>32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EB269D" w:rsidRDefault="00EB269D" w:rsidP="004254B9">
            <w:pPr>
              <w:snapToGrid w:val="0"/>
              <w:jc w:val="center"/>
              <w:rPr>
                <w:rFonts w:eastAsia="TimesNewRomanPSMT"/>
                <w:sz w:val="22"/>
                <w:szCs w:val="22"/>
              </w:rPr>
            </w:pPr>
            <w:r>
              <w:rPr>
                <w:rFonts w:eastAsia="TimesNewRomanPSMT"/>
                <w:sz w:val="22"/>
                <w:szCs w:val="22"/>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EB269D" w:rsidRDefault="00EB269D" w:rsidP="004254B9">
            <w:pPr>
              <w:snapToGrid w:val="0"/>
              <w:jc w:val="center"/>
              <w:rPr>
                <w:rFonts w:eastAsia="TimesNewRomanPSMT"/>
                <w:sz w:val="22"/>
                <w:szCs w:val="22"/>
              </w:rPr>
            </w:pPr>
            <w:r>
              <w:rPr>
                <w:rFonts w:eastAsia="TimesNewRomanPSMT"/>
                <w:sz w:val="22"/>
                <w:szCs w:val="22"/>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EB269D" w:rsidRDefault="00EB269D" w:rsidP="004254B9">
            <w:pPr>
              <w:snapToGrid w:val="0"/>
              <w:jc w:val="center"/>
              <w:rPr>
                <w:rFonts w:eastAsia="TimesNewRomanPSMT"/>
                <w:sz w:val="22"/>
                <w:szCs w:val="22"/>
              </w:rPr>
            </w:pPr>
            <w:r>
              <w:rPr>
                <w:rFonts w:eastAsia="TimesNewRomanPSMT"/>
                <w:sz w:val="22"/>
                <w:szCs w:val="22"/>
              </w:rPr>
              <w:t>38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EB269D" w:rsidP="004254B9">
            <w:pPr>
              <w:snapToGrid w:val="0"/>
              <w:jc w:val="center"/>
              <w:rPr>
                <w:rFonts w:eastAsia="TimesNewRomanPSMT"/>
                <w:sz w:val="22"/>
                <w:szCs w:val="22"/>
              </w:rPr>
            </w:pPr>
            <w:r>
              <w:rPr>
                <w:rFonts w:eastAsia="TimesNewRomanPSMT"/>
                <w:sz w:val="22"/>
                <w:szCs w:val="22"/>
                <w:lang w:val="sr-Cyrl-CS"/>
              </w:rPr>
              <w:t>39</w:t>
            </w:r>
            <w:r w:rsidR="00F2303B">
              <w:rPr>
                <w:rFonts w:eastAsia="TimesNewRomanPSMT"/>
                <w:sz w:val="22"/>
                <w:szCs w:val="22"/>
                <w:lang w:val="sr-Cyrl-CS"/>
              </w:rPr>
              <w:t xml:space="preserve"> </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C6137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502C4B">
        <w:rPr>
          <w:rFonts w:ascii="Times New Roman" w:hAnsi="Times New Roman"/>
          <w:b/>
          <w:i/>
          <w:lang w:val="sr-Cyrl-CS"/>
        </w:rPr>
        <w:t xml:space="preserve"> </w:t>
      </w:r>
      <w:r w:rsidR="00EB269D">
        <w:rPr>
          <w:rFonts w:ascii="Times New Roman" w:hAnsi="Times New Roman"/>
          <w:b/>
          <w:i/>
          <w:lang w:val="sr-Cyrl-CS"/>
        </w:rPr>
        <w:t>39</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EB269D">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20838">
        <w:rPr>
          <w:lang w:val="sr-Cyrl-CS"/>
        </w:rPr>
        <w:t>израде пројеката озакоњења и реконструкције помоћне зграде Основне школе у Савковићу</w:t>
      </w:r>
      <w:r w:rsidR="00220838">
        <w:t>,</w:t>
      </w:r>
      <w:r w:rsidR="00220838">
        <w:rPr>
          <w:lang w:val="sr-Cyrl-CS"/>
        </w:rPr>
        <w:t xml:space="preserve"> редни број јавне набавке </w:t>
      </w:r>
      <w:r w:rsidR="00220838">
        <w:t>13</w:t>
      </w:r>
      <w:r w:rsidR="00220838">
        <w:rPr>
          <w:lang w:val="sr-Cyrl-CS"/>
        </w:rPr>
        <w:t>/2020</w:t>
      </w:r>
      <w:r w:rsidR="00491399">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xml:space="preserve">, дипл. </w:t>
      </w:r>
      <w:proofErr w:type="gramStart"/>
      <w:r w:rsidR="00FF43AA">
        <w:t>просторни</w:t>
      </w:r>
      <w:proofErr w:type="gramEnd"/>
      <w:r w:rsidR="00FF43AA">
        <w:t xml:space="preserve"> планер</w:t>
      </w:r>
      <w:r w:rsidR="00A95512">
        <w:t xml:space="preserve"> и </w:t>
      </w:r>
      <w:r w:rsidR="007E2153">
        <w:t>Ана Радоичић</w:t>
      </w:r>
      <w:r w:rsidR="00161F80">
        <w:rPr>
          <w:lang w:val="sr-Cyrl-CS"/>
        </w:rPr>
        <w:t xml:space="preserve">, </w:t>
      </w:r>
      <w:r w:rsidR="007E2153">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8C1BC8">
        <w:rPr>
          <w:lang w:val="sr-Cyrl-CS"/>
        </w:rPr>
        <w:t>израде пројеката озакоњења и реконструкције помоћне зграде Основне школе у Савковићу</w:t>
      </w:r>
      <w:r w:rsidR="008C1BC8">
        <w:t>,</w:t>
      </w:r>
      <w:r w:rsidR="008C1BC8">
        <w:rPr>
          <w:lang w:val="sr-Cyrl-CS"/>
        </w:rPr>
        <w:t xml:space="preserve"> општина Љубовија, </w:t>
      </w:r>
      <w:r w:rsidR="00540D7C">
        <w:rPr>
          <w:lang w:val="sr-Cyrl-CS"/>
        </w:rPr>
        <w:t>према спецификацији</w:t>
      </w:r>
      <w:r w:rsidR="00303821">
        <w:rPr>
          <w:lang w:val="sr-Cyrl-CS"/>
        </w:rPr>
        <w:t>,</w:t>
      </w:r>
      <w:r w:rsidR="008C1BC8">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3A00BF">
        <w:rPr>
          <w:lang w:val="en-US"/>
        </w:rPr>
        <w:t>416.667,</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037DA" w:rsidRDefault="006A582A" w:rsidP="00615554">
      <w:pPr>
        <w:pStyle w:val="Heading1"/>
        <w:tabs>
          <w:tab w:val="left" w:pos="0"/>
        </w:tabs>
        <w:jc w:val="left"/>
        <w:rPr>
          <w:b w:val="0"/>
        </w:rPr>
      </w:pPr>
      <w:r w:rsidRPr="000037DA">
        <w:rPr>
          <w:b w:val="0"/>
        </w:rPr>
        <w:t>Пројектни зада</w:t>
      </w:r>
      <w:r w:rsidR="00117DEC">
        <w:rPr>
          <w:b w:val="0"/>
        </w:rPr>
        <w:t>так</w:t>
      </w:r>
      <w:r w:rsidR="00117DEC">
        <w:rPr>
          <w:b w:val="0"/>
          <w:lang w:val="en-US"/>
        </w:rPr>
        <w:t xml:space="preserve"> </w:t>
      </w:r>
      <w:r w:rsidR="00117DEC">
        <w:rPr>
          <w:b w:val="0"/>
        </w:rPr>
        <w:t>је</w:t>
      </w:r>
      <w:r w:rsidR="00117DEC">
        <w:rPr>
          <w:b w:val="0"/>
          <w:lang w:val="en-US"/>
        </w:rPr>
        <w:t xml:space="preserve"> дат</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w:t>
      </w:r>
      <w:r w:rsidR="00261B69">
        <w:rPr>
          <w:rFonts w:ascii="Times New Roman" w:hAnsi="Times New Roman"/>
          <w:color w:val="auto"/>
        </w:rPr>
        <w:t>р</w:t>
      </w:r>
      <w:r w:rsidRPr="00A958CA">
        <w:rPr>
          <w:rFonts w:ascii="Times New Roman" w:hAnsi="Times New Roman"/>
          <w:color w:val="auto"/>
        </w:rPr>
        <w:t xml:space="preserve">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lastRenderedPageBreak/>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8843AE">
        <w:rPr>
          <w:rFonts w:ascii="Times New Roman" w:hAnsi="Times New Roman"/>
          <w:bCs/>
        </w:rPr>
        <w:t xml:space="preserve"> / реконструкције</w:t>
      </w:r>
      <w:r w:rsidR="006F74A3">
        <w:rPr>
          <w:rFonts w:ascii="Times New Roman" w:hAnsi="Times New Roman"/>
          <w:bCs/>
        </w:rPr>
        <w:t xml:space="preserve"> </w:t>
      </w:r>
      <w:r w:rsidR="002B4F02">
        <w:rPr>
          <w:rFonts w:ascii="Times New Roman" w:hAnsi="Times New Roman"/>
          <w:bCs/>
        </w:rPr>
        <w:t xml:space="preserve">објеката </w:t>
      </w:r>
      <w:r w:rsidR="0000284C">
        <w:rPr>
          <w:rFonts w:ascii="Times New Roman" w:hAnsi="Times New Roman"/>
          <w:bCs/>
        </w:rPr>
        <w:t>високградње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 xml:space="preserve">уговора </w:t>
      </w:r>
      <w:r w:rsidR="00E82A96" w:rsidRPr="002D0584">
        <w:rPr>
          <w:rFonts w:ascii="Times New Roman" w:hAnsi="Times New Roman"/>
          <w:lang w:val="sr-Cyrl-CS"/>
        </w:rPr>
        <w:t xml:space="preserve">минимум </w:t>
      </w:r>
      <w:r w:rsidR="0000284C">
        <w:rPr>
          <w:rFonts w:ascii="Times New Roman" w:hAnsi="Times New Roman"/>
          <w:lang w:val="sr-Cyrl-CS"/>
        </w:rPr>
        <w:t>800.0</w:t>
      </w:r>
      <w:r w:rsidR="0009434D">
        <w:rPr>
          <w:rFonts w:ascii="Times New Roman" w:hAnsi="Times New Roman"/>
          <w:lang w:val="sr-Cyrl-CS"/>
        </w:rPr>
        <w:t>00,00</w:t>
      </w:r>
      <w:r w:rsidR="00E82A96" w:rsidRPr="002D0584">
        <w:rPr>
          <w:rFonts w:ascii="Times New Roman" w:hAnsi="Times New Roman"/>
          <w:lang w:val="sr-Cyrl-CS"/>
        </w:rPr>
        <w:t xml:space="preserve"> без ПДВ-а</w:t>
      </w:r>
      <w:r w:rsidR="00D11405">
        <w:rPr>
          <w:rFonts w:ascii="Times New Roman" w:hAnsi="Times New Roman"/>
          <w:lang w:val="sr-Cyrl-CS"/>
        </w:rPr>
        <w:t>.</w:t>
      </w:r>
    </w:p>
    <w:p w:rsidR="00E82A96" w:rsidRPr="002D0584" w:rsidRDefault="00E82A96" w:rsidP="001B15C3">
      <w:pPr>
        <w:pStyle w:val="Default"/>
        <w:numPr>
          <w:ilvl w:val="0"/>
          <w:numId w:val="23"/>
        </w:numPr>
        <w:ind w:left="990" w:right="4"/>
        <w:jc w:val="both"/>
        <w:rPr>
          <w:rFonts w:ascii="Times New Roman" w:hAnsi="Times New Roman"/>
          <w:lang w:val="sr-Cyrl-CS"/>
        </w:rPr>
      </w:pPr>
      <w:r w:rsidRPr="001B15C3">
        <w:rPr>
          <w:rFonts w:ascii="Times New Roman" w:hAnsi="Times New Roman"/>
          <w:b/>
          <w:u w:val="single"/>
          <w:lang w:val="sr-Cyrl-CS"/>
        </w:rPr>
        <w:t>Да располаже довољним кадровским капацитетом</w:t>
      </w:r>
      <w:r w:rsidRPr="002D0584">
        <w:rPr>
          <w:rFonts w:ascii="Times New Roman" w:hAnsi="Times New Roman"/>
          <w:lang w:val="sr-Cyrl-CS"/>
        </w:rPr>
        <w:t>:</w:t>
      </w:r>
    </w:p>
    <w:p w:rsidR="00EC4566" w:rsidRDefault="001A3296" w:rsidP="00A71336">
      <w:pPr>
        <w:pStyle w:val="Header"/>
        <w:tabs>
          <w:tab w:val="clear" w:pos="4536"/>
        </w:tabs>
        <w:suppressAutoHyphens w:val="0"/>
        <w:ind w:firstLine="567"/>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F635D9" w:rsidRDefault="00694522" w:rsidP="00A71336">
      <w:pPr>
        <w:pStyle w:val="Default"/>
        <w:ind w:right="4" w:firstLine="709"/>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741649">
        <w:rPr>
          <w:rFonts w:ascii="Times New Roman" w:hAnsi="Times New Roman"/>
          <w:color w:val="auto"/>
          <w:lang w:val="sr-Cyrl-CS"/>
        </w:rPr>
        <w:t>300</w:t>
      </w:r>
      <w:r w:rsidR="00944261">
        <w:rPr>
          <w:rFonts w:ascii="Times New Roman" w:hAnsi="Times New Roman"/>
          <w:color w:val="auto"/>
          <w:lang w:val="sr-Cyrl-CS"/>
        </w:rPr>
        <w:t xml:space="preserve"> или </w:t>
      </w:r>
      <w:r w:rsidR="00741649">
        <w:rPr>
          <w:rFonts w:ascii="Times New Roman" w:hAnsi="Times New Roman"/>
          <w:color w:val="auto"/>
          <w:lang w:val="sr-Cyrl-CS"/>
        </w:rPr>
        <w:t>301</w:t>
      </w:r>
      <w:r w:rsidR="001B2A04">
        <w:rPr>
          <w:rFonts w:ascii="Times New Roman" w:hAnsi="Times New Roman"/>
          <w:color w:val="auto"/>
          <w:lang w:val="sr-Cyrl-CS"/>
        </w:rPr>
        <w:t xml:space="preserve"> </w:t>
      </w:r>
      <w:r w:rsidR="00741649">
        <w:rPr>
          <w:rFonts w:ascii="Times New Roman" w:hAnsi="Times New Roman"/>
          <w:color w:val="auto"/>
          <w:lang w:val="sr-Cyrl-CS"/>
        </w:rPr>
        <w:t>или</w:t>
      </w:r>
      <w:r w:rsidR="00F06C25">
        <w:rPr>
          <w:rFonts w:ascii="Times New Roman" w:hAnsi="Times New Roman"/>
          <w:color w:val="auto"/>
          <w:lang w:val="sr-Cyrl-CS"/>
        </w:rPr>
        <w:t xml:space="preserve"> </w:t>
      </w:r>
      <w:r w:rsidR="00741649">
        <w:rPr>
          <w:rFonts w:ascii="Times New Roman" w:hAnsi="Times New Roman"/>
          <w:color w:val="auto"/>
          <w:lang w:val="sr-Cyrl-CS"/>
        </w:rPr>
        <w:t>302</w:t>
      </w:r>
      <w:r>
        <w:rPr>
          <w:rFonts w:ascii="Times New Roman" w:hAnsi="Times New Roman"/>
          <w:color w:val="auto"/>
          <w:lang w:val="sr-Cyrl-CS"/>
        </w:rPr>
        <w:t xml:space="preserve"> </w:t>
      </w:r>
      <w:r w:rsidRPr="00A22BD8">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b/>
          <w:color w:val="auto"/>
          <w:lang w:val="sr-Cyrl-CS"/>
        </w:rPr>
      </w:pPr>
      <w:r>
        <w:rPr>
          <w:rFonts w:ascii="Times New Roman" w:hAnsi="Times New Roman"/>
          <w:color w:val="auto"/>
          <w:lang w:val="sr-Cyrl-CS"/>
        </w:rPr>
        <w:t xml:space="preserve">минимум 1 лице </w:t>
      </w:r>
      <w:r w:rsidR="00741649">
        <w:rPr>
          <w:rFonts w:ascii="Times New Roman" w:hAnsi="Times New Roman"/>
          <w:color w:val="auto"/>
          <w:lang w:val="sr-Cyrl-CS"/>
        </w:rPr>
        <w:t xml:space="preserve">са лиценцом 310 или 311 </w:t>
      </w:r>
      <w:r w:rsidR="00741649" w:rsidRPr="00741649">
        <w:rPr>
          <w:rFonts w:ascii="Times New Roman" w:hAnsi="Times New Roman"/>
          <w:b/>
          <w:color w:val="auto"/>
          <w:lang w:val="sr-Cyrl-CS"/>
        </w:rPr>
        <w:t>и</w:t>
      </w:r>
    </w:p>
    <w:p w:rsidR="00741649" w:rsidRDefault="00741649" w:rsidP="00F635D9">
      <w:pPr>
        <w:pStyle w:val="Default"/>
        <w:ind w:right="4" w:firstLine="720"/>
        <w:jc w:val="both"/>
        <w:rPr>
          <w:rFonts w:ascii="Times New Roman" w:hAnsi="Times New Roman"/>
          <w:b/>
          <w:color w:val="auto"/>
          <w:lang w:val="sr-Cyrl-CS"/>
        </w:rPr>
      </w:pPr>
      <w:r>
        <w:rPr>
          <w:rFonts w:ascii="Times New Roman" w:hAnsi="Times New Roman"/>
          <w:color w:val="auto"/>
          <w:lang w:val="sr-Cyrl-CS"/>
        </w:rPr>
        <w:t xml:space="preserve">минимум 1 лице са лиценцом 313 или 314 </w:t>
      </w:r>
      <w:r w:rsidRPr="00741649">
        <w:rPr>
          <w:rFonts w:ascii="Times New Roman" w:hAnsi="Times New Roman"/>
          <w:b/>
          <w:color w:val="auto"/>
          <w:lang w:val="sr-Cyrl-CS"/>
        </w:rPr>
        <w:t xml:space="preserve">и </w:t>
      </w:r>
    </w:p>
    <w:p w:rsidR="00741649" w:rsidRDefault="00741649"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350 </w:t>
      </w:r>
      <w:r w:rsidRPr="005C4ACF">
        <w:rPr>
          <w:rFonts w:ascii="Times New Roman" w:hAnsi="Times New Roman"/>
          <w:b/>
          <w:color w:val="auto"/>
          <w:lang w:val="sr-Cyrl-CS"/>
        </w:rPr>
        <w:t>и</w:t>
      </w:r>
      <w:r>
        <w:rPr>
          <w:rFonts w:ascii="Times New Roman" w:hAnsi="Times New Roman"/>
          <w:color w:val="auto"/>
          <w:lang w:val="sr-Cyrl-CS"/>
        </w:rPr>
        <w:t xml:space="preserve"> </w:t>
      </w:r>
    </w:p>
    <w:p w:rsidR="00741649" w:rsidRDefault="00741649"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330 </w:t>
      </w:r>
      <w:r w:rsidRPr="005C4ACF">
        <w:rPr>
          <w:rFonts w:ascii="Times New Roman" w:hAnsi="Times New Roman"/>
          <w:b/>
          <w:color w:val="auto"/>
          <w:lang w:val="sr-Cyrl-CS"/>
        </w:rPr>
        <w:t>и</w:t>
      </w:r>
      <w:r>
        <w:rPr>
          <w:rFonts w:ascii="Times New Roman" w:hAnsi="Times New Roman"/>
          <w:color w:val="auto"/>
          <w:lang w:val="sr-Cyrl-CS"/>
        </w:rPr>
        <w:t xml:space="preserve"> </w:t>
      </w:r>
    </w:p>
    <w:p w:rsidR="00741649" w:rsidRDefault="00741649"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минимум 1 лице са лиценцом</w:t>
      </w:r>
      <w:r w:rsidR="005C4ACF">
        <w:rPr>
          <w:rFonts w:ascii="Times New Roman" w:hAnsi="Times New Roman"/>
          <w:color w:val="auto"/>
          <w:lang w:val="sr-Cyrl-CS"/>
        </w:rPr>
        <w:t xml:space="preserve"> 381 </w:t>
      </w:r>
    </w:p>
    <w:p w:rsidR="00456897" w:rsidRDefault="00456897" w:rsidP="00F635D9">
      <w:pPr>
        <w:pStyle w:val="Default"/>
        <w:ind w:right="4" w:firstLine="720"/>
        <w:jc w:val="both"/>
        <w:rPr>
          <w:rFonts w:ascii="Times New Roman" w:hAnsi="Times New Roman"/>
          <w:color w:val="auto"/>
          <w:lang w:val="sr-Cyrl-CS"/>
        </w:rPr>
      </w:pPr>
    </w:p>
    <w:p w:rsidR="00456897" w:rsidRPr="002223EF" w:rsidRDefault="00456897" w:rsidP="00456897">
      <w:pPr>
        <w:pStyle w:val="Default"/>
        <w:tabs>
          <w:tab w:val="left" w:pos="0"/>
          <w:tab w:val="left" w:pos="567"/>
          <w:tab w:val="left" w:pos="993"/>
        </w:tabs>
        <w:spacing w:after="24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DC0726" w:rsidRPr="00A615AB" w:rsidRDefault="00DC0726" w:rsidP="00DC0726">
      <w:pPr>
        <w:pStyle w:val="Default"/>
        <w:numPr>
          <w:ilvl w:val="0"/>
          <w:numId w:val="23"/>
        </w:numPr>
        <w:tabs>
          <w:tab w:val="left" w:pos="851"/>
          <w:tab w:val="left" w:pos="1134"/>
        </w:tabs>
        <w:spacing w:after="100" w:afterAutospacing="1"/>
        <w:ind w:left="0" w:right="4" w:firstLine="720"/>
        <w:jc w:val="both"/>
        <w:rPr>
          <w:rFonts w:ascii="Times New Roman" w:hAnsi="Times New Roman"/>
          <w:color w:val="auto"/>
          <w:lang w:val="sr-Cyrl-CS"/>
        </w:rPr>
      </w:pPr>
      <w:r w:rsidRPr="00261B69">
        <w:rPr>
          <w:rFonts w:ascii="Times New Roman" w:hAnsi="Times New Roman"/>
          <w:b/>
          <w:color w:val="auto"/>
          <w:lang w:val="sr-Cyrl-CS"/>
        </w:rPr>
        <w:t xml:space="preserve">Да </w:t>
      </w:r>
      <w:r w:rsidRPr="00261B69">
        <w:rPr>
          <w:rFonts w:ascii="Times New Roman" w:hAnsi="Times New Roman"/>
          <w:b/>
          <w:color w:val="auto"/>
        </w:rPr>
        <w:t>je понуђач овлашћен</w:t>
      </w:r>
      <w:r w:rsidRPr="00A615AB">
        <w:rPr>
          <w:rFonts w:ascii="Times New Roman" w:hAnsi="Times New Roman"/>
          <w:color w:val="auto"/>
        </w:rPr>
        <w:t xml:space="preserve"> за обављање послова израде главног пројекта заштите од пожара и за обављање послова израде пројеката </w:t>
      </w:r>
      <w:r>
        <w:rPr>
          <w:rFonts w:ascii="Times New Roman" w:hAnsi="Times New Roman"/>
          <w:color w:val="auto"/>
        </w:rPr>
        <w:t>посебних</w:t>
      </w:r>
      <w:r w:rsidRPr="00A615AB">
        <w:rPr>
          <w:rFonts w:ascii="Times New Roman" w:hAnsi="Times New Roman"/>
          <w:color w:val="auto"/>
        </w:rPr>
        <w:t xml:space="preserve"> система за </w:t>
      </w:r>
      <w:r w:rsidR="00261B69">
        <w:rPr>
          <w:rFonts w:ascii="Times New Roman" w:hAnsi="Times New Roman"/>
          <w:color w:val="auto"/>
        </w:rPr>
        <w:t xml:space="preserve">дојаву </w:t>
      </w:r>
      <w:r w:rsidRPr="00A615AB">
        <w:rPr>
          <w:rFonts w:ascii="Times New Roman" w:hAnsi="Times New Roman"/>
          <w:color w:val="auto"/>
        </w:rPr>
        <w:t xml:space="preserve"> пожара</w:t>
      </w:r>
      <w:r>
        <w:rPr>
          <w:rFonts w:ascii="Times New Roman" w:hAnsi="Times New Roman"/>
          <w:color w:val="auto"/>
        </w:rPr>
        <w:t>.</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w:t>
      </w:r>
      <w:r w:rsidRPr="001A4806">
        <w:rPr>
          <w:rFonts w:ascii="Times New Roman" w:hAnsi="Times New Roman"/>
          <w:b/>
          <w:bCs/>
          <w:iCs/>
        </w:rPr>
        <w:lastRenderedPageBreak/>
        <w:t xml:space="preserve">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1776A6" w:rsidP="00BA2BED">
      <w:pPr>
        <w:tabs>
          <w:tab w:val="left" w:pos="709"/>
          <w:tab w:val="left" w:pos="851"/>
        </w:tabs>
        <w:jc w:val="both"/>
      </w:pPr>
      <w:r>
        <w:tab/>
        <w:t xml:space="preserve">г) </w:t>
      </w:r>
      <w:r w:rsidRPr="001776A6">
        <w:rPr>
          <w:b/>
        </w:rPr>
        <w:t>Фотокопије решења МУП-а РС</w:t>
      </w:r>
      <w:r>
        <w:t xml:space="preserve"> којим се понуђач овлашћује </w:t>
      </w:r>
      <w:r w:rsidRPr="00A615AB">
        <w:t xml:space="preserve">за обављање послова израде главног пројекта заштите од пожара и за обављање послова израде пројеката </w:t>
      </w:r>
      <w:r>
        <w:t>посебних</w:t>
      </w:r>
      <w:r w:rsidRPr="00A615AB">
        <w:t xml:space="preserve"> система за </w:t>
      </w:r>
      <w:r w:rsidR="00BA2BED">
        <w:t>дојаву пожара.</w:t>
      </w:r>
    </w:p>
    <w:p w:rsidR="00BA2BED" w:rsidRPr="00BA2BED" w:rsidRDefault="00BA2BED" w:rsidP="00BA2BED">
      <w:pPr>
        <w:tabs>
          <w:tab w:val="left" w:pos="709"/>
          <w:tab w:val="left" w:pos="851"/>
        </w:tabs>
        <w:jc w:val="both"/>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00FD4B18">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C05819">
        <w:lastRenderedPageBreak/>
        <w:t>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rPr>
        <w:tab/>
      </w:r>
      <w:proofErr w:type="gramStart"/>
      <w:r w:rsidR="00626868">
        <w:rPr>
          <w:rFonts w:ascii="Times New Roman" w:hAnsi="Times New Roman"/>
          <w:color w:val="auto"/>
        </w:rPr>
        <w:t>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w:t>
      </w:r>
      <w:proofErr w:type="gramEnd"/>
      <w:r w:rsidR="00626868">
        <w:rPr>
          <w:rFonts w:ascii="Times New Roman" w:hAnsi="Times New Roman"/>
          <w:color w:val="auto"/>
        </w:rPr>
        <w:t xml:space="preserve"> </w:t>
      </w:r>
      <w:proofErr w:type="gramStart"/>
      <w:r w:rsidR="00626868">
        <w:rPr>
          <w:rFonts w:ascii="Times New Roman" w:hAnsi="Times New Roman"/>
          <w:color w:val="auto"/>
        </w:rPr>
        <w:t>став</w:t>
      </w:r>
      <w:proofErr w:type="gramEnd"/>
      <w:r w:rsidR="00626868">
        <w:rPr>
          <w:rFonts w:ascii="Times New Roman" w:hAnsi="Times New Roman"/>
          <w:color w:val="auto"/>
        </w:rPr>
        <w:t xml:space="preserve"> 1 тачка 1) до 4), ако достави Решење о упису или наведе интернет страницу на којој </w:t>
      </w:r>
      <w:r w:rsidR="0057377D">
        <w:rPr>
          <w:rFonts w:ascii="Times New Roman" w:hAnsi="Times New Roman"/>
          <w:color w:val="auto"/>
        </w:rPr>
        <w:t xml:space="preserve">су </w:t>
      </w:r>
      <w:r w:rsidR="00626868">
        <w:rPr>
          <w:rFonts w:ascii="Times New Roman" w:hAnsi="Times New Roman"/>
          <w:color w:val="auto"/>
        </w:rPr>
        <w:t xml:space="preserve">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57377D" w:rsidRDefault="0057377D"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CC125F">
        <w:rPr>
          <w:color w:val="000000"/>
        </w:rPr>
        <w:t>нкурсном документацијом, попуни и</w:t>
      </w:r>
      <w:r>
        <w:rPr>
          <w:color w:val="000000"/>
        </w:rPr>
        <w:t xml:space="preserve">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D36DE">
      <w:pPr>
        <w:widowControl w:val="0"/>
        <w:autoSpaceDE w:val="0"/>
        <w:autoSpaceDN w:val="0"/>
        <w:adjustRightInd w:val="0"/>
        <w:spacing w:before="36"/>
        <w:ind w:firstLine="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55698E">
        <w:rPr>
          <w:rFonts w:ascii="Times New Roman" w:hAnsi="Times New Roman"/>
          <w:iCs/>
          <w:lang w:val="sr-Cyrl-CS"/>
        </w:rPr>
        <w:t>(Пројектни задатак</w:t>
      </w:r>
      <w:r w:rsidR="00A27B58">
        <w:rPr>
          <w:rFonts w:ascii="Times New Roman" w:hAnsi="Times New Roman"/>
          <w:iCs/>
          <w:lang w:val="sr-Cyrl-CS"/>
        </w:rPr>
        <w:t>) - Образац 8</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A27B58">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267DBE" w:rsidRPr="0055698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00962CB4">
        <w:rPr>
          <w:rFonts w:ascii="Times New Roman" w:hAnsi="Times New Roman"/>
          <w:color w:val="auto"/>
          <w:lang w:val="sr-Cyrl-CS"/>
        </w:rPr>
        <w:t xml:space="preserve"> захтеваних лиценци</w:t>
      </w:r>
    </w:p>
    <w:p w:rsidR="0055698E" w:rsidRPr="00267DBE" w:rsidRDefault="0055698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Решења МУП-а РС</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8305EC" w:rsidRDefault="006072B7" w:rsidP="000D6D8A">
      <w:pPr>
        <w:widowControl w:val="0"/>
        <w:autoSpaceDE w:val="0"/>
        <w:autoSpaceDN w:val="0"/>
        <w:adjustRightInd w:val="0"/>
        <w:spacing w:before="31" w:after="120"/>
        <w:ind w:firstLine="720"/>
        <w:jc w:val="both"/>
        <w:rPr>
          <w:b/>
          <w:color w:val="000000"/>
        </w:rPr>
      </w:pPr>
      <w:proofErr w:type="gramStart"/>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A80FB5" w:rsidRPr="005A52B7">
        <w:rPr>
          <w:b/>
          <w:lang w:val="sr-Cyrl-CS"/>
        </w:rPr>
        <w:t>–</w:t>
      </w:r>
      <w:r w:rsidR="00A80FB5" w:rsidRPr="005A52B7">
        <w:rPr>
          <w:lang w:val="sr-Cyrl-CS"/>
        </w:rPr>
        <w:t xml:space="preserve"> </w:t>
      </w:r>
      <w:r w:rsidR="00A80FB5" w:rsidRPr="008305EC">
        <w:rPr>
          <w:b/>
          <w:lang w:val="sr-Cyrl-CS"/>
        </w:rPr>
        <w:t xml:space="preserve">Израда пројеката </w:t>
      </w:r>
      <w:r w:rsidR="00BE1C9B" w:rsidRPr="008305EC">
        <w:rPr>
          <w:b/>
          <w:lang w:val="sr-Cyrl-CS"/>
        </w:rPr>
        <w:t xml:space="preserve">озакоњења и реконструкције помоћне зграде Основне школе у Савковићу, општина Љубовија, </w:t>
      </w:r>
      <w:r w:rsidR="008D455C" w:rsidRPr="008305EC">
        <w:rPr>
          <w:b/>
          <w:lang w:val="sr-Cyrl-CS"/>
        </w:rPr>
        <w:t xml:space="preserve">редни број ЈН </w:t>
      </w:r>
      <w:r w:rsidR="00BE1C9B" w:rsidRPr="008305EC">
        <w:rPr>
          <w:b/>
          <w:lang w:val="sr-Cyrl-CS"/>
        </w:rPr>
        <w:t>13</w:t>
      </w:r>
      <w:r w:rsidR="008D455C" w:rsidRPr="008305EC">
        <w:rPr>
          <w:b/>
          <w:lang w:val="sr-Cyrl-CS"/>
        </w:rPr>
        <w:t>/</w:t>
      </w:r>
      <w:r w:rsidR="00B32C8D" w:rsidRPr="008305EC">
        <w:rPr>
          <w:b/>
          <w:lang w:val="sr-Cyrl-CS"/>
        </w:rPr>
        <w:t>2020</w:t>
      </w:r>
      <w:r w:rsidR="008D455C" w:rsidRPr="008305EC">
        <w:rPr>
          <w:b/>
          <w:lang w:val="sr-Cyrl-CS"/>
        </w:rPr>
        <w:t>.</w:t>
      </w:r>
      <w:proofErr w:type="gramEnd"/>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195B2B" w:rsidRPr="00195B2B">
        <w:rPr>
          <w:b/>
          <w:color w:val="000000"/>
        </w:rPr>
        <w:t>16.03</w:t>
      </w:r>
      <w:r w:rsidR="00C4671E" w:rsidRPr="00BE3CF9">
        <w:rPr>
          <w:b/>
          <w:color w:val="000000"/>
        </w:rPr>
        <w:t>.</w:t>
      </w:r>
      <w:r w:rsidR="00B32C8D">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257E80" w:rsidRPr="00257E80">
        <w:rPr>
          <w:b/>
          <w:color w:val="000000"/>
        </w:rPr>
        <w:t>16.03</w:t>
      </w:r>
      <w:r w:rsidR="00AA057D" w:rsidRPr="00AA057D">
        <w:rPr>
          <w:b/>
          <w:color w:val="000000"/>
        </w:rPr>
        <w:t>.</w:t>
      </w:r>
      <w:r w:rsidR="00B32C8D">
        <w:rPr>
          <w:b/>
          <w:color w:val="000000"/>
        </w:rPr>
        <w:t>2020</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D92F1B" w:rsidRDefault="008F4EB2" w:rsidP="002C4A4F">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D92F1B">
        <w:rPr>
          <w:color w:val="000000"/>
        </w:rPr>
        <w:t>Исто правило важи и за власника., као представника понуђача.</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lastRenderedPageBreak/>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60179D">
        <w:rPr>
          <w:color w:val="000000"/>
        </w:rPr>
        <w:t>13</w:t>
      </w:r>
      <w:r w:rsidR="00B32C8D">
        <w:rPr>
          <w:color w:val="000000"/>
        </w:rPr>
        <w:t>/2020</w:t>
      </w:r>
      <w:r>
        <w:rPr>
          <w:color w:val="000000"/>
        </w:rPr>
        <w:t xml:space="preserve"> –</w:t>
      </w:r>
      <w:r w:rsidR="008E5158" w:rsidRPr="005A52B7">
        <w:rPr>
          <w:lang w:val="sr-Cyrl-CS"/>
        </w:rPr>
        <w:t xml:space="preserve"> Израда пројеката </w:t>
      </w:r>
      <w:r w:rsidR="0060179D">
        <w:rPr>
          <w:lang w:val="sr-Cyrl-CS"/>
        </w:rPr>
        <w:t xml:space="preserve">озакоњења и реконструкције помоћне зграде  Основне школе у Савковићу, општина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8E5158">
      <w:pPr>
        <w:spacing w:after="120"/>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lastRenderedPageBreak/>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8E5158">
      <w:pPr>
        <w:widowControl w:val="0"/>
        <w:autoSpaceDE w:val="0"/>
        <w:autoSpaceDN w:val="0"/>
        <w:adjustRightInd w:val="0"/>
        <w:spacing w:before="36" w:after="120"/>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B73A69" w:rsidP="00561755">
      <w:pPr>
        <w:ind w:firstLine="720"/>
        <w:jc w:val="both"/>
        <w:rPr>
          <w:lang w:val="sr-Cyrl-CS"/>
        </w:rPr>
      </w:pPr>
      <w:r w:rsidRPr="00204B8E">
        <w:rPr>
          <w:bCs/>
        </w:rPr>
        <w:lastRenderedPageBreak/>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proofErr w:type="gramStart"/>
      <w:r w:rsidR="004D07E1" w:rsidRPr="00204B8E">
        <w:t xml:space="preserve">, </w:t>
      </w:r>
      <w:r w:rsidR="001D51E3" w:rsidRPr="00204B8E">
        <w:t xml:space="preserve"> </w:t>
      </w:r>
      <w:r w:rsidR="004D07E1" w:rsidRPr="00204B8E">
        <w:t>року</w:t>
      </w:r>
      <w:proofErr w:type="gramEnd"/>
      <w:r w:rsidR="004D07E1" w:rsidRPr="00204B8E">
        <w:t xml:space="preserve"> од </w:t>
      </w:r>
      <w:r w:rsidR="00EC72DF" w:rsidRPr="00204B8E">
        <w:t>максимално 4</w:t>
      </w:r>
      <w:r w:rsidR="004D07E1" w:rsidRPr="00204B8E">
        <w:t xml:space="preserve">5 дана </w:t>
      </w:r>
      <w:r w:rsidR="009079B2" w:rsidRPr="00204B8E">
        <w:rPr>
          <w:lang w:val="sr-Cyrl-CS"/>
        </w:rPr>
        <w:t xml:space="preserve">од </w:t>
      </w:r>
      <w:r w:rsidR="00C37151" w:rsidRPr="00204B8E">
        <w:rPr>
          <w:lang w:val="sr-Cyrl-CS"/>
        </w:rPr>
        <w:t xml:space="preserve">завршетка посла и </w:t>
      </w:r>
      <w:r w:rsidR="009079B2" w:rsidRPr="00204B8E">
        <w:rPr>
          <w:lang w:val="sr-Cyrl-CS"/>
        </w:rPr>
        <w:t>испостављања рачун</w:t>
      </w:r>
      <w:r w:rsidR="00BB63C1" w:rsidRPr="00204B8E">
        <w:rPr>
          <w:lang w:val="sr-Cyrl-CS"/>
        </w:rPr>
        <w:t>а</w:t>
      </w:r>
      <w:r w:rsidR="004D07E1" w:rsidRPr="00204B8E">
        <w:rPr>
          <w:lang w:val="sr-Cyrl-CS"/>
        </w:rPr>
        <w:t>.</w:t>
      </w:r>
      <w:r w:rsidR="003E5AB1" w:rsidRPr="00204B8E">
        <w:rPr>
          <w:lang w:val="sr-Cyrl-CS"/>
        </w:rPr>
        <w:t xml:space="preserve"> </w:t>
      </w:r>
    </w:p>
    <w:p w:rsidR="00204B8E" w:rsidRPr="00204B8E" w:rsidRDefault="00204B8E" w:rsidP="00561755">
      <w:pPr>
        <w:ind w:firstLine="720"/>
        <w:jc w:val="both"/>
        <w:rPr>
          <w:lang w:val="sr-Cyrl-CS"/>
        </w:rPr>
      </w:pPr>
    </w:p>
    <w:p w:rsidR="00C60BCB" w:rsidRDefault="00BA5360" w:rsidP="003857F9">
      <w:pPr>
        <w:jc w:val="both"/>
        <w:rPr>
          <w:lang w:val="sr-Cyrl-CS"/>
        </w:rPr>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p>
    <w:p w:rsidR="00C60BCB" w:rsidRDefault="00C60BCB" w:rsidP="006B3211">
      <w:pPr>
        <w:pStyle w:val="ListParagraph"/>
        <w:numPr>
          <w:ilvl w:val="0"/>
          <w:numId w:val="48"/>
        </w:numPr>
        <w:ind w:left="0" w:firstLine="360"/>
        <w:jc w:val="both"/>
        <w:rPr>
          <w:lang w:val="sr-Cyrl-CS"/>
        </w:rPr>
      </w:pPr>
      <w:r w:rsidRPr="00C60BCB">
        <w:rPr>
          <w:lang w:val="sr-Cyrl-CS"/>
        </w:rPr>
        <w:t xml:space="preserve">рок </w:t>
      </w:r>
      <w:r w:rsidR="0055741B" w:rsidRPr="00C60BCB">
        <w:rPr>
          <w:lang w:val="sr-Cyrl-CS"/>
        </w:rPr>
        <w:t>за израду извештаја о затечном стању објекта за потребе озакоњења - максимално 2</w:t>
      </w:r>
      <w:r w:rsidR="008E5158" w:rsidRPr="00C60BCB">
        <w:rPr>
          <w:lang w:val="sr-Cyrl-CS"/>
        </w:rPr>
        <w:t>0</w:t>
      </w:r>
      <w:r w:rsidR="00995451" w:rsidRPr="00C60BCB">
        <w:rPr>
          <w:lang w:val="sr-Cyrl-CS"/>
        </w:rPr>
        <w:t xml:space="preserve"> календарских дана </w:t>
      </w:r>
      <w:r w:rsidR="00810542" w:rsidRPr="00C60BCB">
        <w:rPr>
          <w:lang w:val="sr-Cyrl-CS"/>
        </w:rPr>
        <w:t xml:space="preserve">од </w:t>
      </w:r>
      <w:r w:rsidR="0055741B" w:rsidRPr="00C60BCB">
        <w:rPr>
          <w:lang w:val="sr-Cyrl-CS"/>
        </w:rPr>
        <w:t xml:space="preserve">потписивања уговора и </w:t>
      </w:r>
      <w:r w:rsidR="00995451" w:rsidRPr="00C60BCB">
        <w:rPr>
          <w:lang w:val="sr-Cyrl-CS"/>
        </w:rPr>
        <w:t>предаје документације коју обезбеђује инвеститор</w:t>
      </w:r>
      <w:r w:rsidR="0055741B" w:rsidRPr="00C60BCB">
        <w:rPr>
          <w:lang w:val="sr-Cyrl-CS"/>
        </w:rPr>
        <w:t xml:space="preserve">; </w:t>
      </w:r>
    </w:p>
    <w:p w:rsidR="00C60BCB" w:rsidRDefault="00C60BCB" w:rsidP="006B3211">
      <w:pPr>
        <w:pStyle w:val="ListParagraph"/>
        <w:numPr>
          <w:ilvl w:val="0"/>
          <w:numId w:val="48"/>
        </w:numPr>
        <w:ind w:left="0" w:firstLine="360"/>
        <w:jc w:val="both"/>
        <w:rPr>
          <w:lang w:val="sr-Cyrl-CS"/>
        </w:rPr>
      </w:pPr>
      <w:r>
        <w:rPr>
          <w:lang w:val="sr-Cyrl-CS"/>
        </w:rPr>
        <w:t xml:space="preserve">рок </w:t>
      </w:r>
      <w:r w:rsidR="0055741B" w:rsidRPr="00C60BCB">
        <w:rPr>
          <w:lang w:val="sr-Cyrl-CS"/>
        </w:rPr>
        <w:t>за израд</w:t>
      </w:r>
      <w:r w:rsidR="0081770F" w:rsidRPr="00C60BCB">
        <w:rPr>
          <w:lang w:val="sr-Cyrl-CS"/>
        </w:rPr>
        <w:t>у радне верзије Идејног решења</w:t>
      </w:r>
      <w:r w:rsidR="0055741B" w:rsidRPr="00C60BCB">
        <w:rPr>
          <w:lang w:val="sr-Cyrl-CS"/>
        </w:rPr>
        <w:t>, која се доставља наручиоцу на сагласност</w:t>
      </w:r>
      <w:r w:rsidR="00E34539" w:rsidRPr="00C60BCB">
        <w:rPr>
          <w:lang w:val="sr-Cyrl-CS"/>
        </w:rPr>
        <w:t xml:space="preserve"> </w:t>
      </w:r>
      <w:r w:rsidR="000830E1" w:rsidRPr="00C60BCB">
        <w:rPr>
          <w:lang w:val="sr-Cyrl-CS"/>
        </w:rPr>
        <w:t>–</w:t>
      </w:r>
      <w:r w:rsidR="00E34539" w:rsidRPr="00C60BCB">
        <w:rPr>
          <w:lang w:val="sr-Cyrl-CS"/>
        </w:rPr>
        <w:t xml:space="preserve"> </w:t>
      </w:r>
      <w:r w:rsidR="0055741B" w:rsidRPr="00C60BCB">
        <w:rPr>
          <w:lang w:val="sr-Cyrl-CS"/>
        </w:rPr>
        <w:t xml:space="preserve"> максимално 20 календарских дана од озакоњења</w:t>
      </w:r>
      <w:r w:rsidR="0081770F" w:rsidRPr="00C60BCB">
        <w:rPr>
          <w:lang w:val="sr-Cyrl-CS"/>
        </w:rPr>
        <w:t xml:space="preserve"> (након добијања сагласности</w:t>
      </w:r>
      <w:r w:rsidR="004060A7" w:rsidRPr="00C60BCB">
        <w:rPr>
          <w:lang w:val="sr-Cyrl-CS"/>
        </w:rPr>
        <w:t xml:space="preserve"> подноси се захтев за добијање Л</w:t>
      </w:r>
      <w:r w:rsidR="0081770F" w:rsidRPr="00C60BCB">
        <w:rPr>
          <w:lang w:val="sr-Cyrl-CS"/>
        </w:rPr>
        <w:t xml:space="preserve">окацијских услова); </w:t>
      </w:r>
      <w:r w:rsidR="0055741B" w:rsidRPr="00C60BCB">
        <w:rPr>
          <w:lang w:val="sr-Cyrl-CS"/>
        </w:rPr>
        <w:t xml:space="preserve"> </w:t>
      </w:r>
    </w:p>
    <w:p w:rsidR="00C60BCB" w:rsidRDefault="00C60BCB" w:rsidP="006B3211">
      <w:pPr>
        <w:pStyle w:val="ListParagraph"/>
        <w:numPr>
          <w:ilvl w:val="0"/>
          <w:numId w:val="48"/>
        </w:numPr>
        <w:ind w:left="0" w:firstLine="360"/>
        <w:jc w:val="both"/>
        <w:rPr>
          <w:lang w:val="sr-Cyrl-CS"/>
        </w:rPr>
      </w:pPr>
      <w:r>
        <w:rPr>
          <w:lang w:val="sr-Cyrl-CS"/>
        </w:rPr>
        <w:t xml:space="preserve">рок </w:t>
      </w:r>
      <w:r w:rsidR="004060A7" w:rsidRPr="00C60BCB">
        <w:rPr>
          <w:lang w:val="sr-Cyrl-CS"/>
        </w:rPr>
        <w:t>за достављање радне верзије Идејног пројекта – максимално 20 календарских дана од добијања Локацијских услова</w:t>
      </w:r>
      <w:r w:rsidRPr="00C60BCB">
        <w:rPr>
          <w:lang w:val="sr-Cyrl-CS"/>
        </w:rPr>
        <w:t xml:space="preserve">, која се доставља наручиоцу на сагласност (након добијања сагласности и израде ИДП подноси се захтев за Одобрење за извођење радова); </w:t>
      </w:r>
    </w:p>
    <w:p w:rsidR="00003CFC" w:rsidRDefault="00C60BCB" w:rsidP="006B3211">
      <w:pPr>
        <w:pStyle w:val="ListParagraph"/>
        <w:numPr>
          <w:ilvl w:val="0"/>
          <w:numId w:val="48"/>
        </w:numPr>
        <w:ind w:left="0" w:firstLine="360"/>
        <w:jc w:val="both"/>
        <w:rPr>
          <w:lang w:val="sr-Cyrl-CS"/>
        </w:rPr>
      </w:pPr>
      <w:r w:rsidRPr="00C60BCB">
        <w:rPr>
          <w:lang w:val="sr-Cyrl-CS"/>
        </w:rPr>
        <w:t xml:space="preserve">рок за израду Пројекта за извођење – максимално 20 календарских дана од добијања Одобрења за извођењу радова (након тога подноси се захтев за сагласност МУП на документацију у систему обједињене процедуре) </w:t>
      </w:r>
    </w:p>
    <w:p w:rsidR="00C60BCB" w:rsidRPr="00C60BCB" w:rsidRDefault="00C60BCB" w:rsidP="00C60BCB">
      <w:pPr>
        <w:pStyle w:val="ListParagraph"/>
        <w:jc w:val="both"/>
        <w:rPr>
          <w:lang w:val="sr-Cyrl-CS"/>
        </w:rPr>
      </w:pP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731067">
      <w:pPr>
        <w:pStyle w:val="ListParagraph"/>
        <w:numPr>
          <w:ilvl w:val="0"/>
          <w:numId w:val="42"/>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lastRenderedPageBreak/>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AA057D" w:rsidP="00AA057D">
      <w:pPr>
        <w:widowControl w:val="0"/>
        <w:autoSpaceDE w:val="0"/>
        <w:autoSpaceDN w:val="0"/>
        <w:adjustRightInd w:val="0"/>
        <w:spacing w:before="36"/>
        <w:ind w:left="1070" w:hanging="644"/>
        <w:jc w:val="both"/>
        <w:rPr>
          <w:rFonts w:ascii="Arial" w:hAnsi="Arial" w:cs="Arial"/>
        </w:rPr>
      </w:pPr>
      <w:r>
        <w:rPr>
          <w:b/>
          <w:bCs/>
          <w:color w:val="000000"/>
        </w:rPr>
        <w:t xml:space="preserve">14) </w:t>
      </w:r>
      <w:r w:rsidR="0057436B">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AA057D" w:rsidRDefault="0057436B" w:rsidP="00AA057D">
      <w:pPr>
        <w:pStyle w:val="ListParagraph"/>
        <w:widowControl w:val="0"/>
        <w:numPr>
          <w:ilvl w:val="0"/>
          <w:numId w:val="47"/>
        </w:numPr>
        <w:autoSpaceDE w:val="0"/>
        <w:autoSpaceDN w:val="0"/>
        <w:adjustRightInd w:val="0"/>
        <w:spacing w:before="36"/>
        <w:jc w:val="both"/>
        <w:rPr>
          <w:rFonts w:ascii="Arial" w:hAnsi="Arial" w:cs="Arial"/>
        </w:rPr>
      </w:pPr>
      <w:r w:rsidRPr="00AA057D">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AA057D" w:rsidRDefault="005F66AB" w:rsidP="00AA057D">
      <w:pPr>
        <w:pStyle w:val="ListParagraph"/>
        <w:widowControl w:val="0"/>
        <w:numPr>
          <w:ilvl w:val="0"/>
          <w:numId w:val="47"/>
        </w:numPr>
        <w:autoSpaceDE w:val="0"/>
        <w:autoSpaceDN w:val="0"/>
        <w:adjustRightInd w:val="0"/>
        <w:spacing w:before="36"/>
        <w:rPr>
          <w:rFonts w:ascii="Arial" w:hAnsi="Arial" w:cs="Arial"/>
        </w:rPr>
      </w:pPr>
      <w:r w:rsidRPr="00AA057D">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987B46" w:rsidRDefault="005F66AB" w:rsidP="00AA057D">
      <w:pPr>
        <w:widowControl w:val="0"/>
        <w:numPr>
          <w:ilvl w:val="0"/>
          <w:numId w:val="4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lastRenderedPageBreak/>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Default="00AD2809" w:rsidP="00FB4F0E">
      <w:pPr>
        <w:widowControl w:val="0"/>
        <w:autoSpaceDE w:val="0"/>
        <w:autoSpaceDN w:val="0"/>
        <w:adjustRightInd w:val="0"/>
        <w:spacing w:before="36"/>
        <w:jc w:val="both"/>
        <w:rPr>
          <w:color w:val="000000"/>
          <w:lang w:val="sr-Cyrl-CS"/>
        </w:rPr>
      </w:pPr>
    </w:p>
    <w:p w:rsidR="00D96805" w:rsidRPr="00987B46" w:rsidRDefault="00D96805" w:rsidP="00AA057D">
      <w:pPr>
        <w:numPr>
          <w:ilvl w:val="0"/>
          <w:numId w:val="4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 xml:space="preserve">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AA057D">
      <w:pPr>
        <w:numPr>
          <w:ilvl w:val="0"/>
          <w:numId w:val="4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AA057D">
      <w:pPr>
        <w:numPr>
          <w:ilvl w:val="0"/>
          <w:numId w:val="4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50276F">
        <w:lastRenderedPageBreak/>
        <w:t>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723FEA">
        <w:rPr>
          <w:rFonts w:eastAsia="TimesNewRomanPSMT"/>
          <w:bCs/>
          <w:lang w:val="sr-Cyrl-CS"/>
        </w:rPr>
        <w:t>13</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723FEA">
        <w:rPr>
          <w:rFonts w:eastAsia="TimesNewRomanPSMT"/>
          <w:bCs/>
          <w:lang w:val="sr-Cyrl-CS"/>
        </w:rPr>
        <w:t>13</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91345F"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AA057D">
      <w:pPr>
        <w:widowControl w:val="0"/>
        <w:numPr>
          <w:ilvl w:val="0"/>
          <w:numId w:val="4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465AB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465AB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465AB8">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465AB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465AB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465AB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465AB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465AB8">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465AB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465AB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465AB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465AB8">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465AB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445638" w:rsidRPr="00445638" w:rsidRDefault="00445638" w:rsidP="00445638">
      <w:pPr>
        <w:widowControl w:val="0"/>
        <w:autoSpaceDE w:val="0"/>
        <w:autoSpaceDN w:val="0"/>
        <w:adjustRightInd w:val="0"/>
        <w:spacing w:before="31" w:after="120"/>
        <w:ind w:firstLine="720"/>
        <w:jc w:val="center"/>
        <w:rPr>
          <w:b/>
          <w:color w:val="000000"/>
        </w:rPr>
      </w:pPr>
      <w:r w:rsidRPr="00445638">
        <w:rPr>
          <w:b/>
          <w:lang w:val="sr-Cyrl-CS"/>
        </w:rPr>
        <w:t>Израда пројеката озакоњења и реконструкције помоћне зграде Основне школе</w:t>
      </w:r>
      <w:r>
        <w:rPr>
          <w:b/>
          <w:lang w:val="sr-Cyrl-CS"/>
        </w:rPr>
        <w:t xml:space="preserve"> у Савковићу, општина Љубовија </w:t>
      </w:r>
    </w:p>
    <w:p w:rsidR="00DF6681" w:rsidRPr="00A93266"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445638">
        <w:rPr>
          <w:rFonts w:cs="Arial"/>
          <w:lang w:val="sr-Cyrl-CS"/>
        </w:rPr>
        <w:t>13</w:t>
      </w:r>
      <w:r w:rsidR="00A93266">
        <w:rPr>
          <w:rFonts w:cs="Arial"/>
        </w:rPr>
        <w:t>/2020</w:t>
      </w: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93266">
        <w:rPr>
          <w:lang w:val="sr-Cyrl-CS"/>
        </w:rPr>
        <w:t>20</w:t>
      </w:r>
      <w:r w:rsidRPr="009C046C">
        <w:t>.</w:t>
      </w:r>
      <w:proofErr w:type="gramEnd"/>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126C7C" w:rsidRDefault="00126C7C" w:rsidP="008559E2">
      <w:pPr>
        <w:tabs>
          <w:tab w:val="center" w:pos="7200"/>
        </w:tabs>
        <w:spacing w:after="120"/>
        <w:rPr>
          <w:lang w:val="sr-Cyrl-CS"/>
        </w:rPr>
      </w:pPr>
    </w:p>
    <w:p w:rsidR="006A3F6C" w:rsidRPr="005D1094"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5D1094" w:rsidRDefault="005D1094" w:rsidP="005D1094">
      <w:pPr>
        <w:pStyle w:val="ListParagraph"/>
        <w:numPr>
          <w:ilvl w:val="0"/>
          <w:numId w:val="48"/>
        </w:numPr>
        <w:spacing w:after="120"/>
        <w:jc w:val="both"/>
        <w:rPr>
          <w:lang w:val="sr-Cyrl-CS"/>
        </w:rPr>
      </w:pPr>
      <w:r>
        <w:rPr>
          <w:lang w:val="sr-Cyrl-CS"/>
        </w:rPr>
        <w:t>Р</w:t>
      </w:r>
      <w:r w:rsidRPr="00C60BCB">
        <w:rPr>
          <w:lang w:val="sr-Cyrl-CS"/>
        </w:rPr>
        <w:t>ок за израду извештаја о затечном стању објекта за потребе озакоњењ</w:t>
      </w:r>
      <w:r>
        <w:rPr>
          <w:lang w:val="sr-Cyrl-CS"/>
        </w:rPr>
        <w:t xml:space="preserve">а </w:t>
      </w:r>
      <w:r w:rsidRPr="00C60BCB">
        <w:rPr>
          <w:lang w:val="sr-Cyrl-CS"/>
        </w:rPr>
        <w:t xml:space="preserve"> </w:t>
      </w:r>
      <w:r>
        <w:rPr>
          <w:lang w:val="sr-Cyrl-CS"/>
        </w:rPr>
        <w:t>____________ календарских дана (</w:t>
      </w:r>
      <w:r w:rsidRPr="00C60BCB">
        <w:rPr>
          <w:lang w:val="sr-Cyrl-CS"/>
        </w:rPr>
        <w:t>максимално 20 календарских дана</w:t>
      </w:r>
      <w:r>
        <w:rPr>
          <w:lang w:val="sr-Cyrl-CS"/>
        </w:rPr>
        <w:t>)</w:t>
      </w:r>
      <w:r w:rsidRPr="00C60BCB">
        <w:rPr>
          <w:lang w:val="sr-Cyrl-CS"/>
        </w:rPr>
        <w:t xml:space="preserve"> од потписивања уговора и предаје документације коју обезбеђује инвеститор; </w:t>
      </w:r>
    </w:p>
    <w:p w:rsidR="005D1094" w:rsidRDefault="005D1094" w:rsidP="005D1094">
      <w:pPr>
        <w:pStyle w:val="ListParagraph"/>
        <w:spacing w:after="120"/>
        <w:jc w:val="both"/>
        <w:rPr>
          <w:lang w:val="sr-Cyrl-CS"/>
        </w:rPr>
      </w:pPr>
    </w:p>
    <w:p w:rsidR="005D1094" w:rsidRDefault="005D1094" w:rsidP="005D1094">
      <w:pPr>
        <w:pStyle w:val="ListParagraph"/>
        <w:numPr>
          <w:ilvl w:val="0"/>
          <w:numId w:val="48"/>
        </w:numPr>
        <w:jc w:val="both"/>
        <w:rPr>
          <w:lang w:val="sr-Cyrl-CS"/>
        </w:rPr>
      </w:pPr>
      <w:r>
        <w:rPr>
          <w:lang w:val="sr-Cyrl-CS"/>
        </w:rPr>
        <w:t xml:space="preserve">Рок </w:t>
      </w:r>
      <w:r w:rsidRPr="00C60BCB">
        <w:rPr>
          <w:lang w:val="sr-Cyrl-CS"/>
        </w:rPr>
        <w:t xml:space="preserve">за израду радне верзије Идејног решења, која се доставља наручиоцу на сагласност </w:t>
      </w:r>
      <w:r>
        <w:rPr>
          <w:lang w:val="sr-Cyrl-CS"/>
        </w:rPr>
        <w:t>_________</w:t>
      </w:r>
      <w:r w:rsidRPr="00C60BCB">
        <w:rPr>
          <w:lang w:val="sr-Cyrl-CS"/>
        </w:rPr>
        <w:t xml:space="preserve">  </w:t>
      </w:r>
      <w:r>
        <w:rPr>
          <w:lang w:val="sr-Cyrl-CS"/>
        </w:rPr>
        <w:t>календарских дана (</w:t>
      </w:r>
      <w:r w:rsidRPr="00C60BCB">
        <w:rPr>
          <w:lang w:val="sr-Cyrl-CS"/>
        </w:rPr>
        <w:t>максимално 20 календарских дана</w:t>
      </w:r>
      <w:r>
        <w:rPr>
          <w:lang w:val="sr-Cyrl-CS"/>
        </w:rPr>
        <w:t>)</w:t>
      </w:r>
      <w:r w:rsidRPr="00C60BCB">
        <w:rPr>
          <w:lang w:val="sr-Cyrl-CS"/>
        </w:rPr>
        <w:t xml:space="preserve"> од озакоњења (након добијања сагласности подноси се захтев за добијање Локацијских услова);  </w:t>
      </w:r>
    </w:p>
    <w:p w:rsidR="005D1094" w:rsidRDefault="005D1094" w:rsidP="00616AF7">
      <w:pPr>
        <w:pStyle w:val="ListParagraph"/>
        <w:numPr>
          <w:ilvl w:val="0"/>
          <w:numId w:val="48"/>
        </w:numPr>
        <w:spacing w:after="120"/>
        <w:jc w:val="both"/>
        <w:rPr>
          <w:lang w:val="sr-Cyrl-CS"/>
        </w:rPr>
      </w:pPr>
      <w:r>
        <w:rPr>
          <w:lang w:val="sr-Cyrl-CS"/>
        </w:rPr>
        <w:lastRenderedPageBreak/>
        <w:t xml:space="preserve">Рок </w:t>
      </w:r>
      <w:r w:rsidRPr="00C60BCB">
        <w:rPr>
          <w:lang w:val="sr-Cyrl-CS"/>
        </w:rPr>
        <w:t xml:space="preserve">за достављање радне верзије Идејног пројекта </w:t>
      </w:r>
      <w:r w:rsidR="00057653">
        <w:rPr>
          <w:lang w:val="sr-Cyrl-CS"/>
        </w:rPr>
        <w:t>__________ календарских дана</w:t>
      </w:r>
      <w:r w:rsidRPr="00C60BCB">
        <w:rPr>
          <w:lang w:val="sr-Cyrl-CS"/>
        </w:rPr>
        <w:t xml:space="preserve"> </w:t>
      </w:r>
      <w:r w:rsidR="00057653">
        <w:rPr>
          <w:lang w:val="sr-Cyrl-CS"/>
        </w:rPr>
        <w:t>(</w:t>
      </w:r>
      <w:r w:rsidRPr="00C60BCB">
        <w:rPr>
          <w:lang w:val="sr-Cyrl-CS"/>
        </w:rPr>
        <w:t>максимално 20 календарских дана</w:t>
      </w:r>
      <w:r w:rsidR="00057653">
        <w:rPr>
          <w:lang w:val="sr-Cyrl-CS"/>
        </w:rPr>
        <w:t>)</w:t>
      </w:r>
      <w:r w:rsidRPr="00C60BCB">
        <w:rPr>
          <w:lang w:val="sr-Cyrl-CS"/>
        </w:rPr>
        <w:t xml:space="preserve"> од добијања Локацијских услова, која се доставља наручиоцу на сагласност (након добијања сагласности и израде ИДП подноси се захтев за Одобрење за извођење радова); </w:t>
      </w:r>
    </w:p>
    <w:p w:rsidR="00616AF7" w:rsidRDefault="00616AF7" w:rsidP="00616AF7">
      <w:pPr>
        <w:pStyle w:val="ListParagraph"/>
        <w:spacing w:after="120"/>
        <w:jc w:val="both"/>
        <w:rPr>
          <w:lang w:val="sr-Cyrl-CS"/>
        </w:rPr>
      </w:pPr>
    </w:p>
    <w:p w:rsidR="005D1094" w:rsidRDefault="008305EC" w:rsidP="001A03F3">
      <w:pPr>
        <w:pStyle w:val="ListParagraph"/>
        <w:numPr>
          <w:ilvl w:val="0"/>
          <w:numId w:val="34"/>
        </w:numPr>
        <w:tabs>
          <w:tab w:val="left" w:pos="567"/>
          <w:tab w:val="left" w:pos="709"/>
          <w:tab w:val="left" w:pos="993"/>
          <w:tab w:val="left" w:pos="1418"/>
          <w:tab w:val="left" w:pos="1560"/>
        </w:tabs>
        <w:ind w:left="709" w:hanging="425"/>
        <w:jc w:val="both"/>
        <w:rPr>
          <w:lang w:val="sr-Cyrl-CS"/>
        </w:rPr>
      </w:pPr>
      <w:r>
        <w:rPr>
          <w:lang w:val="sr-Cyrl-CS"/>
        </w:rPr>
        <w:t xml:space="preserve">   </w:t>
      </w:r>
      <w:r w:rsidR="00616AF7">
        <w:rPr>
          <w:lang w:val="sr-Cyrl-CS"/>
        </w:rPr>
        <w:t>Р</w:t>
      </w:r>
      <w:r w:rsidR="005D1094" w:rsidRPr="00C60BCB">
        <w:rPr>
          <w:lang w:val="sr-Cyrl-CS"/>
        </w:rPr>
        <w:t xml:space="preserve">ок за израду Пројекта за извођење </w:t>
      </w:r>
      <w:r w:rsidR="00616AF7">
        <w:rPr>
          <w:lang w:val="sr-Cyrl-CS"/>
        </w:rPr>
        <w:t>_________ календарских дана</w:t>
      </w:r>
      <w:r w:rsidR="005D1094" w:rsidRPr="00C60BCB">
        <w:rPr>
          <w:lang w:val="sr-Cyrl-CS"/>
        </w:rPr>
        <w:t xml:space="preserve"> </w:t>
      </w:r>
      <w:r w:rsidR="00616AF7">
        <w:rPr>
          <w:lang w:val="sr-Cyrl-CS"/>
        </w:rPr>
        <w:t>(</w:t>
      </w:r>
      <w:r w:rsidR="005D1094" w:rsidRPr="00C60BCB">
        <w:rPr>
          <w:lang w:val="sr-Cyrl-CS"/>
        </w:rPr>
        <w:t>максимално 20 календарских дана</w:t>
      </w:r>
      <w:r w:rsidR="00616AF7">
        <w:rPr>
          <w:lang w:val="sr-Cyrl-CS"/>
        </w:rPr>
        <w:t>)</w:t>
      </w:r>
      <w:r w:rsidR="005D1094" w:rsidRPr="00C60BCB">
        <w:rPr>
          <w:lang w:val="sr-Cyrl-CS"/>
        </w:rPr>
        <w:t xml:space="preserve"> од добијања Одобрења за извођењу радова (након тога подноси се захтев за сагласност МУП на документацију у систему обједињене процедуре) </w:t>
      </w:r>
    </w:p>
    <w:p w:rsidR="00D268B8" w:rsidRPr="00003CFC" w:rsidRDefault="00D268B8" w:rsidP="008305EC">
      <w:pPr>
        <w:tabs>
          <w:tab w:val="left" w:pos="851"/>
        </w:tabs>
        <w:jc w:val="both"/>
      </w:pPr>
    </w:p>
    <w:p w:rsidR="00326061" w:rsidRPr="00326061" w:rsidRDefault="00326061" w:rsidP="00326061"/>
    <w:p w:rsidR="00395FFE" w:rsidRDefault="00395FFE" w:rsidP="00126C7C">
      <w:pPr>
        <w:pStyle w:val="Title"/>
        <w:numPr>
          <w:ilvl w:val="0"/>
          <w:numId w:val="22"/>
        </w:numPr>
        <w:spacing w:after="120"/>
        <w:jc w:val="both"/>
        <w:rPr>
          <w:b w:val="0"/>
        </w:rPr>
      </w:pPr>
      <w:r w:rsidRPr="009E5612">
        <w:rPr>
          <w:rFonts w:ascii="Times New Roman" w:hAnsi="Times New Roman"/>
        </w:rPr>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proofErr w:type="gramStart"/>
      <w:r w:rsidR="00AF0CE4" w:rsidRPr="00165D3F">
        <w:t>)</w:t>
      </w:r>
      <w:r w:rsidR="00462F62" w:rsidRPr="00165D3F">
        <w:t xml:space="preserve"> </w:t>
      </w:r>
      <w:r w:rsidR="00DB4294" w:rsidRPr="00165D3F">
        <w:t xml:space="preserve"> дана</w:t>
      </w:r>
      <w:proofErr w:type="gramEnd"/>
      <w:r w:rsidR="00DB4294" w:rsidRPr="00165D3F">
        <w:t xml:space="preserve">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465AB8">
            <w:pPr>
              <w:pBdr>
                <w:bottom w:val="single" w:sz="12" w:space="1" w:color="auto"/>
              </w:pBdr>
              <w:spacing w:beforeLines="30" w:afterLines="30"/>
              <w:jc w:val="both"/>
              <w:rPr>
                <w:lang w:val="sr-Cyrl-CS"/>
              </w:rPr>
            </w:pPr>
          </w:p>
          <w:p w:rsidR="00DF6681" w:rsidRPr="00496D53" w:rsidRDefault="00DF6681" w:rsidP="00465AB8">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465AB8">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1A03F3">
      <w:pPr>
        <w:spacing w:after="480"/>
        <w:rPr>
          <w:b/>
        </w:rPr>
      </w:pPr>
      <w:r w:rsidRPr="009C046C">
        <w:rPr>
          <w:b/>
        </w:rPr>
        <w:t>___________________________________________</w:t>
      </w:r>
      <w:r>
        <w:rPr>
          <w:b/>
        </w:rPr>
        <w:t>____________________________</w:t>
      </w: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00DB3CA6">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Default="00DF6681" w:rsidP="00DF6681">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r w:rsidR="00AD2C38">
        <w:rPr>
          <w:b/>
          <w:sz w:val="22"/>
          <w:szCs w:val="22"/>
        </w:rPr>
        <w:t xml:space="preserve"> </w:t>
      </w:r>
    </w:p>
    <w:p w:rsidR="00AD2C38" w:rsidRDefault="00AD2C38" w:rsidP="00DF6681">
      <w:pPr>
        <w:tabs>
          <w:tab w:val="center" w:pos="7200"/>
        </w:tabs>
        <w:jc w:val="both"/>
        <w:rPr>
          <w:b/>
          <w:sz w:val="22"/>
          <w:szCs w:val="22"/>
        </w:rPr>
      </w:pPr>
    </w:p>
    <w:p w:rsidR="00AD2C38" w:rsidRPr="00AD2C38" w:rsidRDefault="00AD2C38" w:rsidP="00DF6681">
      <w:pPr>
        <w:tabs>
          <w:tab w:val="center" w:pos="7200"/>
        </w:tabs>
        <w:jc w:val="both"/>
        <w:rPr>
          <w:rFonts w:cs="Arial"/>
        </w:rPr>
      </w:pP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BD6562" w:rsidRDefault="00F23CF1" w:rsidP="00BD6562">
      <w:pPr>
        <w:widowControl w:val="0"/>
        <w:autoSpaceDE w:val="0"/>
        <w:autoSpaceDN w:val="0"/>
        <w:adjustRightInd w:val="0"/>
        <w:spacing w:before="31" w:after="120"/>
        <w:ind w:firstLine="720"/>
        <w:jc w:val="both"/>
        <w:rPr>
          <w:color w:val="000000"/>
        </w:rPr>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001017A0">
        <w:rPr>
          <w:lang w:val="sr-Cyrl-CS"/>
        </w:rPr>
        <w:t>_______________________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BD6562" w:rsidRPr="008305EC">
        <w:rPr>
          <w:lang w:val="sr-Cyrl-CS"/>
        </w:rPr>
        <w:t>Израда пројеката озакоњења и реконструкције помоћне зграде Основне школе у Савковићу, општина Љубовија, редни број ЈН 13/2020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C818C8">
      <w:pPr>
        <w:widowControl w:val="0"/>
        <w:autoSpaceDE w:val="0"/>
        <w:autoSpaceDN w:val="0"/>
        <w:adjustRightInd w:val="0"/>
        <w:spacing w:before="31" w:after="120"/>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C818C8" w:rsidRPr="008305EC">
        <w:rPr>
          <w:lang w:val="sr-Cyrl-CS"/>
        </w:rPr>
        <w:t>Израда пројеката озакоњења и реконструкције помоћне зграде Основне школе у Савковићу, општина Љубовија, редни број ЈН 13/2020</w:t>
      </w:r>
      <w:r w:rsidR="00C818C8">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C818C8" w:rsidRDefault="00704D43" w:rsidP="00C818C8">
      <w:pPr>
        <w:widowControl w:val="0"/>
        <w:autoSpaceDE w:val="0"/>
        <w:autoSpaceDN w:val="0"/>
        <w:adjustRightInd w:val="0"/>
        <w:spacing w:before="31" w:after="120"/>
        <w:ind w:firstLine="720"/>
        <w:jc w:val="both"/>
        <w:rPr>
          <w:color w:val="000000"/>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C818C8" w:rsidRPr="008305EC">
        <w:rPr>
          <w:lang w:val="sr-Cyrl-CS"/>
        </w:rPr>
        <w:t>Израда пројеката озакоњења и реконструкције помоћне зграде Основне школе у Савковићу, општина Љубовија, редни број ЈН 13/2020</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rPr>
        <w:t>КАДРОВСКОМ</w:t>
      </w:r>
      <w:proofErr w:type="gramEnd"/>
      <w:r w:rsidR="008143B2">
        <w:rPr>
          <w:b/>
          <w:bCs/>
          <w:spacing w:val="1"/>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C818C8" w:rsidRPr="008305EC" w:rsidRDefault="004206A9" w:rsidP="00C818C8">
      <w:pPr>
        <w:widowControl w:val="0"/>
        <w:autoSpaceDE w:val="0"/>
        <w:autoSpaceDN w:val="0"/>
        <w:adjustRightInd w:val="0"/>
        <w:spacing w:before="31" w:after="120"/>
        <w:ind w:firstLine="720"/>
        <w:jc w:val="both"/>
        <w:rPr>
          <w:color w:val="000000"/>
        </w:rPr>
      </w:pPr>
      <w:proofErr w:type="gramStart"/>
      <w:r>
        <w:t xml:space="preserve">У  </w:t>
      </w:r>
      <w:r w:rsidRPr="00AD57A4">
        <w:t>поступку</w:t>
      </w:r>
      <w:proofErr w:type="gramEnd"/>
      <w:r w:rsidRPr="00AD57A4">
        <w:t xml:space="preserve"> </w:t>
      </w:r>
      <w:r>
        <w:rPr>
          <w:bCs/>
        </w:rPr>
        <w:t>јавне набавке мале вредности услуга</w:t>
      </w:r>
      <w:r>
        <w:rPr>
          <w:lang w:val="sr-Cyrl-CS"/>
        </w:rPr>
        <w:t xml:space="preserve"> –</w:t>
      </w:r>
      <w:r w:rsidRPr="009333DD">
        <w:t xml:space="preserve"> </w:t>
      </w:r>
      <w:r w:rsidR="00C818C8" w:rsidRPr="008305EC">
        <w:rPr>
          <w:lang w:val="sr-Cyrl-CS"/>
        </w:rPr>
        <w:t>Израда пројеката озакоњења и реконструкције помоћне зграде Основне школе у Савковићу, општина Љубовија, редни број ЈН 13/2020</w:t>
      </w:r>
    </w:p>
    <w:p w:rsidR="004206A9" w:rsidRPr="009333DD" w:rsidRDefault="00DD3CB2" w:rsidP="00C42658">
      <w:pPr>
        <w:jc w:val="both"/>
      </w:pPr>
      <w:r>
        <w:rPr>
          <w:lang w:val="sr-Cyrl-CS"/>
        </w:rPr>
        <w:t xml:space="preserve"> </w:t>
      </w: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D05E29" w:rsidRDefault="00D05E29" w:rsidP="00D05E29">
            <w:pPr>
              <w:pStyle w:val="Default"/>
              <w:ind w:right="4"/>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300 или 301 или 302 </w:t>
            </w:r>
            <w:r w:rsidRPr="00A22BD8">
              <w:rPr>
                <w:rFonts w:ascii="Times New Roman" w:hAnsi="Times New Roman"/>
                <w:b/>
                <w:color w:val="auto"/>
                <w:lang w:val="sr-Cyrl-CS"/>
              </w:rPr>
              <w:t>и</w:t>
            </w:r>
          </w:p>
          <w:p w:rsidR="00D05E29" w:rsidRDefault="00D05E29" w:rsidP="00D05E29">
            <w:pPr>
              <w:pStyle w:val="Default"/>
              <w:ind w:right="4" w:firstLine="21"/>
              <w:jc w:val="both"/>
              <w:rPr>
                <w:rFonts w:ascii="Times New Roman" w:hAnsi="Times New Roman"/>
                <w:b/>
                <w:color w:val="auto"/>
                <w:lang w:val="sr-Cyrl-CS"/>
              </w:rPr>
            </w:pPr>
            <w:r>
              <w:rPr>
                <w:rFonts w:ascii="Times New Roman" w:hAnsi="Times New Roman"/>
                <w:color w:val="auto"/>
                <w:lang w:val="sr-Cyrl-CS"/>
              </w:rPr>
              <w:t xml:space="preserve">минимум 1 лице са лиценцом 310 или 311 </w:t>
            </w:r>
            <w:r w:rsidRPr="00741649">
              <w:rPr>
                <w:rFonts w:ascii="Times New Roman" w:hAnsi="Times New Roman"/>
                <w:b/>
                <w:color w:val="auto"/>
                <w:lang w:val="sr-Cyrl-CS"/>
              </w:rPr>
              <w:t>и</w:t>
            </w:r>
          </w:p>
          <w:p w:rsidR="00D05E29" w:rsidRDefault="00D05E29" w:rsidP="00D05E29">
            <w:pPr>
              <w:pStyle w:val="Default"/>
              <w:ind w:right="4"/>
              <w:jc w:val="both"/>
              <w:rPr>
                <w:rFonts w:ascii="Times New Roman" w:hAnsi="Times New Roman"/>
                <w:b/>
                <w:color w:val="auto"/>
                <w:lang w:val="sr-Cyrl-CS"/>
              </w:rPr>
            </w:pPr>
            <w:r>
              <w:rPr>
                <w:rFonts w:ascii="Times New Roman" w:hAnsi="Times New Roman"/>
                <w:color w:val="auto"/>
                <w:lang w:val="sr-Cyrl-CS"/>
              </w:rPr>
              <w:t xml:space="preserve">минимум 1 лице са лиценцом 313 или 314 </w:t>
            </w:r>
            <w:r w:rsidRPr="00741649">
              <w:rPr>
                <w:rFonts w:ascii="Times New Roman" w:hAnsi="Times New Roman"/>
                <w:b/>
                <w:color w:val="auto"/>
                <w:lang w:val="sr-Cyrl-CS"/>
              </w:rPr>
              <w:t xml:space="preserve">и </w:t>
            </w:r>
          </w:p>
          <w:p w:rsidR="00D05E29" w:rsidRDefault="00D05E29" w:rsidP="00D05E29">
            <w:pPr>
              <w:pStyle w:val="Default"/>
              <w:ind w:right="4" w:firstLine="21"/>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350 </w:t>
            </w:r>
            <w:r w:rsidRPr="005C4ACF">
              <w:rPr>
                <w:rFonts w:ascii="Times New Roman" w:hAnsi="Times New Roman"/>
                <w:b/>
                <w:color w:val="auto"/>
                <w:lang w:val="sr-Cyrl-CS"/>
              </w:rPr>
              <w:t>и</w:t>
            </w:r>
            <w:r>
              <w:rPr>
                <w:rFonts w:ascii="Times New Roman" w:hAnsi="Times New Roman"/>
                <w:color w:val="auto"/>
                <w:lang w:val="sr-Cyrl-CS"/>
              </w:rPr>
              <w:t xml:space="preserve"> </w:t>
            </w:r>
          </w:p>
          <w:p w:rsidR="00D05E29" w:rsidRDefault="00D05E29" w:rsidP="00D05E29">
            <w:pPr>
              <w:pStyle w:val="Default"/>
              <w:ind w:right="4" w:firstLine="21"/>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330 </w:t>
            </w:r>
            <w:r w:rsidRPr="005C4ACF">
              <w:rPr>
                <w:rFonts w:ascii="Times New Roman" w:hAnsi="Times New Roman"/>
                <w:b/>
                <w:color w:val="auto"/>
                <w:lang w:val="sr-Cyrl-CS"/>
              </w:rPr>
              <w:t>и</w:t>
            </w:r>
            <w:r>
              <w:rPr>
                <w:rFonts w:ascii="Times New Roman" w:hAnsi="Times New Roman"/>
                <w:color w:val="auto"/>
                <w:lang w:val="sr-Cyrl-CS"/>
              </w:rPr>
              <w:t xml:space="preserve"> </w:t>
            </w:r>
          </w:p>
          <w:p w:rsidR="00D05E29" w:rsidRDefault="00D05E29" w:rsidP="00D05E29">
            <w:pPr>
              <w:pStyle w:val="Default"/>
              <w:ind w:right="4" w:firstLine="21"/>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381 </w:t>
            </w:r>
          </w:p>
          <w:p w:rsidR="004206A9" w:rsidRPr="0006255C" w:rsidRDefault="004206A9" w:rsidP="00D05E29">
            <w:pPr>
              <w:pStyle w:val="Default"/>
              <w:ind w:right="4"/>
              <w:jc w:val="both"/>
            </w:pP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D05E29" w:rsidP="0011745B">
            <w:pPr>
              <w:jc w:val="center"/>
              <w:rPr>
                <w:lang w:val="sr-Cyrl-CS"/>
              </w:rPr>
            </w:pPr>
            <w:r>
              <w:rPr>
                <w:lang w:val="sr-Cyrl-CS"/>
              </w:rPr>
              <w:t>3.</w:t>
            </w: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D05E29" w:rsidP="007C4B60">
            <w:pPr>
              <w:jc w:val="center"/>
              <w:rPr>
                <w:lang w:val="sr-Cyrl-CS"/>
              </w:rPr>
            </w:pPr>
            <w:r>
              <w:rPr>
                <w:lang w:val="sr-Cyrl-CS"/>
              </w:rPr>
              <w:t>4.</w:t>
            </w:r>
          </w:p>
        </w:tc>
        <w:tc>
          <w:tcPr>
            <w:tcW w:w="4695" w:type="dxa"/>
          </w:tcPr>
          <w:p w:rsidR="00A77A82" w:rsidRDefault="00A77A82" w:rsidP="007C4B60">
            <w:pPr>
              <w:rPr>
                <w:i/>
              </w:rPr>
            </w:pPr>
          </w:p>
        </w:tc>
        <w:tc>
          <w:tcPr>
            <w:tcW w:w="2977" w:type="dxa"/>
          </w:tcPr>
          <w:p w:rsidR="00A77A82" w:rsidRDefault="00A77A82" w:rsidP="007C4B60">
            <w:pPr>
              <w:rPr>
                <w:i/>
              </w:rPr>
            </w:pPr>
          </w:p>
        </w:tc>
      </w:tr>
      <w:tr w:rsidR="00D05E29" w:rsidTr="00A77A82">
        <w:tblPrEx>
          <w:tblCellMar>
            <w:left w:w="108" w:type="dxa"/>
            <w:right w:w="108" w:type="dxa"/>
          </w:tblCellMar>
        </w:tblPrEx>
        <w:trPr>
          <w:trHeight w:val="450"/>
          <w:jc w:val="center"/>
        </w:trPr>
        <w:tc>
          <w:tcPr>
            <w:tcW w:w="510" w:type="dxa"/>
          </w:tcPr>
          <w:p w:rsidR="00D05E29" w:rsidRDefault="00D05E29" w:rsidP="007C4B60">
            <w:pPr>
              <w:jc w:val="center"/>
              <w:rPr>
                <w:lang w:val="sr-Cyrl-CS"/>
              </w:rPr>
            </w:pPr>
            <w:r>
              <w:rPr>
                <w:lang w:val="sr-Cyrl-CS"/>
              </w:rPr>
              <w:t>5.</w:t>
            </w:r>
          </w:p>
        </w:tc>
        <w:tc>
          <w:tcPr>
            <w:tcW w:w="4695" w:type="dxa"/>
          </w:tcPr>
          <w:p w:rsidR="00D05E29" w:rsidRDefault="00D05E29" w:rsidP="007C4B60">
            <w:pPr>
              <w:rPr>
                <w:i/>
              </w:rPr>
            </w:pPr>
          </w:p>
        </w:tc>
        <w:tc>
          <w:tcPr>
            <w:tcW w:w="2977" w:type="dxa"/>
          </w:tcPr>
          <w:p w:rsidR="00D05E29" w:rsidRDefault="00D05E29" w:rsidP="007C4B60">
            <w:pPr>
              <w:rPr>
                <w:i/>
              </w:rPr>
            </w:pPr>
          </w:p>
        </w:tc>
      </w:tr>
      <w:tr w:rsidR="00D05E29" w:rsidTr="00A77A82">
        <w:tblPrEx>
          <w:tblCellMar>
            <w:left w:w="108" w:type="dxa"/>
            <w:right w:w="108" w:type="dxa"/>
          </w:tblCellMar>
        </w:tblPrEx>
        <w:trPr>
          <w:trHeight w:val="450"/>
          <w:jc w:val="center"/>
        </w:trPr>
        <w:tc>
          <w:tcPr>
            <w:tcW w:w="510" w:type="dxa"/>
          </w:tcPr>
          <w:p w:rsidR="00D05E29" w:rsidRDefault="00D05E29" w:rsidP="007C4B60">
            <w:pPr>
              <w:jc w:val="center"/>
              <w:rPr>
                <w:lang w:val="sr-Cyrl-CS"/>
              </w:rPr>
            </w:pPr>
            <w:r>
              <w:rPr>
                <w:lang w:val="sr-Cyrl-CS"/>
              </w:rPr>
              <w:t>6.</w:t>
            </w:r>
          </w:p>
        </w:tc>
        <w:tc>
          <w:tcPr>
            <w:tcW w:w="4695" w:type="dxa"/>
          </w:tcPr>
          <w:p w:rsidR="00D05E29" w:rsidRDefault="00D05E29" w:rsidP="007C4B60">
            <w:pPr>
              <w:rPr>
                <w:i/>
              </w:rPr>
            </w:pPr>
          </w:p>
        </w:tc>
        <w:tc>
          <w:tcPr>
            <w:tcW w:w="2977" w:type="dxa"/>
          </w:tcPr>
          <w:p w:rsidR="00D05E29" w:rsidRDefault="00D05E29" w:rsidP="007C4B60">
            <w:pPr>
              <w:rPr>
                <w:i/>
              </w:rPr>
            </w:pPr>
          </w:p>
        </w:tc>
      </w:tr>
      <w:tr w:rsidR="00D05E29" w:rsidTr="00A77A82">
        <w:tblPrEx>
          <w:tblCellMar>
            <w:left w:w="108" w:type="dxa"/>
            <w:right w:w="108" w:type="dxa"/>
          </w:tblCellMar>
        </w:tblPrEx>
        <w:trPr>
          <w:trHeight w:val="450"/>
          <w:jc w:val="center"/>
        </w:trPr>
        <w:tc>
          <w:tcPr>
            <w:tcW w:w="510" w:type="dxa"/>
          </w:tcPr>
          <w:p w:rsidR="00D05E29" w:rsidRDefault="00D05E29" w:rsidP="007C4B60">
            <w:pPr>
              <w:jc w:val="center"/>
              <w:rPr>
                <w:lang w:val="sr-Cyrl-CS"/>
              </w:rPr>
            </w:pPr>
          </w:p>
        </w:tc>
        <w:tc>
          <w:tcPr>
            <w:tcW w:w="4695" w:type="dxa"/>
          </w:tcPr>
          <w:p w:rsidR="00D05E29" w:rsidRDefault="00D05E29" w:rsidP="007C4B60">
            <w:pPr>
              <w:rPr>
                <w:i/>
              </w:rPr>
            </w:pPr>
          </w:p>
        </w:tc>
        <w:tc>
          <w:tcPr>
            <w:tcW w:w="2977" w:type="dxa"/>
          </w:tcPr>
          <w:p w:rsidR="00D05E29" w:rsidRDefault="00D05E29" w:rsidP="007C4B60">
            <w:pPr>
              <w:rPr>
                <w:i/>
              </w:rPr>
            </w:pPr>
          </w:p>
        </w:tc>
      </w:tr>
      <w:tr w:rsidR="00D05E29" w:rsidTr="00A77A82">
        <w:tblPrEx>
          <w:tblCellMar>
            <w:left w:w="108" w:type="dxa"/>
            <w:right w:w="108" w:type="dxa"/>
          </w:tblCellMar>
        </w:tblPrEx>
        <w:trPr>
          <w:trHeight w:val="450"/>
          <w:jc w:val="center"/>
        </w:trPr>
        <w:tc>
          <w:tcPr>
            <w:tcW w:w="510" w:type="dxa"/>
          </w:tcPr>
          <w:p w:rsidR="00D05E29" w:rsidRDefault="00D05E29" w:rsidP="007C4B60">
            <w:pPr>
              <w:jc w:val="center"/>
              <w:rPr>
                <w:lang w:val="sr-Cyrl-CS"/>
              </w:rPr>
            </w:pPr>
          </w:p>
        </w:tc>
        <w:tc>
          <w:tcPr>
            <w:tcW w:w="4695" w:type="dxa"/>
          </w:tcPr>
          <w:p w:rsidR="00D05E29" w:rsidRDefault="00D05E29" w:rsidP="007C4B60">
            <w:pPr>
              <w:rPr>
                <w:i/>
              </w:rPr>
            </w:pPr>
          </w:p>
        </w:tc>
        <w:tc>
          <w:tcPr>
            <w:tcW w:w="2977" w:type="dxa"/>
          </w:tcPr>
          <w:p w:rsidR="00D05E29" w:rsidRDefault="00D05E29" w:rsidP="007C4B60">
            <w:pPr>
              <w:rPr>
                <w:i/>
              </w:rPr>
            </w:pPr>
          </w:p>
        </w:tc>
      </w:tr>
    </w:tbl>
    <w:p w:rsidR="004206A9" w:rsidRDefault="004206A9" w:rsidP="004206A9">
      <w:pPr>
        <w:shd w:val="clear" w:color="auto" w:fill="FFFFFF"/>
        <w:rPr>
          <w:i/>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4206A9">
      <w:pPr>
        <w:pStyle w:val="Default"/>
        <w:numPr>
          <w:ilvl w:val="0"/>
          <w:numId w:val="44"/>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6</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EA200F">
        <w:rPr>
          <w:rFonts w:ascii="Times New Roman" w:hAnsi="Times New Roman"/>
          <w:b/>
          <w:bCs/>
          <w:lang w:val="sr-Cyrl-CS"/>
        </w:rPr>
        <w:lastRenderedPageBreak/>
        <w:t xml:space="preserve"> ОБРАЗАЦ 7</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E15089" w:rsidP="00E15089">
            <w:pPr>
              <w:widowControl w:val="0"/>
              <w:autoSpaceDE w:val="0"/>
              <w:autoSpaceDN w:val="0"/>
              <w:adjustRightInd w:val="0"/>
              <w:spacing w:before="31" w:after="120"/>
              <w:rPr>
                <w:lang w:val="sr-Cyrl-CS"/>
              </w:rPr>
            </w:pPr>
            <w:r w:rsidRPr="008305EC">
              <w:rPr>
                <w:lang w:val="sr-Cyrl-CS"/>
              </w:rPr>
              <w:t>Израда пројеката озакоњења и реконструкције помоћне зграде Основне школе у Савковићу, општина Љубовија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proofErr w:type="gramStart"/>
      <w:r w:rsidRPr="00146E1A">
        <w:t>У _____________</w:t>
      </w:r>
      <w:r w:rsidR="00E60455">
        <w:t>_</w:t>
      </w:r>
      <w:r w:rsidRPr="00146E1A">
        <w:t>,</w:t>
      </w:r>
      <w:r w:rsidR="00E60455">
        <w:t xml:space="preserve"> </w:t>
      </w:r>
      <w:r w:rsidRPr="00146E1A">
        <w:t>_</w:t>
      </w:r>
      <w:r w:rsidR="004F6B37">
        <w:t>____________</w:t>
      </w:r>
      <w:r>
        <w:t>.</w:t>
      </w:r>
      <w:proofErr w:type="gramEnd"/>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EA200F">
        <w:rPr>
          <w:b/>
          <w:bCs/>
          <w:lang w:val="sr-Cyrl-CS" w:eastAsia="sr-Cyrl-CS"/>
        </w:rPr>
        <w:t>8</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F84F52" w:rsidRDefault="00F84F52" w:rsidP="00F84F52">
      <w:pPr>
        <w:spacing w:after="14"/>
        <w:rPr>
          <w:lang w:val="ru-RU"/>
        </w:rPr>
      </w:pPr>
    </w:p>
    <w:p w:rsidR="00512926" w:rsidRDefault="00512926" w:rsidP="00512926">
      <w:pPr>
        <w:spacing w:after="14" w:line="276" w:lineRule="auto"/>
        <w:rPr>
          <w:lang w:val="sr-Cyrl-CS"/>
        </w:rPr>
      </w:pPr>
    </w:p>
    <w:p w:rsidR="00E63067" w:rsidRPr="00E63067" w:rsidRDefault="00E63067" w:rsidP="00E63067">
      <w:pPr>
        <w:spacing w:line="276" w:lineRule="auto"/>
        <w:jc w:val="center"/>
        <w:rPr>
          <w:b/>
          <w:lang w:val="ru-RU"/>
        </w:rPr>
      </w:pPr>
      <w:r w:rsidRPr="00E63067">
        <w:rPr>
          <w:b/>
          <w:lang w:val="ru-RU"/>
        </w:rPr>
        <w:t xml:space="preserve">ПРОЈЕКТНИ ЗАДАТАК ЗА ИЗРАДУ  ПРОЈЕКТНО ТЕХНИЧКЕ ДОКУМЕНТАЦИЈЕ ЗА  ОЗАКОЊЕЊЕ И РЕКОНСТРУКЦИЈУ </w:t>
      </w:r>
      <w:r w:rsidRPr="00E63067">
        <w:rPr>
          <w:b/>
        </w:rPr>
        <w:t xml:space="preserve">ПОМОЋНЕ </w:t>
      </w:r>
      <w:r w:rsidRPr="00E63067">
        <w:rPr>
          <w:b/>
          <w:lang w:val="ru-RU"/>
        </w:rPr>
        <w:t>ЗГРАДЕ НА КАТАСТАРСКОЈ ПАРЦЕЛИ БРОЈ 1358 К.О. ТОРНИК ОПШТИНА ЉУБОВИЈА</w:t>
      </w:r>
    </w:p>
    <w:p w:rsidR="00E63067" w:rsidRPr="00E63067" w:rsidRDefault="00E63067" w:rsidP="00E63067">
      <w:pPr>
        <w:spacing w:line="276" w:lineRule="auto"/>
        <w:rPr>
          <w:b/>
        </w:rPr>
      </w:pPr>
    </w:p>
    <w:p w:rsidR="00E63067" w:rsidRPr="00E63067" w:rsidRDefault="00E63067" w:rsidP="00E63067">
      <w:pPr>
        <w:spacing w:before="120" w:after="120" w:line="276" w:lineRule="auto"/>
        <w:rPr>
          <w:b/>
          <w:lang w:val="ru-RU"/>
        </w:rPr>
      </w:pPr>
      <w:r w:rsidRPr="00E63067">
        <w:rPr>
          <w:b/>
          <w:lang w:val="ru-RU"/>
        </w:rPr>
        <w:t>Општи подаци:</w:t>
      </w:r>
    </w:p>
    <w:p w:rsidR="00E63067" w:rsidRPr="00E63067" w:rsidRDefault="00E63067" w:rsidP="00E63067">
      <w:pPr>
        <w:pStyle w:val="Default"/>
        <w:spacing w:line="276" w:lineRule="auto"/>
        <w:jc w:val="both"/>
        <w:rPr>
          <w:rFonts w:ascii="Times New Roman" w:hAnsi="Times New Roman"/>
          <w:lang w:val="ru-RU"/>
        </w:rPr>
      </w:pPr>
      <w:r w:rsidRPr="00E63067">
        <w:rPr>
          <w:rFonts w:ascii="Times New Roman" w:hAnsi="Times New Roman"/>
        </w:rPr>
        <w:t>O</w:t>
      </w:r>
      <w:r w:rsidRPr="00E63067">
        <w:rPr>
          <w:rFonts w:ascii="Times New Roman" w:hAnsi="Times New Roman"/>
          <w:lang w:val="ru-RU"/>
        </w:rPr>
        <w:t xml:space="preserve">бјекат : </w:t>
      </w:r>
      <w:r w:rsidRPr="00E63067">
        <w:rPr>
          <w:rFonts w:ascii="Times New Roman" w:hAnsi="Times New Roman"/>
        </w:rPr>
        <w:t>ПОМОЋНА ЗГРАДА</w:t>
      </w:r>
      <w:r w:rsidRPr="00E63067">
        <w:rPr>
          <w:rFonts w:ascii="Times New Roman" w:hAnsi="Times New Roman"/>
          <w:color w:val="auto"/>
        </w:rPr>
        <w:t>, ОБЈЕКАТ БРОЈ 2.</w:t>
      </w:r>
      <w:r w:rsidRPr="00E63067">
        <w:rPr>
          <w:rFonts w:ascii="Times New Roman" w:hAnsi="Times New Roman"/>
          <w:color w:val="auto"/>
          <w:lang w:val="ru-RU"/>
        </w:rPr>
        <w:t xml:space="preserve"> </w:t>
      </w:r>
      <w:r w:rsidRPr="00E63067">
        <w:rPr>
          <w:rFonts w:ascii="Times New Roman" w:hAnsi="Times New Roman"/>
          <w:color w:val="auto"/>
          <w:lang w:val="ru-RU"/>
        </w:rPr>
        <w:tab/>
      </w:r>
    </w:p>
    <w:p w:rsidR="00E63067" w:rsidRPr="00E63067" w:rsidRDefault="00E63067" w:rsidP="00E63067">
      <w:pPr>
        <w:pStyle w:val="Default"/>
        <w:spacing w:line="276" w:lineRule="auto"/>
        <w:jc w:val="both"/>
        <w:rPr>
          <w:rFonts w:ascii="Times New Roman" w:hAnsi="Times New Roman"/>
          <w:lang w:val="ru-RU"/>
        </w:rPr>
      </w:pPr>
      <w:r w:rsidRPr="00E63067">
        <w:rPr>
          <w:rFonts w:ascii="Times New Roman" w:hAnsi="Times New Roman"/>
        </w:rPr>
        <w:t>Л</w:t>
      </w:r>
      <w:r w:rsidRPr="00E63067">
        <w:rPr>
          <w:rFonts w:ascii="Times New Roman" w:hAnsi="Times New Roman"/>
          <w:lang w:val="ru-RU"/>
        </w:rPr>
        <w:t>окација : ТОРНИК, ОПШТИНА ЉУБОВИЈА, К.П. БРОЈ 1358  КО ТОРНИК, улица Бобијска 4</w:t>
      </w:r>
    </w:p>
    <w:p w:rsidR="00E63067" w:rsidRPr="00E63067" w:rsidRDefault="00E63067" w:rsidP="00E63067">
      <w:pPr>
        <w:pStyle w:val="Default"/>
        <w:spacing w:line="276" w:lineRule="auto"/>
        <w:jc w:val="both"/>
        <w:rPr>
          <w:rFonts w:ascii="Times New Roman" w:hAnsi="Times New Roman"/>
        </w:rPr>
      </w:pPr>
      <w:r w:rsidRPr="00E63067">
        <w:rPr>
          <w:rFonts w:ascii="Times New Roman" w:hAnsi="Times New Roman"/>
          <w:lang w:val="ru-RU"/>
        </w:rPr>
        <w:t>Инвеститор : ОПШТИНА ЉУБОВИЈА,</w:t>
      </w:r>
      <w:r w:rsidRPr="00E63067">
        <w:rPr>
          <w:rFonts w:ascii="Times New Roman" w:hAnsi="Times New Roman"/>
        </w:rPr>
        <w:t xml:space="preserve"> </w:t>
      </w:r>
      <w:r w:rsidRPr="00E63067">
        <w:rPr>
          <w:rFonts w:ascii="Times New Roman" w:hAnsi="Times New Roman"/>
          <w:lang w:val="ru-RU"/>
        </w:rPr>
        <w:t xml:space="preserve">Улица војводе Мишића број 45, 15320 Љубовија </w:t>
      </w:r>
    </w:p>
    <w:p w:rsidR="00E63067" w:rsidRPr="00E63067" w:rsidRDefault="00E63067" w:rsidP="00E63067">
      <w:pPr>
        <w:pStyle w:val="Default"/>
        <w:spacing w:line="276" w:lineRule="auto"/>
        <w:jc w:val="both"/>
        <w:rPr>
          <w:rFonts w:ascii="Times New Roman" w:hAnsi="Times New Roman"/>
          <w:lang w:val="ru-RU"/>
        </w:rPr>
      </w:pPr>
      <w:r w:rsidRPr="00E63067">
        <w:rPr>
          <w:rFonts w:ascii="Times New Roman" w:hAnsi="Times New Roman"/>
          <w:lang w:val="ru-RU"/>
        </w:rPr>
        <w:t>Класификациона ознака објеката : 12</w:t>
      </w:r>
      <w:r w:rsidRPr="00E63067">
        <w:rPr>
          <w:rFonts w:ascii="Times New Roman" w:hAnsi="Times New Roman"/>
        </w:rPr>
        <w:t>1201</w:t>
      </w:r>
      <w:r w:rsidRPr="00E63067">
        <w:rPr>
          <w:rFonts w:ascii="Times New Roman" w:hAnsi="Times New Roman"/>
          <w:lang w:val="ru-RU"/>
        </w:rPr>
        <w:t xml:space="preserve">  "</w:t>
      </w:r>
      <w:r w:rsidRPr="00E63067">
        <w:rPr>
          <w:rFonts w:ascii="Times New Roman" w:hAnsi="Times New Roman"/>
        </w:rPr>
        <w:t>Б</w:t>
      </w:r>
      <w:r w:rsidRPr="00E63067">
        <w:rPr>
          <w:rFonts w:ascii="Times New Roman" w:hAnsi="Times New Roman"/>
          <w:lang w:val="ru-RU"/>
        </w:rPr>
        <w:t>"</w:t>
      </w:r>
    </w:p>
    <w:p w:rsidR="00E63067" w:rsidRPr="00E63067" w:rsidRDefault="00E63067" w:rsidP="00E63067">
      <w:pPr>
        <w:spacing w:line="276" w:lineRule="auto"/>
        <w:jc w:val="both"/>
        <w:rPr>
          <w:color w:val="000000"/>
        </w:rPr>
      </w:pPr>
      <w:r w:rsidRPr="00E63067">
        <w:rPr>
          <w:color w:val="000000"/>
          <w:lang w:val="ru-RU"/>
        </w:rPr>
        <w:t>Спратност објекта : П+</w:t>
      </w:r>
      <w:r w:rsidRPr="00E63067">
        <w:rPr>
          <w:color w:val="000000"/>
        </w:rPr>
        <w:t>1</w:t>
      </w:r>
    </w:p>
    <w:p w:rsidR="00E63067" w:rsidRPr="00E63067" w:rsidRDefault="00E63067" w:rsidP="00E63067">
      <w:pPr>
        <w:pStyle w:val="Default"/>
        <w:spacing w:line="276" w:lineRule="auto"/>
        <w:jc w:val="both"/>
        <w:rPr>
          <w:rFonts w:ascii="Times New Roman" w:hAnsi="Times New Roman"/>
        </w:rPr>
      </w:pPr>
      <w:r w:rsidRPr="00E63067">
        <w:rPr>
          <w:rFonts w:ascii="Times New Roman" w:hAnsi="Times New Roman"/>
          <w:lang w:val="ru-RU"/>
        </w:rPr>
        <w:t xml:space="preserve">Бруто грађевинска површина : око 300,00 </w:t>
      </w:r>
      <w:r w:rsidRPr="00E63067">
        <w:rPr>
          <w:rFonts w:ascii="Times New Roman" w:hAnsi="Times New Roman"/>
        </w:rPr>
        <w:t>m</w:t>
      </w:r>
      <w:r w:rsidRPr="00E63067">
        <w:rPr>
          <w:rFonts w:ascii="Times New Roman" w:hAnsi="Times New Roman"/>
          <w:lang w:val="ru-RU"/>
        </w:rPr>
        <w:t xml:space="preserve">2 </w:t>
      </w:r>
    </w:p>
    <w:p w:rsidR="00E63067" w:rsidRPr="00E63067" w:rsidRDefault="00E63067" w:rsidP="00E63067">
      <w:pPr>
        <w:pStyle w:val="Default"/>
        <w:spacing w:line="276" w:lineRule="auto"/>
        <w:jc w:val="both"/>
        <w:rPr>
          <w:rFonts w:ascii="Times New Roman" w:hAnsi="Times New Roman"/>
        </w:rPr>
      </w:pPr>
      <w:r w:rsidRPr="00E63067">
        <w:rPr>
          <w:rFonts w:ascii="Times New Roman" w:hAnsi="Times New Roman"/>
        </w:rPr>
        <w:t xml:space="preserve">Плански основ: ПП Општине Љубовија </w:t>
      </w:r>
    </w:p>
    <w:p w:rsidR="00E63067" w:rsidRPr="00E63067" w:rsidRDefault="00E63067" w:rsidP="00E63067">
      <w:pPr>
        <w:spacing w:line="276" w:lineRule="auto"/>
        <w:rPr>
          <w:lang w:val="ru-RU"/>
        </w:rPr>
      </w:pPr>
    </w:p>
    <w:p w:rsidR="00E63067" w:rsidRPr="00E63067" w:rsidRDefault="00E63067" w:rsidP="00E63067">
      <w:pPr>
        <w:spacing w:line="276" w:lineRule="auto"/>
        <w:rPr>
          <w:b/>
          <w:lang w:val="ru-RU"/>
        </w:rPr>
      </w:pPr>
      <w:r w:rsidRPr="00E63067">
        <w:rPr>
          <w:b/>
          <w:lang w:val="ru-RU"/>
        </w:rPr>
        <w:t>Предмет набавке:</w:t>
      </w:r>
    </w:p>
    <w:p w:rsidR="00E63067" w:rsidRPr="00E63067" w:rsidRDefault="00E63067" w:rsidP="00E63067">
      <w:pPr>
        <w:spacing w:line="276" w:lineRule="auto"/>
        <w:rPr>
          <w:lang w:val="ru-RU"/>
        </w:rPr>
      </w:pPr>
    </w:p>
    <w:p w:rsidR="00E63067" w:rsidRPr="00E63067" w:rsidRDefault="00E63067" w:rsidP="00E63067">
      <w:pPr>
        <w:spacing w:line="276" w:lineRule="auto"/>
        <w:rPr>
          <w:lang w:val="ru-RU"/>
        </w:rPr>
      </w:pPr>
      <w:r w:rsidRPr="00E63067">
        <w:rPr>
          <w:lang w:val="ru-RU"/>
        </w:rPr>
        <w:t>ИЗРАДА</w:t>
      </w:r>
      <w:r w:rsidRPr="00E63067">
        <w:t xml:space="preserve"> ИЗВЕШТАЈА О ЗАТЕЧЕНОМ СТАЊУ ОБЈЕКТА,</w:t>
      </w:r>
      <w:r w:rsidRPr="00E63067">
        <w:rPr>
          <w:lang w:val="ru-RU"/>
        </w:rPr>
        <w:t xml:space="preserve"> ИДЕЈНОГ РЕШЕЊА (ИДР), ИДЕЈНОГ ПРОЈЕКТА (ИДП) И ПРОЈЕКТА ЗА ИЗВОЂЕЊЕ (ПЗИ) ЗА ОЗАКОЊЕЊЕ И РЕКОНСТРУКЦИЈУ </w:t>
      </w:r>
      <w:r w:rsidRPr="00E63067">
        <w:t xml:space="preserve">ПОМОЋНЕ </w:t>
      </w:r>
      <w:r w:rsidRPr="00E63067">
        <w:rPr>
          <w:lang w:val="ru-RU"/>
        </w:rPr>
        <w:t>ЗГРАДЕ (ОБЈЕКАТ БРОЈ 2) НА КАТАСТАРСКОЈ ПАРЦЕЛИ БРОЈ 1358 К.О. ТОРНИК ОПШТИНА ЉУБОВИЈА</w:t>
      </w:r>
    </w:p>
    <w:p w:rsidR="00E63067" w:rsidRPr="00E63067" w:rsidRDefault="00E63067" w:rsidP="00E63067">
      <w:pPr>
        <w:spacing w:before="120" w:after="120" w:line="276" w:lineRule="auto"/>
        <w:ind w:left="360"/>
        <w:jc w:val="both"/>
        <w:rPr>
          <w:lang w:val="ru-RU"/>
        </w:rPr>
      </w:pPr>
      <w:r w:rsidRPr="00E63067">
        <w:rPr>
          <w:lang w:val="ru-RU"/>
        </w:rPr>
        <w:t>САДРЖАЈ:</w:t>
      </w:r>
    </w:p>
    <w:p w:rsidR="00E63067" w:rsidRPr="00E63067" w:rsidRDefault="00E63067" w:rsidP="00E63067">
      <w:pPr>
        <w:spacing w:before="120" w:after="120" w:line="276" w:lineRule="auto"/>
        <w:ind w:left="360"/>
        <w:jc w:val="both"/>
        <w:rPr>
          <w:lang w:val="ru-RU"/>
        </w:rPr>
      </w:pPr>
      <w:r w:rsidRPr="00E63067">
        <w:rPr>
          <w:lang w:val="ru-RU"/>
        </w:rPr>
        <w:t>ОЗАКОЊЕЊЕ:</w:t>
      </w:r>
    </w:p>
    <w:p w:rsidR="00E63067" w:rsidRPr="00E63067" w:rsidRDefault="00E63067" w:rsidP="00E63067">
      <w:pPr>
        <w:spacing w:before="120" w:after="120" w:line="276" w:lineRule="auto"/>
        <w:ind w:left="360"/>
        <w:jc w:val="both"/>
      </w:pPr>
      <w:r w:rsidRPr="00E63067">
        <w:rPr>
          <w:lang w:val="ru-RU"/>
        </w:rPr>
        <w:tab/>
        <w:t>- Извештај о затеченом стању објекта</w:t>
      </w:r>
    </w:p>
    <w:p w:rsidR="00E63067" w:rsidRPr="00E63067" w:rsidRDefault="00E63067" w:rsidP="00E63067">
      <w:pPr>
        <w:spacing w:before="120" w:after="120" w:line="276" w:lineRule="auto"/>
        <w:ind w:left="360"/>
        <w:jc w:val="both"/>
        <w:rPr>
          <w:lang w:val="ru-RU"/>
        </w:rPr>
      </w:pPr>
      <w:r w:rsidRPr="00E63067">
        <w:rPr>
          <w:lang w:val="ru-RU"/>
        </w:rPr>
        <w:tab/>
        <w:t>- Геодетски елаборат</w:t>
      </w:r>
    </w:p>
    <w:p w:rsidR="00E63067" w:rsidRPr="00E63067" w:rsidRDefault="00E63067" w:rsidP="00E63067">
      <w:pPr>
        <w:spacing w:before="120" w:after="120" w:line="276" w:lineRule="auto"/>
        <w:ind w:left="360"/>
        <w:jc w:val="both"/>
        <w:rPr>
          <w:lang w:val="ru-RU"/>
        </w:rPr>
      </w:pPr>
      <w:r w:rsidRPr="00E63067">
        <w:rPr>
          <w:lang w:val="ru-RU"/>
        </w:rPr>
        <w:t>РЕКОНСТРУКЦИЈА:</w:t>
      </w:r>
    </w:p>
    <w:p w:rsidR="00E63067" w:rsidRPr="00E63067" w:rsidRDefault="00E63067" w:rsidP="00E63067">
      <w:pPr>
        <w:pStyle w:val="ListParagraph"/>
        <w:ind w:right="188"/>
        <w:jc w:val="both"/>
        <w:rPr>
          <w:lang w:val="sr-Cyrl-CS"/>
        </w:rPr>
      </w:pPr>
      <w:r w:rsidRPr="00E63067">
        <w:rPr>
          <w:lang w:val="sr-Cyrl-CS"/>
        </w:rPr>
        <w:t>број 0-Главна свеска</w:t>
      </w:r>
    </w:p>
    <w:p w:rsidR="00E63067" w:rsidRPr="00E63067" w:rsidRDefault="00E63067" w:rsidP="00E63067">
      <w:pPr>
        <w:pStyle w:val="ListParagraph"/>
        <w:ind w:right="188"/>
        <w:jc w:val="both"/>
      </w:pPr>
      <w:r w:rsidRPr="00E63067">
        <w:rPr>
          <w:lang w:val="sr-Cyrl-CS"/>
        </w:rPr>
        <w:t>број 1-Архитектура са спољним уређењем</w:t>
      </w:r>
    </w:p>
    <w:p w:rsidR="00E63067" w:rsidRPr="00E63067" w:rsidRDefault="00E63067" w:rsidP="00E63067">
      <w:pPr>
        <w:pStyle w:val="ListParagraph"/>
        <w:ind w:right="188"/>
        <w:jc w:val="both"/>
        <w:rPr>
          <w:lang w:val="sr-Cyrl-CS"/>
        </w:rPr>
      </w:pPr>
      <w:r w:rsidRPr="00E63067">
        <w:rPr>
          <w:lang w:val="sr-Cyrl-CS"/>
        </w:rPr>
        <w:t>број 2-Конструкција и други грађевински пројекти</w:t>
      </w:r>
    </w:p>
    <w:p w:rsidR="00E63067" w:rsidRPr="00E63067" w:rsidRDefault="00E63067" w:rsidP="00E63067">
      <w:pPr>
        <w:pStyle w:val="ListParagraph"/>
        <w:ind w:right="188"/>
        <w:jc w:val="both"/>
        <w:rPr>
          <w:lang w:val="sr-Cyrl-CS"/>
        </w:rPr>
      </w:pPr>
      <w:r w:rsidRPr="00E63067">
        <w:rPr>
          <w:lang w:val="sr-Cyrl-CS"/>
        </w:rPr>
        <w:t>број 3-Хидротехничке инсталације</w:t>
      </w:r>
    </w:p>
    <w:p w:rsidR="00E63067" w:rsidRPr="00E63067" w:rsidRDefault="00E63067" w:rsidP="00E63067">
      <w:pPr>
        <w:pStyle w:val="ListParagraph"/>
        <w:ind w:right="188"/>
        <w:jc w:val="both"/>
        <w:rPr>
          <w:lang w:val="sr-Cyrl-CS"/>
        </w:rPr>
      </w:pPr>
      <w:r w:rsidRPr="00E63067">
        <w:rPr>
          <w:lang w:val="sr-Cyrl-CS"/>
        </w:rPr>
        <w:t>број 4-Електроенергетске инсталације</w:t>
      </w:r>
    </w:p>
    <w:p w:rsidR="00E63067" w:rsidRPr="00E63067" w:rsidRDefault="00E63067" w:rsidP="00E63067">
      <w:pPr>
        <w:pStyle w:val="ListParagraph"/>
        <w:ind w:right="188"/>
        <w:jc w:val="both"/>
        <w:rPr>
          <w:lang w:val="sr-Cyrl-CS"/>
        </w:rPr>
      </w:pPr>
      <w:r w:rsidRPr="00E63067">
        <w:rPr>
          <w:lang w:val="sr-Cyrl-CS"/>
        </w:rPr>
        <w:t>број 5-Телекомуникационе и сигналне инсталације</w:t>
      </w:r>
    </w:p>
    <w:p w:rsidR="00E63067" w:rsidRPr="00E63067" w:rsidRDefault="00E63067" w:rsidP="00E63067">
      <w:pPr>
        <w:pStyle w:val="ListParagraph"/>
        <w:ind w:right="188"/>
        <w:jc w:val="both"/>
        <w:rPr>
          <w:lang w:val="sr-Cyrl-CS"/>
        </w:rPr>
      </w:pPr>
      <w:r w:rsidRPr="00E63067">
        <w:rPr>
          <w:lang w:val="sr-Cyrl-CS"/>
        </w:rPr>
        <w:t>број 6-Машинске инсталације-термотехничке инсталације</w:t>
      </w:r>
    </w:p>
    <w:p w:rsidR="00E63067" w:rsidRPr="00E63067" w:rsidRDefault="00E63067" w:rsidP="00E63067">
      <w:pPr>
        <w:pStyle w:val="ListParagraph"/>
        <w:ind w:right="188"/>
        <w:jc w:val="both"/>
        <w:rPr>
          <w:lang w:val="sr-Cyrl-CS"/>
        </w:rPr>
      </w:pPr>
      <w:r w:rsidRPr="00E63067">
        <w:rPr>
          <w:lang w:val="sr-Cyrl-CS"/>
        </w:rPr>
        <w:t>Елаборат енергетске ефикасности</w:t>
      </w:r>
    </w:p>
    <w:p w:rsidR="00E63067" w:rsidRPr="00E63067" w:rsidRDefault="00E63067" w:rsidP="00E63067">
      <w:pPr>
        <w:pStyle w:val="ListParagraph"/>
        <w:ind w:right="188"/>
        <w:jc w:val="both"/>
        <w:rPr>
          <w:lang w:val="sr-Cyrl-CS"/>
        </w:rPr>
      </w:pPr>
      <w:r w:rsidRPr="00E63067">
        <w:rPr>
          <w:lang w:val="sr-Cyrl-CS"/>
        </w:rPr>
        <w:t>Елаборат заштите од пожара</w:t>
      </w:r>
    </w:p>
    <w:p w:rsidR="00E63067" w:rsidRPr="00E63067" w:rsidRDefault="00E63067" w:rsidP="00E63067">
      <w:pPr>
        <w:pStyle w:val="ListParagraph"/>
        <w:ind w:right="188"/>
        <w:jc w:val="both"/>
        <w:rPr>
          <w:lang w:val="sr-Cyrl-CS"/>
        </w:rPr>
      </w:pPr>
      <w:r w:rsidRPr="00E63067">
        <w:rPr>
          <w:lang w:val="sr-Cyrl-CS"/>
        </w:rPr>
        <w:lastRenderedPageBreak/>
        <w:t>Главни пројекат заштите од пожара</w:t>
      </w:r>
    </w:p>
    <w:p w:rsidR="00E63067" w:rsidRPr="00E63067" w:rsidRDefault="00E63067" w:rsidP="00E63067">
      <w:pPr>
        <w:numPr>
          <w:ilvl w:val="1"/>
          <w:numId w:val="31"/>
        </w:numPr>
        <w:suppressAutoHyphens w:val="0"/>
        <w:spacing w:line="276" w:lineRule="auto"/>
        <w:ind w:left="0" w:firstLine="0"/>
        <w:jc w:val="both"/>
        <w:rPr>
          <w:lang w:val="ru-RU"/>
        </w:rPr>
      </w:pPr>
      <w:r w:rsidRPr="00E63067">
        <w:rPr>
          <w:lang w:val="ru-RU"/>
        </w:rPr>
        <w:t xml:space="preserve">ОБАВЕЗА ИЗВРШИОЦА ПОСЛА ЈЕ СПРОВОЂЕЊЕ ПОСТУПКА ДО ДОБИЈАЊА ОДОБРЕЊА ЗА ИЗВОЂЕЊЕ РАДОВА У ЦЕОП-у (доказ о власништву, административне таксе у обједињеној процедури као и геодетску подлогу обезбеђује инвеститор). </w:t>
      </w:r>
      <w:r w:rsidRPr="00E63067">
        <w:rPr>
          <w:color w:val="000000"/>
          <w:lang w:val="ru-RU"/>
        </w:rPr>
        <w:t>Понуда треба да укључи и цену за све потребне измене и допуне документације у</w:t>
      </w:r>
      <w:r w:rsidRPr="00E63067">
        <w:rPr>
          <w:color w:val="000000"/>
        </w:rPr>
        <w:t xml:space="preserve"> току</w:t>
      </w:r>
      <w:r w:rsidRPr="00E63067">
        <w:rPr>
          <w:color w:val="000000"/>
          <w:lang w:val="ru-RU"/>
        </w:rPr>
        <w:t xml:space="preserve"> спровођења Обједињене процедуре до добијања Одобрења за извођење радова, Решења о сагласнсоти Сектора за ванредне ситуације на пројектну документацију</w:t>
      </w:r>
      <w:r w:rsidRPr="00E63067">
        <w:rPr>
          <w:color w:val="000000"/>
        </w:rPr>
        <w:t>.</w:t>
      </w:r>
    </w:p>
    <w:p w:rsidR="00E63067" w:rsidRPr="00E63067" w:rsidRDefault="00E63067" w:rsidP="00E63067">
      <w:pPr>
        <w:spacing w:line="276" w:lineRule="auto"/>
        <w:jc w:val="both"/>
        <w:rPr>
          <w:lang w:val="ru-RU"/>
        </w:rPr>
      </w:pPr>
    </w:p>
    <w:p w:rsidR="00E63067" w:rsidRPr="00E63067" w:rsidRDefault="00E63067" w:rsidP="00E63067">
      <w:pPr>
        <w:spacing w:line="276" w:lineRule="auto"/>
        <w:jc w:val="both"/>
        <w:rPr>
          <w:color w:val="000000"/>
          <w:lang w:val="sr-Cyrl-CS"/>
        </w:rPr>
      </w:pPr>
      <w:r w:rsidRPr="00E63067">
        <w:rPr>
          <w:lang w:val="ru-RU"/>
        </w:rPr>
        <w:t xml:space="preserve">1.2. Обилазак локације је </w:t>
      </w:r>
      <w:r w:rsidRPr="00E63067">
        <w:t>пожељан али није обавезан</w:t>
      </w:r>
      <w:r w:rsidRPr="00E63067">
        <w:rPr>
          <w:lang w:val="ru-RU"/>
        </w:rPr>
        <w:t xml:space="preserve">. </w:t>
      </w:r>
      <w:r w:rsidRPr="00E63067">
        <w:rPr>
          <w:color w:val="000000"/>
          <w:lang w:val="sr-Cyrl-CS"/>
        </w:rPr>
        <w:t>Препорука је да пројектант треба да обиђе локацију да би се детаљније упознао са условима локације.</w:t>
      </w:r>
    </w:p>
    <w:p w:rsidR="00E63067" w:rsidRPr="00E63067" w:rsidRDefault="00E63067" w:rsidP="00E63067">
      <w:pPr>
        <w:spacing w:line="276" w:lineRule="auto"/>
        <w:jc w:val="both"/>
        <w:rPr>
          <w:lang w:val="ru-RU"/>
        </w:rPr>
      </w:pPr>
    </w:p>
    <w:p w:rsidR="00E63067" w:rsidRPr="00E63067" w:rsidRDefault="00E63067" w:rsidP="00E63067">
      <w:pPr>
        <w:spacing w:before="120" w:after="120" w:line="276" w:lineRule="auto"/>
        <w:jc w:val="both"/>
      </w:pPr>
      <w:r w:rsidRPr="00E63067">
        <w:rPr>
          <w:lang w:val="ru-RU"/>
        </w:rPr>
        <w:t>1.3.</w:t>
      </w:r>
      <w:r w:rsidRPr="00E63067">
        <w:t xml:space="preserve"> </w:t>
      </w:r>
      <w:r w:rsidRPr="00E63067">
        <w:rPr>
          <w:lang w:val="ru-RU"/>
        </w:rPr>
        <w:t>Извештај о затеченом стању објекта</w:t>
      </w:r>
      <w:r w:rsidRPr="00E63067">
        <w:t xml:space="preserve"> и Геодетски елаборат, </w:t>
      </w:r>
      <w:r w:rsidRPr="00E63067">
        <w:rPr>
          <w:lang w:val="ru-RU"/>
        </w:rPr>
        <w:t>Идејно решење (ИДР) и Идејни пројекат (ИДП) предати у штампаној - 1 примерак и електронској верзији (</w:t>
      </w:r>
      <w:r w:rsidRPr="00E63067">
        <w:t>dwg</w:t>
      </w:r>
      <w:r w:rsidRPr="00E63067">
        <w:rPr>
          <w:lang w:val="ru-RU"/>
        </w:rPr>
        <w:t xml:space="preserve"> </w:t>
      </w:r>
      <w:r w:rsidRPr="00E63067">
        <w:t>i</w:t>
      </w:r>
      <w:r w:rsidRPr="00E63067">
        <w:rPr>
          <w:lang w:val="ru-RU"/>
        </w:rPr>
        <w:t xml:space="preserve"> </w:t>
      </w:r>
      <w:r w:rsidRPr="00E63067">
        <w:t>pdf</w:t>
      </w:r>
      <w:r w:rsidRPr="00E63067">
        <w:rPr>
          <w:lang w:val="ru-RU"/>
        </w:rPr>
        <w:t xml:space="preserve">) </w:t>
      </w:r>
      <w:r w:rsidRPr="00E63067">
        <w:t>a</w:t>
      </w:r>
      <w:r w:rsidRPr="00E63067">
        <w:rPr>
          <w:lang w:val="ru-RU"/>
        </w:rPr>
        <w:t xml:space="preserve"> пројекат за извођење (ПЗИ) у штампаној (3 примерка) и електронској верзији (</w:t>
      </w:r>
      <w:r w:rsidRPr="00E63067">
        <w:t>dwg</w:t>
      </w:r>
      <w:r w:rsidRPr="00E63067">
        <w:rPr>
          <w:lang w:val="ru-RU"/>
        </w:rPr>
        <w:t xml:space="preserve"> </w:t>
      </w:r>
      <w:r w:rsidRPr="00E63067">
        <w:t>i</w:t>
      </w:r>
      <w:r w:rsidRPr="00E63067">
        <w:rPr>
          <w:lang w:val="ru-RU"/>
        </w:rPr>
        <w:t xml:space="preserve"> </w:t>
      </w:r>
      <w:r w:rsidRPr="00E63067">
        <w:t>pdf</w:t>
      </w:r>
      <w:r w:rsidRPr="00E63067">
        <w:rPr>
          <w:lang w:val="ru-RU"/>
        </w:rPr>
        <w:t xml:space="preserve">). Све предмере и предрачуне предати посебно у </w:t>
      </w:r>
      <w:r w:rsidRPr="00E63067">
        <w:t>xlsx</w:t>
      </w:r>
      <w:r w:rsidRPr="00E63067">
        <w:rPr>
          <w:lang w:val="ru-RU"/>
        </w:rPr>
        <w:t>.(</w:t>
      </w:r>
      <w:r w:rsidRPr="00E63067">
        <w:t>Excel</w:t>
      </w:r>
      <w:r w:rsidRPr="00E63067">
        <w:rPr>
          <w:lang w:val="ru-RU"/>
        </w:rPr>
        <w:t xml:space="preserve">) и </w:t>
      </w:r>
      <w:r w:rsidRPr="00E63067">
        <w:t>doc</w:t>
      </w:r>
      <w:proofErr w:type="gramStart"/>
      <w:r w:rsidRPr="00E63067">
        <w:rPr>
          <w:lang w:val="ru-RU"/>
        </w:rPr>
        <w:t>.(</w:t>
      </w:r>
      <w:proofErr w:type="gramEnd"/>
      <w:r w:rsidRPr="00E63067">
        <w:t>Word)</w:t>
      </w:r>
      <w:r w:rsidRPr="00E63067">
        <w:rPr>
          <w:lang w:val="ru-RU"/>
        </w:rPr>
        <w:t xml:space="preserve"> формату.</w:t>
      </w:r>
    </w:p>
    <w:p w:rsidR="00E63067" w:rsidRPr="00E63067" w:rsidRDefault="00E63067" w:rsidP="00E63067">
      <w:pPr>
        <w:spacing w:line="276" w:lineRule="auto"/>
        <w:jc w:val="both"/>
        <w:rPr>
          <w:lang w:val="ru-RU"/>
        </w:rPr>
      </w:pPr>
    </w:p>
    <w:p w:rsidR="00E63067" w:rsidRPr="00E63067" w:rsidRDefault="00E63067" w:rsidP="00E63067">
      <w:pPr>
        <w:spacing w:line="276" w:lineRule="auto"/>
        <w:jc w:val="both"/>
        <w:rPr>
          <w:color w:val="FF0000"/>
          <w:sz w:val="36"/>
          <w:szCs w:val="36"/>
        </w:rPr>
      </w:pPr>
      <w:r w:rsidRPr="00E63067">
        <w:rPr>
          <w:lang w:val="ru-RU"/>
        </w:rPr>
        <w:t>1.4. Потребне лиценце: Пројектантске (300</w:t>
      </w:r>
      <w:r w:rsidRPr="00E63067">
        <w:t xml:space="preserve"> или 301 или 302</w:t>
      </w:r>
      <w:r w:rsidRPr="00E63067">
        <w:rPr>
          <w:lang w:val="ru-RU"/>
        </w:rPr>
        <w:t xml:space="preserve">, 310 или 311, 313 </w:t>
      </w:r>
      <w:r w:rsidRPr="00E63067">
        <w:t>ili</w:t>
      </w:r>
      <w:r w:rsidRPr="00E63067">
        <w:rPr>
          <w:lang w:val="ru-RU"/>
        </w:rPr>
        <w:t xml:space="preserve"> 314, 350, 330, 381), Одговарајуће Решење МУП-а РС за пројектовање посебних система за дојаву пожара и израду главног пројекта заштите од пожара</w:t>
      </w:r>
      <w:r w:rsidRPr="00E63067">
        <w:t>.</w:t>
      </w:r>
    </w:p>
    <w:p w:rsidR="00E63067" w:rsidRPr="00E63067" w:rsidRDefault="00E63067" w:rsidP="00E63067">
      <w:pPr>
        <w:spacing w:line="276" w:lineRule="auto"/>
        <w:jc w:val="both"/>
        <w:rPr>
          <w:color w:val="000000"/>
          <w:lang w:val="ru-RU"/>
        </w:rPr>
      </w:pPr>
    </w:p>
    <w:p w:rsidR="00E63067" w:rsidRPr="00E63067" w:rsidRDefault="00E63067" w:rsidP="00E63067">
      <w:pPr>
        <w:spacing w:line="276" w:lineRule="auto"/>
        <w:jc w:val="both"/>
        <w:rPr>
          <w:color w:val="000000"/>
          <w:lang w:val="ru-RU"/>
        </w:rPr>
      </w:pPr>
      <w:r w:rsidRPr="00E63067">
        <w:rPr>
          <w:color w:val="000000"/>
          <w:lang w:val="ru-RU"/>
        </w:rPr>
        <w:t xml:space="preserve">1.5. Рок израде пројеката: 20 дана од потписивања уговора и предаје документације коју обезбеђује инвеститор за израду извештаја о затеченом стању објекта за потребе озакоњења,  20 дана од дана озакоњења за израду радне верзије ИДР-а која се шаље инвеститору на сагласност. Након добијања сагласности поднети захтев за добијање Локацијских услова. 20 дана од добијања Локацијских услова Инвеститору доставити радну верзију ИДП-а на сагласност, </w:t>
      </w:r>
      <w:r w:rsidRPr="00E63067">
        <w:rPr>
          <w:iCs/>
          <w:color w:val="000000"/>
          <w:lang w:val="ru-RU"/>
        </w:rPr>
        <w:t>израдити ИДП и</w:t>
      </w:r>
      <w:r w:rsidRPr="00E63067">
        <w:rPr>
          <w:i/>
          <w:iCs/>
          <w:color w:val="000000"/>
          <w:lang w:val="ru-RU"/>
        </w:rPr>
        <w:t xml:space="preserve"> </w:t>
      </w:r>
      <w:r w:rsidRPr="00E63067">
        <w:rPr>
          <w:color w:val="000000"/>
          <w:lang w:val="ru-RU"/>
        </w:rPr>
        <w:t xml:space="preserve">поднети захтев за Одобрење за извођење радова. По добијању Одобрења за извођење радова изради ПЗИ у року од 20 дана и предати захтев за сагласност МУП на документцију у систему обједињне процедуре. </w:t>
      </w:r>
    </w:p>
    <w:p w:rsidR="00E63067" w:rsidRPr="00E63067" w:rsidRDefault="00E63067" w:rsidP="00E63067">
      <w:pPr>
        <w:spacing w:line="276" w:lineRule="auto"/>
        <w:ind w:right="188"/>
        <w:jc w:val="both"/>
        <w:rPr>
          <w:b/>
          <w:highlight w:val="yellow"/>
          <w:lang w:val="ru-RU"/>
        </w:rPr>
      </w:pPr>
    </w:p>
    <w:p w:rsidR="00E63067" w:rsidRPr="00E63067" w:rsidRDefault="00E63067" w:rsidP="00E63067">
      <w:pPr>
        <w:spacing w:before="120" w:after="120" w:line="276" w:lineRule="auto"/>
        <w:ind w:right="4"/>
        <w:jc w:val="both"/>
        <w:rPr>
          <w:b/>
          <w:lang w:val="sr-Cyrl-CS"/>
        </w:rPr>
      </w:pPr>
      <w:r w:rsidRPr="00E63067">
        <w:rPr>
          <w:b/>
          <w:lang w:val="sr-Cyrl-CS"/>
        </w:rPr>
        <w:t>Законска регулатива</w:t>
      </w:r>
    </w:p>
    <w:p w:rsidR="00E63067" w:rsidRPr="00E63067" w:rsidRDefault="00E63067" w:rsidP="00E63067">
      <w:pPr>
        <w:spacing w:line="276" w:lineRule="auto"/>
        <w:ind w:right="-1" w:firstLine="720"/>
        <w:jc w:val="both"/>
        <w:rPr>
          <w:lang w:val="sr-Cyrl-CS"/>
        </w:rPr>
      </w:pPr>
      <w:r w:rsidRPr="00E63067">
        <w:rPr>
          <w:lang w:val="sr-Cyrl-CS"/>
        </w:rPr>
        <w:t>Техничку документацију урадити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83/2018, 31/2019</w:t>
      </w:r>
      <w:r w:rsidRPr="00E63067">
        <w:t>, 37/2019 – др. Закон и 9/2020</w:t>
      </w:r>
      <w:r w:rsidRPr="00E63067">
        <w:rPr>
          <w:lang w:val="sr-Cyrl-CS"/>
        </w:rPr>
        <w:t>), Правилником о садржини, начину и поступку израде и начину вршења контроле техничке  документације према класи и намени објеката („Сл. гласник РС“, бр.7</w:t>
      </w:r>
      <w:r w:rsidRPr="00E63067">
        <w:t>3</w:t>
      </w:r>
      <w:r w:rsidRPr="00E63067">
        <w:rPr>
          <w:lang w:val="sr-Cyrl-CS"/>
        </w:rPr>
        <w:t>/201</w:t>
      </w:r>
      <w:r w:rsidRPr="00E63067">
        <w:t>9</w:t>
      </w:r>
      <w:r w:rsidRPr="00E63067">
        <w:rPr>
          <w:lang w:val="sr-Cyrl-CS"/>
        </w:rPr>
        <w:t xml:space="preserve">), Законом о заштити од пожара („Сл. гласникРС“, бр. 111/2009, 20/2015, 87/2018, 87/2018 – др. закони), Правилником о енергетској ефикасности зграда („Сл. гласник РС“, бр. 61/2011), Правилник о </w:t>
      </w:r>
      <w:r w:rsidRPr="00E63067">
        <w:rPr>
          <w:lang w:val="sr-Cyrl-CS"/>
        </w:rPr>
        <w:lastRenderedPageBreak/>
        <w:t xml:space="preserve">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43/2011 - одлука УС, 14/2016, 76/2018, 95/2018 – др. закон и 95/2018- др. закон) и Закон о управљању отпадом (Сл. гласник РС", br. 36/2009, 88/2010, 14/2016 и 95/2018- др. закон) и Правилнику о поступању са отпадом који садржи азбест ("Сл. гласник РС", бр. 75/2010), Правилник о условима, садржини и начину издавања сертификата о енергетским својствима зграда ("Сл. гласник РС", бр. 69/2012 и 44/2018- др. закон), Правилнику о </w:t>
      </w:r>
      <w:r w:rsidRPr="00E63067">
        <w:rPr>
          <w:color w:val="000000"/>
          <w:lang w:val="sr-Cyrl-CS"/>
        </w:rPr>
        <w:t>техничким захевима безбедности од пожара спољних зидова зграда ("Сл. Гласник РС", бр. 59/16, 36/17 и 6/2019)  и осталим законима и правилницима који се тичу предметног пројекта. Пројекат урадити у свему према наведеној законској регулативи, другим важећим законима и правилницима и трхничким нормативима.</w:t>
      </w:r>
    </w:p>
    <w:p w:rsidR="00E63067" w:rsidRPr="00E63067" w:rsidRDefault="00E63067" w:rsidP="00E63067">
      <w:pPr>
        <w:spacing w:line="276" w:lineRule="auto"/>
        <w:ind w:right="-1" w:firstLine="720"/>
        <w:jc w:val="both"/>
        <w:rPr>
          <w:color w:val="0070C0"/>
          <w:lang w:val="sr-Cyrl-CS"/>
        </w:rPr>
      </w:pPr>
    </w:p>
    <w:p w:rsidR="00E63067" w:rsidRPr="00E63067" w:rsidRDefault="00E63067" w:rsidP="00E63067">
      <w:pPr>
        <w:spacing w:before="120" w:line="276" w:lineRule="auto"/>
        <w:ind w:left="780"/>
        <w:rPr>
          <w:b/>
          <w:u w:val="single"/>
          <w:lang w:val="ru-RU"/>
        </w:rPr>
      </w:pPr>
      <w:r w:rsidRPr="00E63067">
        <w:rPr>
          <w:b/>
          <w:u w:val="single"/>
        </w:rPr>
        <w:t>Технички опис:</w:t>
      </w:r>
    </w:p>
    <w:p w:rsidR="00E63067" w:rsidRPr="00E63067" w:rsidRDefault="00E63067" w:rsidP="00E63067">
      <w:pPr>
        <w:pStyle w:val="Default"/>
        <w:spacing w:line="276" w:lineRule="auto"/>
        <w:ind w:firstLine="720"/>
        <w:jc w:val="both"/>
        <w:rPr>
          <w:rFonts w:ascii="Times New Roman" w:hAnsi="Times New Roman"/>
        </w:rPr>
      </w:pPr>
      <w:r w:rsidRPr="00E63067">
        <w:rPr>
          <w:rFonts w:ascii="Times New Roman" w:hAnsi="Times New Roman"/>
          <w:lang w:val="ru-RU"/>
        </w:rPr>
        <w:t>Објекат се налази на делу катастарске парцеле 1358 КО Торник, општина Љубовија, Улица Бобијска број 4, са десне стране локалног пута Жичара – Разбојиште. Спратност објекта је П+1. Објекат је лоциран у насељеном месту Торник. Налази се у непосредној близини школског објекта, терена за мали фудбал, месне канцеларије и продавнице. Насеље и подручје око објека је са доста зеленила и добром микроклимом.</w:t>
      </w:r>
    </w:p>
    <w:p w:rsidR="00E63067" w:rsidRPr="00E63067" w:rsidRDefault="00E63067" w:rsidP="00E63067">
      <w:pPr>
        <w:pStyle w:val="Default"/>
        <w:spacing w:after="120" w:line="276" w:lineRule="auto"/>
        <w:jc w:val="both"/>
        <w:rPr>
          <w:rFonts w:ascii="Times New Roman" w:hAnsi="Times New Roman"/>
          <w:lang w:val="ru-RU"/>
        </w:rPr>
      </w:pPr>
      <w:r w:rsidRPr="00E63067">
        <w:rPr>
          <w:rFonts w:ascii="Times New Roman" w:hAnsi="Times New Roman"/>
          <w:b/>
          <w:bCs/>
          <w:lang w:val="ru-RU"/>
        </w:rPr>
        <w:t xml:space="preserve">Функција објекта: </w:t>
      </w:r>
      <w:r w:rsidRPr="00E63067">
        <w:rPr>
          <w:rFonts w:ascii="Times New Roman" w:hAnsi="Times New Roman"/>
          <w:lang w:val="ru-RU"/>
        </w:rPr>
        <w:t>Својим садржајем објекат би требао да  задовољи потребе рада планинарског друштва. Изграђен је пре око 40 година намене стамбено-пословне. У приземљу се налази руинирана сеоска амбуланта а на спрату стан за потребе школе. Није реконструисан од времена изградње и потребна је комплетна реконструкција и пренамена у планинарски дом.</w:t>
      </w:r>
    </w:p>
    <w:p w:rsidR="00E63067" w:rsidRPr="00E63067" w:rsidRDefault="00E63067" w:rsidP="00E63067">
      <w:pPr>
        <w:pStyle w:val="BodyText"/>
        <w:spacing w:line="276" w:lineRule="auto"/>
        <w:rPr>
          <w:color w:val="000000"/>
        </w:rPr>
      </w:pPr>
    </w:p>
    <w:p w:rsidR="00E63067" w:rsidRPr="00E63067" w:rsidRDefault="00E63067" w:rsidP="00E63067">
      <w:pPr>
        <w:pStyle w:val="BodyText"/>
        <w:spacing w:line="276" w:lineRule="auto"/>
        <w:rPr>
          <w:color w:val="00B0F0"/>
        </w:rPr>
      </w:pPr>
    </w:p>
    <w:p w:rsidR="00E63067" w:rsidRPr="00E63067" w:rsidRDefault="00E63067" w:rsidP="00E63067">
      <w:pPr>
        <w:pStyle w:val="BodyText"/>
        <w:spacing w:line="276" w:lineRule="auto"/>
        <w:rPr>
          <w:color w:val="00B0F0"/>
        </w:rPr>
      </w:pPr>
    </w:p>
    <w:p w:rsidR="00512926" w:rsidRPr="00F9106E" w:rsidRDefault="00512926" w:rsidP="00F84F52">
      <w:pPr>
        <w:spacing w:after="14"/>
        <w:rPr>
          <w:lang w:val="ru-RU"/>
        </w:rPr>
      </w:pPr>
    </w:p>
    <w:p w:rsidR="00E50EDD"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865ED5" w:rsidRPr="00865ED5" w:rsidRDefault="00865ED5" w:rsidP="00F84F52">
      <w:pPr>
        <w:jc w:val="center"/>
        <w:rPr>
          <w:b/>
        </w:rPr>
      </w:pP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Pr="000E3DF6" w:rsidRDefault="00E50EDD" w:rsidP="00E50EDD">
      <w:pPr>
        <w:spacing w:after="120"/>
        <w:rPr>
          <w:b/>
          <w:bCs/>
          <w:lang/>
        </w:rPr>
      </w:pPr>
      <w:r>
        <w:rPr>
          <w:b/>
          <w:bCs/>
          <w:lang w:val="sr-Cyrl-CS"/>
        </w:rPr>
        <w:t xml:space="preserve">                                                                                   </w:t>
      </w:r>
      <w:r w:rsidR="000E3DF6">
        <w:rPr>
          <w:b/>
          <w:bCs/>
          <w:lang w:val="sr-Cyrl-CS"/>
        </w:rPr>
        <w:t>Упознат са пројектним зада</w:t>
      </w:r>
      <w:r w:rsidR="000E3DF6">
        <w:rPr>
          <w:b/>
          <w:bCs/>
          <w:lang w:val="en-US"/>
        </w:rPr>
        <w:t>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766EB3" w:rsidRDefault="00766EB3" w:rsidP="00E50EDD">
      <w:pPr>
        <w:jc w:val="center"/>
        <w:rPr>
          <w:b/>
          <w:lang w:val="sr-Cyrl-CS"/>
        </w:rPr>
      </w:pPr>
    </w:p>
    <w:p w:rsidR="00FB675B" w:rsidRDefault="00D93FCE" w:rsidP="00FB675B">
      <w:pPr>
        <w:rPr>
          <w:b/>
          <w:bCs/>
          <w:lang w:val="sr-Cyrl-CS"/>
        </w:rPr>
      </w:pPr>
      <w:r>
        <w:rPr>
          <w:b/>
          <w:bCs/>
          <w:lang w:val="sr-Cyrl-CS" w:eastAsia="sr-Cyrl-CS"/>
        </w:rPr>
        <w:lastRenderedPageBreak/>
        <w:t>БРАЗАЦ</w:t>
      </w:r>
      <w:r w:rsidR="00AF1AEB">
        <w:rPr>
          <w:b/>
          <w:bCs/>
          <w:lang w:val="sr-Cyrl-CS" w:eastAsia="sr-Cyrl-CS"/>
        </w:rPr>
        <w:t xml:space="preserve"> </w:t>
      </w:r>
      <w:r>
        <w:rPr>
          <w:b/>
          <w:bCs/>
          <w:lang w:val="sr-Cyrl-CS" w:eastAsia="sr-Cyrl-CS"/>
        </w:rPr>
        <w:t xml:space="preserve"> </w:t>
      </w:r>
      <w:r w:rsidR="00EA200F">
        <w:rPr>
          <w:b/>
          <w:bCs/>
          <w:lang w:val="sr-Cyrl-CS" w:eastAsia="sr-Cyrl-CS"/>
        </w:rPr>
        <w:t>9</w:t>
      </w:r>
      <w:r w:rsidR="00FB675B" w:rsidRPr="00CB25AA">
        <w:rPr>
          <w:b/>
          <w:bCs/>
          <w:lang w:val="sr-Cyrl-CS" w:eastAsia="sr-Cyrl-CS"/>
        </w:rPr>
        <w:t xml:space="preserve"> –</w:t>
      </w:r>
      <w:r w:rsidR="00192845">
        <w:rPr>
          <w:b/>
          <w:bCs/>
          <w:lang w:val="sr-Cyrl-CS" w:eastAsia="sr-Cyrl-CS"/>
        </w:rPr>
        <w:t xml:space="preserve"> МОДЕЛ УГОВОРА </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F316B" w:rsidRDefault="002B37B2" w:rsidP="00766EB3">
      <w:pPr>
        <w:widowControl w:val="0"/>
        <w:autoSpaceDE w:val="0"/>
        <w:autoSpaceDN w:val="0"/>
        <w:adjustRightInd w:val="0"/>
        <w:spacing w:before="31"/>
        <w:ind w:firstLine="720"/>
        <w:jc w:val="center"/>
        <w:rPr>
          <w:b/>
          <w:lang w:val="sr-Cyrl-CS"/>
        </w:rPr>
      </w:pPr>
      <w:r>
        <w:rPr>
          <w:b/>
          <w:lang w:val="sr-Cyrl-CS"/>
        </w:rPr>
        <w:t xml:space="preserve">О ИЗРАДИ ПРОЈЕКАТА </w:t>
      </w:r>
      <w:r w:rsidR="00886775">
        <w:rPr>
          <w:b/>
          <w:lang w:val="sr-Cyrl-CS"/>
        </w:rPr>
        <w:t xml:space="preserve">ОЗАКОЊЕЊА И </w:t>
      </w:r>
      <w:r>
        <w:rPr>
          <w:b/>
          <w:lang w:val="sr-Cyrl-CS"/>
        </w:rPr>
        <w:t xml:space="preserve">РЕКОНСТРУКЦИЈЕ </w:t>
      </w:r>
      <w:r w:rsidR="00886775">
        <w:rPr>
          <w:b/>
          <w:lang w:val="sr-Cyrl-CS"/>
        </w:rPr>
        <w:t>ПОМОЋНОГ ОБЈЕКТА ОСНОВНЕ ШКОЛЕ У САВКОВИЋУ</w:t>
      </w:r>
      <w:r>
        <w:rPr>
          <w:b/>
          <w:lang w:val="sr-Cyrl-CS"/>
        </w:rPr>
        <w:t>,</w:t>
      </w:r>
      <w:r w:rsidR="00766EB3">
        <w:rPr>
          <w:b/>
          <w:lang w:val="sr-Cyrl-CS"/>
        </w:rPr>
        <w:t xml:space="preserve"> </w:t>
      </w:r>
    </w:p>
    <w:p w:rsidR="002B37B2" w:rsidRPr="006072B7" w:rsidRDefault="002B37B2" w:rsidP="00766EB3">
      <w:pPr>
        <w:widowControl w:val="0"/>
        <w:autoSpaceDE w:val="0"/>
        <w:autoSpaceDN w:val="0"/>
        <w:adjustRightInd w:val="0"/>
        <w:spacing w:before="31"/>
        <w:ind w:firstLine="720"/>
        <w:jc w:val="center"/>
        <w:rPr>
          <w:color w:val="000000"/>
        </w:rPr>
      </w:pPr>
      <w:r>
        <w:rPr>
          <w:b/>
          <w:lang w:val="sr-Cyrl-CS"/>
        </w:rPr>
        <w:t>ОПШТИНА ЉУБОВИЈА</w:t>
      </w: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630E11">
        <w:t xml:space="preserve"> 2020</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66AD7">
        <w:rPr>
          <w:rFonts w:ascii="Times New Roman" w:hAnsi="Times New Roman"/>
          <w:iCs/>
          <w:lang w:val="sr-Cyrl-CS"/>
        </w:rPr>
        <w:t>13</w:t>
      </w:r>
      <w:r w:rsidR="008B7F04">
        <w:rPr>
          <w:rFonts w:ascii="Times New Roman" w:hAnsi="Times New Roman"/>
          <w:iCs/>
          <w:lang w:val="sr-Cyrl-CS"/>
        </w:rPr>
        <w:t>/2020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C66AD7" w:rsidRPr="00C66AD7" w:rsidRDefault="00E2755F" w:rsidP="00C66AD7">
      <w:pPr>
        <w:pStyle w:val="ListParagraph"/>
        <w:widowControl w:val="0"/>
        <w:numPr>
          <w:ilvl w:val="0"/>
          <w:numId w:val="34"/>
        </w:numPr>
        <w:autoSpaceDE w:val="0"/>
        <w:autoSpaceDN w:val="0"/>
        <w:adjustRightInd w:val="0"/>
        <w:spacing w:before="31" w:after="120"/>
        <w:jc w:val="both"/>
        <w:rPr>
          <w:color w:val="000000"/>
        </w:rPr>
      </w:pPr>
      <w:r w:rsidRPr="00C66AD7">
        <w:rPr>
          <w:lang w:val="sr-Cyrl-CS"/>
        </w:rPr>
        <w:t>да је Наручилац, на основу чл. 39.</w:t>
      </w:r>
      <w:r w:rsidRPr="00C66AD7">
        <w:rPr>
          <w:lang w:val="sr-Latn-CS"/>
        </w:rPr>
        <w:t xml:space="preserve"> </w:t>
      </w:r>
      <w:r w:rsidRPr="00C66AD7">
        <w:rPr>
          <w:lang w:val="sr-Cyrl-CS"/>
        </w:rPr>
        <w:t xml:space="preserve">Закона о јавним набавкама („Сл. гласник РС“, број 124/12, 14/15, 68/15) и </w:t>
      </w:r>
      <w:r w:rsidRPr="00C66AD7">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C66AD7">
        <w:rPr>
          <w:lang w:val="sr-Cyrl-CS"/>
        </w:rPr>
        <w:t>86/2015</w:t>
      </w:r>
      <w:r w:rsidR="004F0CA5" w:rsidRPr="00C66AD7">
        <w:rPr>
          <w:lang w:val="sr-Cyrl-CS"/>
        </w:rPr>
        <w:t xml:space="preserve"> и 41/2019</w:t>
      </w:r>
      <w:r w:rsidRPr="00C66AD7">
        <w:rPr>
          <w:lang w:val="sr-Cyrl-CS"/>
        </w:rPr>
        <w:t>), спровео поступак јавне набавке мале вредности</w:t>
      </w:r>
      <w:r w:rsidR="0030336C" w:rsidRPr="00C66AD7">
        <w:rPr>
          <w:lang w:val="sr-Cyrl-CS"/>
        </w:rPr>
        <w:t xml:space="preserve"> </w:t>
      </w:r>
      <w:r w:rsidR="00443A61" w:rsidRPr="00C66AD7">
        <w:rPr>
          <w:lang w:val="sr-Cyrl-CS"/>
        </w:rPr>
        <w:t>услуга</w:t>
      </w:r>
      <w:r w:rsidR="00B82905" w:rsidRPr="00C66AD7">
        <w:rPr>
          <w:lang w:val="sr-Cyrl-CS"/>
        </w:rPr>
        <w:t xml:space="preserve"> </w:t>
      </w:r>
      <w:r w:rsidR="00524DF6" w:rsidRPr="00C66AD7">
        <w:rPr>
          <w:lang w:val="sr-Cyrl-CS"/>
        </w:rPr>
        <w:t xml:space="preserve">- </w:t>
      </w:r>
      <w:r w:rsidR="00C66AD7" w:rsidRPr="00C66AD7">
        <w:rPr>
          <w:lang w:val="sr-Cyrl-CS"/>
        </w:rPr>
        <w:t>Израда пројеката озакоњења и реконструкције помоћне зграде Основне школе у Савковићу, општина Љубовија, редни број ЈН 13/2020</w:t>
      </w:r>
      <w:r w:rsidR="00C66AD7">
        <w:rPr>
          <w:lang w:val="sr-Cyrl-CS"/>
        </w:rPr>
        <w:t>;</w:t>
      </w:r>
    </w:p>
    <w:p w:rsidR="00E2755F" w:rsidRPr="00C66AD7" w:rsidRDefault="00E2755F" w:rsidP="00C66AD7">
      <w:pPr>
        <w:pStyle w:val="ListParagraph"/>
        <w:numPr>
          <w:ilvl w:val="0"/>
          <w:numId w:val="34"/>
        </w:numPr>
        <w:suppressAutoHyphens w:val="0"/>
        <w:jc w:val="both"/>
        <w:rPr>
          <w:lang w:val="sr-Cyrl-CS"/>
        </w:rPr>
      </w:pPr>
      <w:r w:rsidRPr="00C66AD7">
        <w:rPr>
          <w:lang w:val="sr-Cyrl-CS"/>
        </w:rPr>
        <w:t>да је понуђач доставио по</w:t>
      </w:r>
      <w:r w:rsidR="00BA7687" w:rsidRPr="00C66AD7">
        <w:rPr>
          <w:lang w:val="sr-Cyrl-CS"/>
        </w:rPr>
        <w:t>нуду бр. ______ од _____________</w:t>
      </w:r>
      <w:r w:rsidRPr="00C66AD7">
        <w:rPr>
          <w:lang w:val="sr-Cyrl-CS"/>
        </w:rPr>
        <w:t xml:space="preserve">. године (у даљем тексту: Понуда) која је саставни део овог уговора, заведена код Наручиоца, под бројем </w:t>
      </w:r>
      <w:r w:rsidR="00BA7687" w:rsidRPr="00C66AD7">
        <w:rPr>
          <w:lang w:val="sr-Cyrl-CS"/>
        </w:rPr>
        <w:t>______________од _______________</w:t>
      </w:r>
      <w:r w:rsidRPr="00C66AD7">
        <w:rPr>
          <w:lang w:val="sr-Cyrl-CS"/>
        </w:rPr>
        <w:t>. године (</w:t>
      </w:r>
      <w:r w:rsidRPr="00C66AD7">
        <w:rPr>
          <w:i/>
          <w:lang w:val="sr-Cyrl-CS"/>
        </w:rPr>
        <w:t>попуњава наручилац</w:t>
      </w:r>
      <w:r w:rsidRPr="00C66AD7">
        <w:rPr>
          <w:lang w:val="sr-Cyrl-CS"/>
        </w:rPr>
        <w:t>);</w:t>
      </w:r>
    </w:p>
    <w:p w:rsidR="00E2755F" w:rsidRPr="00C66AD7" w:rsidRDefault="00E2755F" w:rsidP="00C66AD7">
      <w:pPr>
        <w:pStyle w:val="ListParagraph"/>
        <w:numPr>
          <w:ilvl w:val="0"/>
          <w:numId w:val="34"/>
        </w:numPr>
        <w:suppressAutoHyphens w:val="0"/>
        <w:jc w:val="both"/>
        <w:rPr>
          <w:lang w:val="sr-Cyrl-CS"/>
        </w:rPr>
      </w:pPr>
      <w:r w:rsidRPr="00C66AD7">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3F1BA7">
      <w:pPr>
        <w:widowControl w:val="0"/>
        <w:autoSpaceDE w:val="0"/>
        <w:autoSpaceDN w:val="0"/>
        <w:adjustRightInd w:val="0"/>
        <w:spacing w:before="31" w:after="120"/>
        <w:ind w:firstLine="720"/>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w:t>
      </w:r>
      <w:r w:rsidR="003F1BA7" w:rsidRPr="008305EC">
        <w:rPr>
          <w:lang w:val="sr-Cyrl-CS"/>
        </w:rPr>
        <w:t xml:space="preserve">пројеката озакоњења и реконструкције помоћне зграде Основне школе у Савковићу, општина Љубовија, </w:t>
      </w:r>
      <w:r w:rsidRPr="00E40F00">
        <w:rPr>
          <w:lang w:val="sr-Cyrl-CS"/>
        </w:rPr>
        <w:t>према Техничкој с</w:t>
      </w:r>
      <w:r w:rsidR="003F1BA7">
        <w:rPr>
          <w:lang w:val="sr-Cyrl-CS"/>
        </w:rPr>
        <w:t>пецификацији услуга – пројектном задатку</w:t>
      </w:r>
      <w:r w:rsidR="008B7F04">
        <w:rPr>
          <w:lang w:val="sr-Cyrl-CS"/>
        </w:rPr>
        <w:t xml:space="preserve"> који чине</w:t>
      </w:r>
      <w:r w:rsidRPr="00E40F00">
        <w:rPr>
          <w:lang w:val="sr-Cyrl-CS"/>
        </w:rPr>
        <w:t xml:space="preserve"> саставни део овог </w:t>
      </w:r>
      <w:r w:rsidRPr="00E40F00">
        <w:rPr>
          <w:lang w:val="sr-Cyrl-CS"/>
        </w:rPr>
        <w:lastRenderedPageBreak/>
        <w:t>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3F1BA7">
      <w:pPr>
        <w:widowControl w:val="0"/>
        <w:autoSpaceDE w:val="0"/>
        <w:autoSpaceDN w:val="0"/>
        <w:adjustRightInd w:val="0"/>
        <w:spacing w:before="31" w:after="120"/>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 </w:t>
      </w:r>
      <w:r w:rsidR="003673A1">
        <w:rPr>
          <w:lang w:val="sr-Cyrl-CS"/>
        </w:rPr>
        <w:t xml:space="preserve">пројектну </w:t>
      </w:r>
      <w:r w:rsidR="003F1BA7">
        <w:rPr>
          <w:lang w:val="sr-Cyrl-CS"/>
        </w:rPr>
        <w:t>документацију за озакоњење и реконструкцију</w:t>
      </w:r>
      <w:r w:rsidR="003F1BA7" w:rsidRPr="008305EC">
        <w:rPr>
          <w:lang w:val="sr-Cyrl-CS"/>
        </w:rPr>
        <w:t xml:space="preserve"> помоћне зграде Основне школе у Савковићу,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003673A1">
        <w:rPr>
          <w:lang w:val="sr-Cyrl-CS"/>
        </w:rPr>
        <w:t>П</w:t>
      </w:r>
      <w:r w:rsidR="003F1BA7">
        <w:rPr>
          <w:lang w:val="sr-Cyrl-CS"/>
        </w:rPr>
        <w:t>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proofErr w:type="gramStart"/>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w:t>
      </w:r>
      <w:proofErr w:type="gramEnd"/>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BB2FC3" w:rsidRDefault="00E2755F" w:rsidP="00C8519C">
      <w:pPr>
        <w:spacing w:after="120"/>
        <w:ind w:firstLine="630"/>
        <w:jc w:val="both"/>
        <w:rPr>
          <w:lang w:val="sr-Cyrl-CS"/>
        </w:rPr>
      </w:pPr>
      <w:r>
        <w:rPr>
          <w:lang w:val="sr-Cyrl-CS"/>
        </w:rPr>
        <w:t xml:space="preserve">Пројектант се обавезује да </w:t>
      </w:r>
      <w:r w:rsidR="00BB2FC3">
        <w:rPr>
          <w:lang w:val="sr-Cyrl-CS"/>
        </w:rPr>
        <w:t>ће пројектну д</w:t>
      </w:r>
      <w:r w:rsidR="001F6118">
        <w:rPr>
          <w:lang w:val="sr-Cyrl-CS"/>
        </w:rPr>
        <w:t>окументацију која је предмет ово</w:t>
      </w:r>
      <w:r w:rsidR="00BB2FC3">
        <w:rPr>
          <w:lang w:val="sr-Cyrl-CS"/>
        </w:rPr>
        <w:t xml:space="preserve">г уговора доставити у следећим роковима: </w:t>
      </w:r>
    </w:p>
    <w:p w:rsidR="001F6118" w:rsidRDefault="001F6118" w:rsidP="004B160B">
      <w:pPr>
        <w:pStyle w:val="ListParagraph"/>
        <w:numPr>
          <w:ilvl w:val="0"/>
          <w:numId w:val="48"/>
        </w:numPr>
        <w:spacing w:after="120"/>
        <w:ind w:left="0" w:firstLine="360"/>
        <w:jc w:val="both"/>
        <w:rPr>
          <w:lang w:val="sr-Cyrl-CS"/>
        </w:rPr>
      </w:pPr>
      <w:r>
        <w:rPr>
          <w:lang w:val="sr-Cyrl-CS"/>
        </w:rPr>
        <w:t>Р</w:t>
      </w:r>
      <w:r w:rsidRPr="00C60BCB">
        <w:rPr>
          <w:lang w:val="sr-Cyrl-CS"/>
        </w:rPr>
        <w:t>ок за израду извештаја о затечном стању објекта за потребе озакоњењ</w:t>
      </w:r>
      <w:r>
        <w:rPr>
          <w:lang w:val="sr-Cyrl-CS"/>
        </w:rPr>
        <w:t xml:space="preserve">а </w:t>
      </w:r>
      <w:r w:rsidRPr="00C60BCB">
        <w:rPr>
          <w:lang w:val="sr-Cyrl-CS"/>
        </w:rPr>
        <w:t xml:space="preserve"> </w:t>
      </w:r>
      <w:r>
        <w:rPr>
          <w:lang w:val="sr-Cyrl-CS"/>
        </w:rPr>
        <w:t>____________ календарских дана (</w:t>
      </w:r>
      <w:r w:rsidRPr="00C60BCB">
        <w:rPr>
          <w:lang w:val="sr-Cyrl-CS"/>
        </w:rPr>
        <w:t>максимално 20 календарских дана</w:t>
      </w:r>
      <w:r>
        <w:rPr>
          <w:lang w:val="sr-Cyrl-CS"/>
        </w:rPr>
        <w:t>)</w:t>
      </w:r>
      <w:r w:rsidRPr="00C60BCB">
        <w:rPr>
          <w:lang w:val="sr-Cyrl-CS"/>
        </w:rPr>
        <w:t xml:space="preserve"> од потписивања уговора и предаје документације коју обезбеђује инвеститор; </w:t>
      </w:r>
    </w:p>
    <w:p w:rsidR="001F6118" w:rsidRDefault="001F6118" w:rsidP="001F6118">
      <w:pPr>
        <w:pStyle w:val="ListParagraph"/>
        <w:spacing w:after="120"/>
        <w:jc w:val="both"/>
        <w:rPr>
          <w:lang w:val="sr-Cyrl-CS"/>
        </w:rPr>
      </w:pPr>
    </w:p>
    <w:p w:rsidR="001F6118" w:rsidRDefault="001F6118" w:rsidP="004B160B">
      <w:pPr>
        <w:pStyle w:val="ListParagraph"/>
        <w:numPr>
          <w:ilvl w:val="0"/>
          <w:numId w:val="48"/>
        </w:numPr>
        <w:spacing w:after="120"/>
        <w:ind w:left="0" w:firstLine="360"/>
        <w:jc w:val="both"/>
        <w:rPr>
          <w:lang w:val="sr-Cyrl-CS"/>
        </w:rPr>
      </w:pPr>
      <w:r>
        <w:rPr>
          <w:lang w:val="sr-Cyrl-CS"/>
        </w:rPr>
        <w:t xml:space="preserve">Рок </w:t>
      </w:r>
      <w:r w:rsidRPr="00C60BCB">
        <w:rPr>
          <w:lang w:val="sr-Cyrl-CS"/>
        </w:rPr>
        <w:t xml:space="preserve">за израду радне верзије Идејног решења, која се доставља наручиоцу на сагласност </w:t>
      </w:r>
      <w:r>
        <w:rPr>
          <w:lang w:val="sr-Cyrl-CS"/>
        </w:rPr>
        <w:t>_________</w:t>
      </w:r>
      <w:r w:rsidRPr="00C60BCB">
        <w:rPr>
          <w:lang w:val="sr-Cyrl-CS"/>
        </w:rPr>
        <w:t xml:space="preserve">  </w:t>
      </w:r>
      <w:r>
        <w:rPr>
          <w:lang w:val="sr-Cyrl-CS"/>
        </w:rPr>
        <w:t>календарских дана (</w:t>
      </w:r>
      <w:r w:rsidRPr="00C60BCB">
        <w:rPr>
          <w:lang w:val="sr-Cyrl-CS"/>
        </w:rPr>
        <w:t>максимално 20 календарских дана</w:t>
      </w:r>
      <w:r>
        <w:rPr>
          <w:lang w:val="sr-Cyrl-CS"/>
        </w:rPr>
        <w:t>)</w:t>
      </w:r>
      <w:r w:rsidRPr="00C60BCB">
        <w:rPr>
          <w:lang w:val="sr-Cyrl-CS"/>
        </w:rPr>
        <w:t xml:space="preserve"> од озакоњења (након добијања сагласности подноси се захтев за добијање Локацијских услова);  </w:t>
      </w:r>
    </w:p>
    <w:p w:rsidR="004B160B" w:rsidRPr="004B160B" w:rsidRDefault="004B160B" w:rsidP="004B160B">
      <w:pPr>
        <w:pStyle w:val="ListParagraph"/>
        <w:rPr>
          <w:lang w:val="sr-Cyrl-CS"/>
        </w:rPr>
      </w:pPr>
    </w:p>
    <w:p w:rsidR="001F6118" w:rsidRDefault="001F6118" w:rsidP="004B160B">
      <w:pPr>
        <w:pStyle w:val="ListParagraph"/>
        <w:numPr>
          <w:ilvl w:val="0"/>
          <w:numId w:val="48"/>
        </w:numPr>
        <w:spacing w:after="120"/>
        <w:ind w:left="0" w:firstLine="360"/>
        <w:jc w:val="both"/>
        <w:rPr>
          <w:lang w:val="sr-Cyrl-CS"/>
        </w:rPr>
      </w:pPr>
      <w:r>
        <w:rPr>
          <w:lang w:val="sr-Cyrl-CS"/>
        </w:rPr>
        <w:t xml:space="preserve">Рок </w:t>
      </w:r>
      <w:r w:rsidRPr="00C60BCB">
        <w:rPr>
          <w:lang w:val="sr-Cyrl-CS"/>
        </w:rPr>
        <w:t xml:space="preserve">за достављање радне верзије Идејног пројекта </w:t>
      </w:r>
      <w:r>
        <w:rPr>
          <w:lang w:val="sr-Cyrl-CS"/>
        </w:rPr>
        <w:t>__________ календарских дана</w:t>
      </w:r>
      <w:r w:rsidRPr="00C60BCB">
        <w:rPr>
          <w:lang w:val="sr-Cyrl-CS"/>
        </w:rPr>
        <w:t xml:space="preserve"> </w:t>
      </w:r>
      <w:r>
        <w:rPr>
          <w:lang w:val="sr-Cyrl-CS"/>
        </w:rPr>
        <w:t>(</w:t>
      </w:r>
      <w:r w:rsidRPr="00C60BCB">
        <w:rPr>
          <w:lang w:val="sr-Cyrl-CS"/>
        </w:rPr>
        <w:t>максимално 20 календарских дана</w:t>
      </w:r>
      <w:r>
        <w:rPr>
          <w:lang w:val="sr-Cyrl-CS"/>
        </w:rPr>
        <w:t>)</w:t>
      </w:r>
      <w:r w:rsidRPr="00C60BCB">
        <w:rPr>
          <w:lang w:val="sr-Cyrl-CS"/>
        </w:rPr>
        <w:t xml:space="preserve"> од добијања Локацијских услова, која се доставља наручиоцу на сагласност (након добијања сагласности и израде ИДП подноси се захтев за Одобрење за извођење радова); </w:t>
      </w:r>
    </w:p>
    <w:p w:rsidR="001F6118" w:rsidRDefault="001F6118" w:rsidP="001F6118">
      <w:pPr>
        <w:pStyle w:val="ListParagraph"/>
        <w:spacing w:after="120"/>
        <w:jc w:val="both"/>
        <w:rPr>
          <w:lang w:val="sr-Cyrl-CS"/>
        </w:rPr>
      </w:pPr>
    </w:p>
    <w:p w:rsidR="001F6118" w:rsidRDefault="001F6118" w:rsidP="004B160B">
      <w:pPr>
        <w:pStyle w:val="ListParagraph"/>
        <w:numPr>
          <w:ilvl w:val="0"/>
          <w:numId w:val="34"/>
        </w:numPr>
        <w:tabs>
          <w:tab w:val="left" w:pos="567"/>
          <w:tab w:val="left" w:pos="709"/>
          <w:tab w:val="left" w:pos="993"/>
          <w:tab w:val="left" w:pos="1418"/>
          <w:tab w:val="left" w:pos="1560"/>
        </w:tabs>
        <w:spacing w:after="120"/>
        <w:ind w:left="0" w:firstLine="284"/>
        <w:jc w:val="both"/>
        <w:rPr>
          <w:lang w:val="sr-Cyrl-CS"/>
        </w:rPr>
      </w:pPr>
      <w:r>
        <w:rPr>
          <w:lang w:val="sr-Cyrl-CS"/>
        </w:rPr>
        <w:t xml:space="preserve">   Р</w:t>
      </w:r>
      <w:r w:rsidRPr="00C60BCB">
        <w:rPr>
          <w:lang w:val="sr-Cyrl-CS"/>
        </w:rPr>
        <w:t xml:space="preserve">ок за израду Пројекта за извођење </w:t>
      </w:r>
      <w:r>
        <w:rPr>
          <w:lang w:val="sr-Cyrl-CS"/>
        </w:rPr>
        <w:t>_________ календарских дана</w:t>
      </w:r>
      <w:r w:rsidRPr="00C60BCB">
        <w:rPr>
          <w:lang w:val="sr-Cyrl-CS"/>
        </w:rPr>
        <w:t xml:space="preserve"> </w:t>
      </w:r>
      <w:r>
        <w:rPr>
          <w:lang w:val="sr-Cyrl-CS"/>
        </w:rPr>
        <w:t>(</w:t>
      </w:r>
      <w:r w:rsidRPr="00C60BCB">
        <w:rPr>
          <w:lang w:val="sr-Cyrl-CS"/>
        </w:rPr>
        <w:t>максимално 20 календарских дана</w:t>
      </w:r>
      <w:r>
        <w:rPr>
          <w:lang w:val="sr-Cyrl-CS"/>
        </w:rPr>
        <w:t>)</w:t>
      </w:r>
      <w:r w:rsidRPr="00C60BCB">
        <w:rPr>
          <w:lang w:val="sr-Cyrl-CS"/>
        </w:rPr>
        <w:t xml:space="preserve"> од добијања Одобрења за извођењу радова (након тога подноси се захтев за сагласност МУП на документацију у систему обједињене процедуре) </w:t>
      </w:r>
    </w:p>
    <w:p w:rsidR="001F6118" w:rsidRDefault="001F6118" w:rsidP="001F6118">
      <w:pPr>
        <w:pStyle w:val="ListParagraph"/>
        <w:tabs>
          <w:tab w:val="left" w:pos="567"/>
          <w:tab w:val="left" w:pos="709"/>
          <w:tab w:val="left" w:pos="993"/>
          <w:tab w:val="left" w:pos="1418"/>
          <w:tab w:val="left" w:pos="1560"/>
        </w:tabs>
        <w:spacing w:after="120"/>
        <w:ind w:left="851"/>
        <w:jc w:val="both"/>
        <w:rPr>
          <w:lang w:val="sr-Cyrl-CS"/>
        </w:rPr>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lastRenderedPageBreak/>
        <w:t>Пријектан је дужан уважити пр</w:t>
      </w:r>
      <w:r w:rsidR="00AA204B">
        <w:rPr>
          <w:lang w:val="sr-Cyrl-CS"/>
        </w:rPr>
        <w:t>имедбе Наручиоца у току израде п</w:t>
      </w:r>
      <w:r>
        <w:rPr>
          <w:lang w:val="sr-Cyrl-CS"/>
        </w:rPr>
        <w:t>ројек</w:t>
      </w:r>
      <w:r w:rsidR="00AA204B">
        <w:rPr>
          <w:lang w:val="sr-Cyrl-CS"/>
        </w:rPr>
        <w:t>а</w:t>
      </w:r>
      <w:r>
        <w:rPr>
          <w:lang w:val="sr-Cyrl-CS"/>
        </w:rPr>
        <w:t>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0447A2">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0447A2" w:rsidRDefault="000447A2"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315AA8">
      <w:pPr>
        <w:spacing w:after="120"/>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DB22A1">
        <w:t xml:space="preserve"> за ЈН бр.</w:t>
      </w:r>
      <w:proofErr w:type="gramEnd"/>
      <w:r w:rsidR="00DB22A1">
        <w:t xml:space="preserve"> 13</w:t>
      </w:r>
      <w:r w:rsidR="007341C2">
        <w:t>/2020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DB22A1" w:rsidRPr="00C66AD7">
        <w:rPr>
          <w:lang w:val="sr-Cyrl-CS"/>
        </w:rPr>
        <w:t>Израда пројеката озакоњења и реконструкције помоћне зграде Основне школе у Савковићу, општина Љубовија, редни број ЈН 13/2020</w:t>
      </w:r>
      <w:r w:rsidR="00361177" w:rsidRPr="005D2FC1">
        <w:rPr>
          <w:lang w:val="sr-Cyrl-CS"/>
        </w:rPr>
        <w:t>,</w:t>
      </w:r>
      <w:r w:rsidR="00361177">
        <w:rPr>
          <w:lang w:val="sr-Cyrl-CS"/>
        </w:rPr>
        <w:t xml:space="preserve"> </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116DD3"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000447A2">
        <w:rPr>
          <w:lang w:val="sr-Latn-CS" w:eastAsia="sr-Latn-CS"/>
        </w:rPr>
        <w:t xml:space="preserve">, уколико нам </w:t>
      </w:r>
      <w:r w:rsidRPr="004F22F8">
        <w:rPr>
          <w:lang w:val="sr-Latn-CS" w:eastAsia="sr-Latn-CS"/>
        </w:rPr>
        <w:t>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DB22A1" w:rsidRPr="00C66AD7">
        <w:rPr>
          <w:lang w:val="sr-Cyrl-CS"/>
        </w:rPr>
        <w:t>Израда пројеката озакоњења и реконструкције помоћне зграде Основне школе у Савковићу, општина Љубовија, редни број ЈН 13/2020</w:t>
      </w:r>
      <w:r w:rsidRPr="00116DD3">
        <w:rPr>
          <w:lang w:val="sr-Cyrl-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која треба да буде </w:t>
      </w:r>
      <w:r w:rsidRPr="00116DD3">
        <w:rPr>
          <w:b/>
          <w:lang w:val="sr-Cyrl-CS" w:eastAsia="sr-Latn-CS"/>
        </w:rPr>
        <w:t xml:space="preserve">безусловна и платива на први позив </w:t>
      </w:r>
      <w:r w:rsidRPr="00116DD3">
        <w:rPr>
          <w:b/>
          <w:lang w:val="sr-Latn-CS" w:eastAsia="sr-Latn-CS"/>
        </w:rPr>
        <w:t>са клаузулом „без протеста”</w:t>
      </w:r>
      <w:r w:rsidRPr="00116DD3">
        <w:rPr>
          <w:b/>
          <w:lang w:val="sr-Cyrl-CS" w:eastAsia="sr-Latn-CS"/>
        </w:rPr>
        <w:t xml:space="preserve"> </w:t>
      </w:r>
      <w:r w:rsidRPr="00116DD3">
        <w:rPr>
          <w:b/>
          <w:lang w:val="sr-Latn-CS" w:eastAsia="sr-Latn-CS"/>
        </w:rPr>
        <w:t>и роком важења</w:t>
      </w:r>
      <w:r w:rsidRPr="00116DD3">
        <w:rPr>
          <w:b/>
          <w:lang w:val="sr-Cyrl-CS" w:eastAsia="sr-Latn-CS"/>
        </w:rPr>
        <w:t xml:space="preserve"> 20 дана дужим од рока за коначно извршење посла</w:t>
      </w:r>
      <w:r w:rsidRPr="00116DD3">
        <w:rPr>
          <w:b/>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B22A1">
        <w:rPr>
          <w:rFonts w:eastAsia="Calibri"/>
          <w:szCs w:val="22"/>
          <w:lang w:eastAsia="en-US"/>
        </w:rPr>
        <w:t>13</w:t>
      </w:r>
      <w:r w:rsidR="007341C2">
        <w:rPr>
          <w:rFonts w:eastAsia="Calibri"/>
          <w:szCs w:val="22"/>
          <w:lang w:eastAsia="en-US"/>
        </w:rPr>
        <w:t>/2020</w:t>
      </w:r>
      <w:r w:rsidRPr="000C1572">
        <w:rPr>
          <w:lang w:val="sr-Cyrl-CS"/>
        </w:rPr>
        <w:t xml:space="preserve"> </w:t>
      </w:r>
      <w:r w:rsidR="00A5461E">
        <w:rPr>
          <w:lang w:val="sr-Cyrl-CS"/>
        </w:rPr>
        <w:t>–</w:t>
      </w:r>
      <w:r w:rsidR="0019055E" w:rsidRPr="0019055E">
        <w:rPr>
          <w:b/>
          <w:lang w:val="sr-Cyrl-CS"/>
        </w:rPr>
        <w:t xml:space="preserve"> </w:t>
      </w:r>
      <w:r w:rsidR="00DB22A1" w:rsidRPr="00C66AD7">
        <w:rPr>
          <w:lang w:val="sr-Cyrl-CS"/>
        </w:rPr>
        <w:t xml:space="preserve">Израда пројеката озакоњења и реконструкције помоћне зграде Основне школе у Савковићу, општина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sectPr w:rsidR="00A64484"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D88" w:rsidRDefault="00527D88">
      <w:r>
        <w:separator/>
      </w:r>
    </w:p>
  </w:endnote>
  <w:endnote w:type="continuationSeparator" w:id="0">
    <w:p w:rsidR="00527D88" w:rsidRDefault="00527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53" w:rsidRPr="00AA28D8" w:rsidRDefault="00057653"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13/2020</w:t>
    </w:r>
    <w:r>
      <w:rPr>
        <w:rFonts w:ascii="Cambria" w:hAnsi="Cambria"/>
      </w:rPr>
      <w:tab/>
      <w:t xml:space="preserve"> </w:t>
    </w:r>
    <w:fldSimple w:instr=" PAGE   \* MERGEFORMAT ">
      <w:r w:rsidR="004B160B">
        <w:rPr>
          <w:noProof/>
        </w:rPr>
        <w:t>39</w:t>
      </w:r>
    </w:fldSimple>
    <w:r>
      <w:rPr>
        <w:lang w:val="sr-Cyrl-CS"/>
      </w:rPr>
      <w:t>/</w:t>
    </w:r>
    <w:r w:rsidR="00AA28D8">
      <w:t>39</w:t>
    </w:r>
  </w:p>
  <w:p w:rsidR="00057653" w:rsidRDefault="00057653" w:rsidP="00C6550E">
    <w:pPr>
      <w:pStyle w:val="Footer"/>
      <w:pBdr>
        <w:top w:val="thinThickSmallGap" w:sz="24" w:space="1" w:color="622423"/>
      </w:pBdr>
      <w:tabs>
        <w:tab w:val="clear" w:pos="4153"/>
        <w:tab w:val="clear" w:pos="8306"/>
        <w:tab w:val="right" w:pos="9027"/>
      </w:tabs>
      <w:rPr>
        <w:lang w:val="sr-Cyrl-CS"/>
      </w:rPr>
    </w:pPr>
  </w:p>
  <w:p w:rsidR="00057653" w:rsidRPr="00C6550E" w:rsidRDefault="00057653" w:rsidP="00C6550E">
    <w:pPr>
      <w:pStyle w:val="Footer"/>
      <w:pBdr>
        <w:top w:val="thinThickSmallGap" w:sz="24" w:space="1" w:color="622423"/>
      </w:pBdr>
      <w:tabs>
        <w:tab w:val="clear" w:pos="4153"/>
        <w:tab w:val="clear" w:pos="8306"/>
        <w:tab w:val="right" w:pos="9027"/>
      </w:tabs>
      <w:rPr>
        <w:rFonts w:ascii="Cambria" w:hAnsi="Cambria"/>
        <w:lang w:val="sr-Cyrl-CS"/>
      </w:rPr>
    </w:pPr>
  </w:p>
  <w:p w:rsidR="00057653" w:rsidRDefault="00057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D88" w:rsidRDefault="00527D88">
      <w:r>
        <w:separator/>
      </w:r>
    </w:p>
  </w:footnote>
  <w:footnote w:type="continuationSeparator" w:id="0">
    <w:p w:rsidR="00527D88" w:rsidRDefault="0052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74046"/>
    <w:multiLevelType w:val="hybridMultilevel"/>
    <w:tmpl w:val="4DE489A8"/>
    <w:lvl w:ilvl="0" w:tplc="682600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8">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8414F"/>
    <w:multiLevelType w:val="hybridMultilevel"/>
    <w:tmpl w:val="5986F5F2"/>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6">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69195D"/>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F081B"/>
    <w:multiLevelType w:val="hybridMultilevel"/>
    <w:tmpl w:val="677A094E"/>
    <w:lvl w:ilvl="0" w:tplc="36DAD15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431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4FF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AE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CB8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AC2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A6C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61D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AF5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26215"/>
    <w:multiLevelType w:val="multilevel"/>
    <w:tmpl w:val="AD9CE0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E7240"/>
    <w:multiLevelType w:val="hybridMultilevel"/>
    <w:tmpl w:val="AEF69696"/>
    <w:lvl w:ilvl="0" w:tplc="88B2AD6E">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8AD1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CC0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6071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7A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666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44C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E41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2BF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6C4E4DCD"/>
    <w:multiLevelType w:val="hybridMultilevel"/>
    <w:tmpl w:val="DD6C0AA8"/>
    <w:lvl w:ilvl="0" w:tplc="492ED26A">
      <w:start w:val="15"/>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7"/>
  </w:num>
  <w:num w:numId="3">
    <w:abstractNumId w:val="4"/>
  </w:num>
  <w:num w:numId="4">
    <w:abstractNumId w:val="30"/>
  </w:num>
  <w:num w:numId="5">
    <w:abstractNumId w:val="33"/>
  </w:num>
  <w:num w:numId="6">
    <w:abstractNumId w:val="24"/>
  </w:num>
  <w:num w:numId="7">
    <w:abstractNumId w:val="39"/>
  </w:num>
  <w:num w:numId="8">
    <w:abstractNumId w:val="6"/>
  </w:num>
  <w:num w:numId="9">
    <w:abstractNumId w:val="42"/>
  </w:num>
  <w:num w:numId="10">
    <w:abstractNumId w:val="34"/>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12"/>
  </w:num>
  <w:num w:numId="16">
    <w:abstractNumId w:val="1"/>
  </w:num>
  <w:num w:numId="17">
    <w:abstractNumId w:val="15"/>
  </w:num>
  <w:num w:numId="18">
    <w:abstractNumId w:val="9"/>
  </w:num>
  <w:num w:numId="19">
    <w:abstractNumId w:val="23"/>
  </w:num>
  <w:num w:numId="20">
    <w:abstractNumId w:val="46"/>
  </w:num>
  <w:num w:numId="21">
    <w:abstractNumId w:val="21"/>
  </w:num>
  <w:num w:numId="22">
    <w:abstractNumId w:val="37"/>
  </w:num>
  <w:num w:numId="23">
    <w:abstractNumId w:val="10"/>
  </w:num>
  <w:num w:numId="24">
    <w:abstractNumId w:val="45"/>
  </w:num>
  <w:num w:numId="25">
    <w:abstractNumId w:val="7"/>
  </w:num>
  <w:num w:numId="26">
    <w:abstractNumId w:val="3"/>
  </w:num>
  <w:num w:numId="27">
    <w:abstractNumId w:val="5"/>
  </w:num>
  <w:num w:numId="28">
    <w:abstractNumId w:val="36"/>
  </w:num>
  <w:num w:numId="29">
    <w:abstractNumId w:val="32"/>
  </w:num>
  <w:num w:numId="30">
    <w:abstractNumId w:val="40"/>
  </w:num>
  <w:num w:numId="31">
    <w:abstractNumId w:val="22"/>
  </w:num>
  <w:num w:numId="32">
    <w:abstractNumId w:val="41"/>
  </w:num>
  <w:num w:numId="33">
    <w:abstractNumId w:val="19"/>
  </w:num>
  <w:num w:numId="34">
    <w:abstractNumId w:val="25"/>
  </w:num>
  <w:num w:numId="35">
    <w:abstractNumId w:val="47"/>
  </w:num>
  <w:num w:numId="36">
    <w:abstractNumId w:val="17"/>
  </w:num>
  <w:num w:numId="37">
    <w:abstractNumId w:val="18"/>
  </w:num>
  <w:num w:numId="38">
    <w:abstractNumId w:val="35"/>
  </w:num>
  <w:num w:numId="39">
    <w:abstractNumId w:val="31"/>
  </w:num>
  <w:num w:numId="40">
    <w:abstractNumId w:val="43"/>
  </w:num>
  <w:num w:numId="41">
    <w:abstractNumId w:val="16"/>
  </w:num>
  <w:num w:numId="42">
    <w:abstractNumId w:val="26"/>
  </w:num>
  <w:num w:numId="43">
    <w:abstractNumId w:val="28"/>
  </w:num>
  <w:num w:numId="44">
    <w:abstractNumId w:val="11"/>
  </w:num>
  <w:num w:numId="45">
    <w:abstractNumId w:val="38"/>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CB5662"/>
    <w:rsid w:val="0000034E"/>
    <w:rsid w:val="0000087E"/>
    <w:rsid w:val="00001A63"/>
    <w:rsid w:val="000025FB"/>
    <w:rsid w:val="0000284C"/>
    <w:rsid w:val="000037DA"/>
    <w:rsid w:val="00003CDC"/>
    <w:rsid w:val="00003CFC"/>
    <w:rsid w:val="00003D5F"/>
    <w:rsid w:val="000048F5"/>
    <w:rsid w:val="00004CB0"/>
    <w:rsid w:val="000061BD"/>
    <w:rsid w:val="000065A1"/>
    <w:rsid w:val="0000694C"/>
    <w:rsid w:val="000102A5"/>
    <w:rsid w:val="00010388"/>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282A"/>
    <w:rsid w:val="000428E1"/>
    <w:rsid w:val="00042D48"/>
    <w:rsid w:val="00043480"/>
    <w:rsid w:val="0004465C"/>
    <w:rsid w:val="000447A2"/>
    <w:rsid w:val="00045885"/>
    <w:rsid w:val="000474CF"/>
    <w:rsid w:val="000501B8"/>
    <w:rsid w:val="000513AA"/>
    <w:rsid w:val="00051E1C"/>
    <w:rsid w:val="00052F8D"/>
    <w:rsid w:val="00053743"/>
    <w:rsid w:val="0005405B"/>
    <w:rsid w:val="00054358"/>
    <w:rsid w:val="000543DC"/>
    <w:rsid w:val="00055AE6"/>
    <w:rsid w:val="00055DEC"/>
    <w:rsid w:val="00057653"/>
    <w:rsid w:val="00060542"/>
    <w:rsid w:val="00061179"/>
    <w:rsid w:val="00061DB5"/>
    <w:rsid w:val="00062022"/>
    <w:rsid w:val="0006254A"/>
    <w:rsid w:val="00062F01"/>
    <w:rsid w:val="000630DB"/>
    <w:rsid w:val="0006335A"/>
    <w:rsid w:val="00065BAF"/>
    <w:rsid w:val="00065C75"/>
    <w:rsid w:val="00067A78"/>
    <w:rsid w:val="00067BDF"/>
    <w:rsid w:val="00067F48"/>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386"/>
    <w:rsid w:val="0008622D"/>
    <w:rsid w:val="00086DF1"/>
    <w:rsid w:val="000877D2"/>
    <w:rsid w:val="00087FD3"/>
    <w:rsid w:val="00090062"/>
    <w:rsid w:val="00090281"/>
    <w:rsid w:val="00091676"/>
    <w:rsid w:val="00093E46"/>
    <w:rsid w:val="0009434D"/>
    <w:rsid w:val="00096B4B"/>
    <w:rsid w:val="000976B1"/>
    <w:rsid w:val="00097889"/>
    <w:rsid w:val="000A0C8B"/>
    <w:rsid w:val="000A240A"/>
    <w:rsid w:val="000A4203"/>
    <w:rsid w:val="000A4382"/>
    <w:rsid w:val="000A5001"/>
    <w:rsid w:val="000A57B5"/>
    <w:rsid w:val="000A5BBF"/>
    <w:rsid w:val="000A723C"/>
    <w:rsid w:val="000A73AD"/>
    <w:rsid w:val="000B0E59"/>
    <w:rsid w:val="000B22A1"/>
    <w:rsid w:val="000B2D5E"/>
    <w:rsid w:val="000B3BFC"/>
    <w:rsid w:val="000B4E99"/>
    <w:rsid w:val="000B5332"/>
    <w:rsid w:val="000B5F9C"/>
    <w:rsid w:val="000B7F88"/>
    <w:rsid w:val="000C08B6"/>
    <w:rsid w:val="000C0D58"/>
    <w:rsid w:val="000C0F75"/>
    <w:rsid w:val="000C11E7"/>
    <w:rsid w:val="000C1572"/>
    <w:rsid w:val="000C66DA"/>
    <w:rsid w:val="000C6C30"/>
    <w:rsid w:val="000C779D"/>
    <w:rsid w:val="000D0192"/>
    <w:rsid w:val="000D0F84"/>
    <w:rsid w:val="000D120A"/>
    <w:rsid w:val="000D2D37"/>
    <w:rsid w:val="000D2F55"/>
    <w:rsid w:val="000D334A"/>
    <w:rsid w:val="000D4E6B"/>
    <w:rsid w:val="000D6D8A"/>
    <w:rsid w:val="000D772C"/>
    <w:rsid w:val="000E05DF"/>
    <w:rsid w:val="000E0EF0"/>
    <w:rsid w:val="000E114B"/>
    <w:rsid w:val="000E2520"/>
    <w:rsid w:val="000E26D8"/>
    <w:rsid w:val="000E3337"/>
    <w:rsid w:val="000E3DF6"/>
    <w:rsid w:val="000E4B8A"/>
    <w:rsid w:val="000E4BE4"/>
    <w:rsid w:val="000E5BCE"/>
    <w:rsid w:val="000E6877"/>
    <w:rsid w:val="000F0648"/>
    <w:rsid w:val="000F06DB"/>
    <w:rsid w:val="000F0DBB"/>
    <w:rsid w:val="000F1C4F"/>
    <w:rsid w:val="000F1E37"/>
    <w:rsid w:val="000F2564"/>
    <w:rsid w:val="000F256A"/>
    <w:rsid w:val="000F3C54"/>
    <w:rsid w:val="000F3C96"/>
    <w:rsid w:val="000F60AB"/>
    <w:rsid w:val="000F63C6"/>
    <w:rsid w:val="000F6464"/>
    <w:rsid w:val="000F7D84"/>
    <w:rsid w:val="00100368"/>
    <w:rsid w:val="00100A7E"/>
    <w:rsid w:val="00100D35"/>
    <w:rsid w:val="001017A0"/>
    <w:rsid w:val="001024FF"/>
    <w:rsid w:val="00102B49"/>
    <w:rsid w:val="001056DC"/>
    <w:rsid w:val="0010660C"/>
    <w:rsid w:val="00106CC9"/>
    <w:rsid w:val="00106ED2"/>
    <w:rsid w:val="00107352"/>
    <w:rsid w:val="00107650"/>
    <w:rsid w:val="0010796B"/>
    <w:rsid w:val="00107C7A"/>
    <w:rsid w:val="00107D97"/>
    <w:rsid w:val="00110140"/>
    <w:rsid w:val="00110EDF"/>
    <w:rsid w:val="00111655"/>
    <w:rsid w:val="00111D24"/>
    <w:rsid w:val="00111DBD"/>
    <w:rsid w:val="001126BA"/>
    <w:rsid w:val="001136EB"/>
    <w:rsid w:val="00114B51"/>
    <w:rsid w:val="001150DE"/>
    <w:rsid w:val="00116A88"/>
    <w:rsid w:val="00116DD3"/>
    <w:rsid w:val="0011745B"/>
    <w:rsid w:val="00117DEC"/>
    <w:rsid w:val="00117E07"/>
    <w:rsid w:val="0012043F"/>
    <w:rsid w:val="00120B85"/>
    <w:rsid w:val="00120C9D"/>
    <w:rsid w:val="00120E76"/>
    <w:rsid w:val="00122255"/>
    <w:rsid w:val="00124722"/>
    <w:rsid w:val="00124E40"/>
    <w:rsid w:val="001251D3"/>
    <w:rsid w:val="00126C2B"/>
    <w:rsid w:val="00126C7C"/>
    <w:rsid w:val="00127D06"/>
    <w:rsid w:val="00127D69"/>
    <w:rsid w:val="001302A6"/>
    <w:rsid w:val="0013091C"/>
    <w:rsid w:val="0013095B"/>
    <w:rsid w:val="00131F63"/>
    <w:rsid w:val="001325B4"/>
    <w:rsid w:val="001344B8"/>
    <w:rsid w:val="00134758"/>
    <w:rsid w:val="001348AC"/>
    <w:rsid w:val="00134BFE"/>
    <w:rsid w:val="001367F7"/>
    <w:rsid w:val="0013685D"/>
    <w:rsid w:val="001369D5"/>
    <w:rsid w:val="00136F09"/>
    <w:rsid w:val="001419ED"/>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1F23"/>
    <w:rsid w:val="00153CC8"/>
    <w:rsid w:val="001548CD"/>
    <w:rsid w:val="00156D7E"/>
    <w:rsid w:val="00157553"/>
    <w:rsid w:val="00157865"/>
    <w:rsid w:val="001579FA"/>
    <w:rsid w:val="00160410"/>
    <w:rsid w:val="00160485"/>
    <w:rsid w:val="00161F80"/>
    <w:rsid w:val="0016265C"/>
    <w:rsid w:val="00162C1C"/>
    <w:rsid w:val="00164750"/>
    <w:rsid w:val="00164844"/>
    <w:rsid w:val="00165953"/>
    <w:rsid w:val="00165D3F"/>
    <w:rsid w:val="00167344"/>
    <w:rsid w:val="001676C8"/>
    <w:rsid w:val="00167776"/>
    <w:rsid w:val="0016787C"/>
    <w:rsid w:val="00167912"/>
    <w:rsid w:val="00167EA2"/>
    <w:rsid w:val="00167EC7"/>
    <w:rsid w:val="00167F76"/>
    <w:rsid w:val="00171D27"/>
    <w:rsid w:val="0017288F"/>
    <w:rsid w:val="00172D0E"/>
    <w:rsid w:val="00172E60"/>
    <w:rsid w:val="00173155"/>
    <w:rsid w:val="00173785"/>
    <w:rsid w:val="001737D4"/>
    <w:rsid w:val="00173869"/>
    <w:rsid w:val="00173C8E"/>
    <w:rsid w:val="00174556"/>
    <w:rsid w:val="00175FB4"/>
    <w:rsid w:val="00176A20"/>
    <w:rsid w:val="00176A5A"/>
    <w:rsid w:val="001776A6"/>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2E7E"/>
    <w:rsid w:val="001931BE"/>
    <w:rsid w:val="00193F14"/>
    <w:rsid w:val="001940E0"/>
    <w:rsid w:val="001955B2"/>
    <w:rsid w:val="00195B2B"/>
    <w:rsid w:val="00196B6D"/>
    <w:rsid w:val="001A03F3"/>
    <w:rsid w:val="001A0766"/>
    <w:rsid w:val="001A2047"/>
    <w:rsid w:val="001A3296"/>
    <w:rsid w:val="001A449F"/>
    <w:rsid w:val="001A4806"/>
    <w:rsid w:val="001A5B02"/>
    <w:rsid w:val="001A77E9"/>
    <w:rsid w:val="001A7E54"/>
    <w:rsid w:val="001A7ECA"/>
    <w:rsid w:val="001B022A"/>
    <w:rsid w:val="001B15C3"/>
    <w:rsid w:val="001B2A04"/>
    <w:rsid w:val="001B3C05"/>
    <w:rsid w:val="001B4768"/>
    <w:rsid w:val="001B5D86"/>
    <w:rsid w:val="001B79FF"/>
    <w:rsid w:val="001B7D3D"/>
    <w:rsid w:val="001C00C5"/>
    <w:rsid w:val="001C0CA5"/>
    <w:rsid w:val="001C1732"/>
    <w:rsid w:val="001C173D"/>
    <w:rsid w:val="001C21F6"/>
    <w:rsid w:val="001C2445"/>
    <w:rsid w:val="001C2CEF"/>
    <w:rsid w:val="001C2F9D"/>
    <w:rsid w:val="001C31AE"/>
    <w:rsid w:val="001C5517"/>
    <w:rsid w:val="001C5AF9"/>
    <w:rsid w:val="001C673E"/>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23C1"/>
    <w:rsid w:val="001E3D90"/>
    <w:rsid w:val="001E506D"/>
    <w:rsid w:val="001E5B3E"/>
    <w:rsid w:val="001E5CD4"/>
    <w:rsid w:val="001E7760"/>
    <w:rsid w:val="001F03A6"/>
    <w:rsid w:val="001F1C20"/>
    <w:rsid w:val="001F2E00"/>
    <w:rsid w:val="001F3069"/>
    <w:rsid w:val="001F41A2"/>
    <w:rsid w:val="001F4F2C"/>
    <w:rsid w:val="001F57D3"/>
    <w:rsid w:val="001F5B89"/>
    <w:rsid w:val="001F6118"/>
    <w:rsid w:val="001F7266"/>
    <w:rsid w:val="001F7B00"/>
    <w:rsid w:val="00200907"/>
    <w:rsid w:val="00200D2F"/>
    <w:rsid w:val="00201129"/>
    <w:rsid w:val="00201203"/>
    <w:rsid w:val="0020294B"/>
    <w:rsid w:val="00204B8E"/>
    <w:rsid w:val="0020578D"/>
    <w:rsid w:val="002062B5"/>
    <w:rsid w:val="00206A2D"/>
    <w:rsid w:val="00206DFF"/>
    <w:rsid w:val="00211557"/>
    <w:rsid w:val="00211E29"/>
    <w:rsid w:val="00213C92"/>
    <w:rsid w:val="0021441A"/>
    <w:rsid w:val="00214C55"/>
    <w:rsid w:val="00214F5E"/>
    <w:rsid w:val="00215A4E"/>
    <w:rsid w:val="002165F5"/>
    <w:rsid w:val="00216ED7"/>
    <w:rsid w:val="002178BB"/>
    <w:rsid w:val="00220838"/>
    <w:rsid w:val="002210F5"/>
    <w:rsid w:val="002211AE"/>
    <w:rsid w:val="00221218"/>
    <w:rsid w:val="00221457"/>
    <w:rsid w:val="002217FF"/>
    <w:rsid w:val="00221A34"/>
    <w:rsid w:val="002223EF"/>
    <w:rsid w:val="00222B20"/>
    <w:rsid w:val="00223E6D"/>
    <w:rsid w:val="0022564D"/>
    <w:rsid w:val="002268B2"/>
    <w:rsid w:val="0022696E"/>
    <w:rsid w:val="00226AA6"/>
    <w:rsid w:val="00227D34"/>
    <w:rsid w:val="0023020E"/>
    <w:rsid w:val="002303EC"/>
    <w:rsid w:val="002303FE"/>
    <w:rsid w:val="00230FD7"/>
    <w:rsid w:val="00232692"/>
    <w:rsid w:val="00234D6C"/>
    <w:rsid w:val="00235C11"/>
    <w:rsid w:val="00235ED0"/>
    <w:rsid w:val="00236DA4"/>
    <w:rsid w:val="00237F84"/>
    <w:rsid w:val="002423A2"/>
    <w:rsid w:val="00242410"/>
    <w:rsid w:val="0024450C"/>
    <w:rsid w:val="002452C3"/>
    <w:rsid w:val="00245C48"/>
    <w:rsid w:val="00245FB1"/>
    <w:rsid w:val="00247017"/>
    <w:rsid w:val="00250211"/>
    <w:rsid w:val="0025122B"/>
    <w:rsid w:val="00252169"/>
    <w:rsid w:val="0025253E"/>
    <w:rsid w:val="002526EF"/>
    <w:rsid w:val="00253377"/>
    <w:rsid w:val="00253EE8"/>
    <w:rsid w:val="00255E30"/>
    <w:rsid w:val="00256DBB"/>
    <w:rsid w:val="00257E80"/>
    <w:rsid w:val="0026022F"/>
    <w:rsid w:val="00260A16"/>
    <w:rsid w:val="002619FD"/>
    <w:rsid w:val="00261AB1"/>
    <w:rsid w:val="00261B69"/>
    <w:rsid w:val="00262F7E"/>
    <w:rsid w:val="00263487"/>
    <w:rsid w:val="00264DB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17B8"/>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3093"/>
    <w:rsid w:val="002A4216"/>
    <w:rsid w:val="002A43DC"/>
    <w:rsid w:val="002A44F7"/>
    <w:rsid w:val="002A54B4"/>
    <w:rsid w:val="002A67E6"/>
    <w:rsid w:val="002A6B3E"/>
    <w:rsid w:val="002B194C"/>
    <w:rsid w:val="002B2243"/>
    <w:rsid w:val="002B249D"/>
    <w:rsid w:val="002B37B2"/>
    <w:rsid w:val="002B4087"/>
    <w:rsid w:val="002B4F02"/>
    <w:rsid w:val="002B547D"/>
    <w:rsid w:val="002B708B"/>
    <w:rsid w:val="002B72AA"/>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D7D1E"/>
    <w:rsid w:val="002E0D51"/>
    <w:rsid w:val="002E19FF"/>
    <w:rsid w:val="002E2249"/>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1311"/>
    <w:rsid w:val="00302258"/>
    <w:rsid w:val="00302398"/>
    <w:rsid w:val="00302C80"/>
    <w:rsid w:val="00302F7E"/>
    <w:rsid w:val="003031C6"/>
    <w:rsid w:val="0030336C"/>
    <w:rsid w:val="00303626"/>
    <w:rsid w:val="00303821"/>
    <w:rsid w:val="00304407"/>
    <w:rsid w:val="003045F5"/>
    <w:rsid w:val="003056C9"/>
    <w:rsid w:val="00305FFB"/>
    <w:rsid w:val="0030679F"/>
    <w:rsid w:val="0030681C"/>
    <w:rsid w:val="003069CE"/>
    <w:rsid w:val="00306A30"/>
    <w:rsid w:val="00307200"/>
    <w:rsid w:val="00310A1A"/>
    <w:rsid w:val="00311071"/>
    <w:rsid w:val="00311C51"/>
    <w:rsid w:val="00312FD9"/>
    <w:rsid w:val="00313562"/>
    <w:rsid w:val="00313C8D"/>
    <w:rsid w:val="003156B5"/>
    <w:rsid w:val="00315961"/>
    <w:rsid w:val="00315AA8"/>
    <w:rsid w:val="00315CB2"/>
    <w:rsid w:val="0031617F"/>
    <w:rsid w:val="0032198A"/>
    <w:rsid w:val="003219E5"/>
    <w:rsid w:val="00322189"/>
    <w:rsid w:val="00323382"/>
    <w:rsid w:val="00323E49"/>
    <w:rsid w:val="00324FEA"/>
    <w:rsid w:val="00326061"/>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3717"/>
    <w:rsid w:val="0036371E"/>
    <w:rsid w:val="00366076"/>
    <w:rsid w:val="00366282"/>
    <w:rsid w:val="003668DD"/>
    <w:rsid w:val="0036691F"/>
    <w:rsid w:val="003673A1"/>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0BF"/>
    <w:rsid w:val="003A0D35"/>
    <w:rsid w:val="003A0D4C"/>
    <w:rsid w:val="003A0E3D"/>
    <w:rsid w:val="003A0F29"/>
    <w:rsid w:val="003A1094"/>
    <w:rsid w:val="003A2610"/>
    <w:rsid w:val="003A391E"/>
    <w:rsid w:val="003A45C3"/>
    <w:rsid w:val="003A55DC"/>
    <w:rsid w:val="003A67B4"/>
    <w:rsid w:val="003A6976"/>
    <w:rsid w:val="003A71C7"/>
    <w:rsid w:val="003A748E"/>
    <w:rsid w:val="003B0336"/>
    <w:rsid w:val="003B0955"/>
    <w:rsid w:val="003B09AD"/>
    <w:rsid w:val="003B09E8"/>
    <w:rsid w:val="003B26B1"/>
    <w:rsid w:val="003B3F57"/>
    <w:rsid w:val="003B4011"/>
    <w:rsid w:val="003B4B2F"/>
    <w:rsid w:val="003B5A30"/>
    <w:rsid w:val="003B5EE5"/>
    <w:rsid w:val="003B65DF"/>
    <w:rsid w:val="003B76EE"/>
    <w:rsid w:val="003B7FD4"/>
    <w:rsid w:val="003C05BC"/>
    <w:rsid w:val="003C313F"/>
    <w:rsid w:val="003C361D"/>
    <w:rsid w:val="003C503F"/>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89"/>
    <w:rsid w:val="003F06F4"/>
    <w:rsid w:val="003F1BA7"/>
    <w:rsid w:val="003F29CB"/>
    <w:rsid w:val="003F36C5"/>
    <w:rsid w:val="003F5897"/>
    <w:rsid w:val="003F624C"/>
    <w:rsid w:val="003F71B0"/>
    <w:rsid w:val="004006C4"/>
    <w:rsid w:val="004012C8"/>
    <w:rsid w:val="00401CCA"/>
    <w:rsid w:val="00401F28"/>
    <w:rsid w:val="00402D40"/>
    <w:rsid w:val="00402FDB"/>
    <w:rsid w:val="004037D8"/>
    <w:rsid w:val="00403A37"/>
    <w:rsid w:val="004060A7"/>
    <w:rsid w:val="00406FDB"/>
    <w:rsid w:val="00407131"/>
    <w:rsid w:val="004079AE"/>
    <w:rsid w:val="00410403"/>
    <w:rsid w:val="00411355"/>
    <w:rsid w:val="0041205C"/>
    <w:rsid w:val="00412482"/>
    <w:rsid w:val="004133D6"/>
    <w:rsid w:val="004134B7"/>
    <w:rsid w:val="00413E16"/>
    <w:rsid w:val="00414341"/>
    <w:rsid w:val="00415268"/>
    <w:rsid w:val="004156E6"/>
    <w:rsid w:val="00416A4D"/>
    <w:rsid w:val="00416C83"/>
    <w:rsid w:val="0041723F"/>
    <w:rsid w:val="00417F38"/>
    <w:rsid w:val="004206A9"/>
    <w:rsid w:val="004207FE"/>
    <w:rsid w:val="00420FF3"/>
    <w:rsid w:val="004236E2"/>
    <w:rsid w:val="0042431A"/>
    <w:rsid w:val="004253D9"/>
    <w:rsid w:val="004254B9"/>
    <w:rsid w:val="004271FB"/>
    <w:rsid w:val="00431ADB"/>
    <w:rsid w:val="004325BC"/>
    <w:rsid w:val="00432607"/>
    <w:rsid w:val="00433D3D"/>
    <w:rsid w:val="00434086"/>
    <w:rsid w:val="00434D78"/>
    <w:rsid w:val="0043553B"/>
    <w:rsid w:val="00435617"/>
    <w:rsid w:val="00435700"/>
    <w:rsid w:val="004364F0"/>
    <w:rsid w:val="00440F6F"/>
    <w:rsid w:val="00441DA8"/>
    <w:rsid w:val="00442A03"/>
    <w:rsid w:val="00442D1B"/>
    <w:rsid w:val="00443A61"/>
    <w:rsid w:val="00445638"/>
    <w:rsid w:val="00445913"/>
    <w:rsid w:val="00445EA5"/>
    <w:rsid w:val="00445ED0"/>
    <w:rsid w:val="00446754"/>
    <w:rsid w:val="00446A7A"/>
    <w:rsid w:val="004475F0"/>
    <w:rsid w:val="00450794"/>
    <w:rsid w:val="0045095B"/>
    <w:rsid w:val="0045188F"/>
    <w:rsid w:val="0045325D"/>
    <w:rsid w:val="00453F06"/>
    <w:rsid w:val="004549FB"/>
    <w:rsid w:val="00454ACB"/>
    <w:rsid w:val="00455C5C"/>
    <w:rsid w:val="00456897"/>
    <w:rsid w:val="0045696C"/>
    <w:rsid w:val="00456DA4"/>
    <w:rsid w:val="00457E6A"/>
    <w:rsid w:val="004602FE"/>
    <w:rsid w:val="00460D0B"/>
    <w:rsid w:val="004612FD"/>
    <w:rsid w:val="00461F15"/>
    <w:rsid w:val="00462104"/>
    <w:rsid w:val="00462683"/>
    <w:rsid w:val="004628A8"/>
    <w:rsid w:val="00462905"/>
    <w:rsid w:val="00462A12"/>
    <w:rsid w:val="00462F5B"/>
    <w:rsid w:val="00462F62"/>
    <w:rsid w:val="00464689"/>
    <w:rsid w:val="0046475A"/>
    <w:rsid w:val="004648CF"/>
    <w:rsid w:val="00465075"/>
    <w:rsid w:val="004654DC"/>
    <w:rsid w:val="00465AB8"/>
    <w:rsid w:val="0046700C"/>
    <w:rsid w:val="00467474"/>
    <w:rsid w:val="00470319"/>
    <w:rsid w:val="004707DA"/>
    <w:rsid w:val="00470968"/>
    <w:rsid w:val="00471727"/>
    <w:rsid w:val="00471C85"/>
    <w:rsid w:val="0047211A"/>
    <w:rsid w:val="004732AE"/>
    <w:rsid w:val="00473D27"/>
    <w:rsid w:val="00475458"/>
    <w:rsid w:val="00475E74"/>
    <w:rsid w:val="00476C76"/>
    <w:rsid w:val="004778BC"/>
    <w:rsid w:val="00480CC0"/>
    <w:rsid w:val="004811D0"/>
    <w:rsid w:val="00481771"/>
    <w:rsid w:val="0048183A"/>
    <w:rsid w:val="00481C1D"/>
    <w:rsid w:val="004823EC"/>
    <w:rsid w:val="0048294D"/>
    <w:rsid w:val="00483810"/>
    <w:rsid w:val="0048446F"/>
    <w:rsid w:val="00485840"/>
    <w:rsid w:val="00485C6F"/>
    <w:rsid w:val="00486BC1"/>
    <w:rsid w:val="00487280"/>
    <w:rsid w:val="00490485"/>
    <w:rsid w:val="004906B9"/>
    <w:rsid w:val="00490DC8"/>
    <w:rsid w:val="00491399"/>
    <w:rsid w:val="00491C40"/>
    <w:rsid w:val="00494D30"/>
    <w:rsid w:val="00496211"/>
    <w:rsid w:val="0049679F"/>
    <w:rsid w:val="004A011D"/>
    <w:rsid w:val="004A01E3"/>
    <w:rsid w:val="004A050A"/>
    <w:rsid w:val="004A0740"/>
    <w:rsid w:val="004A35C9"/>
    <w:rsid w:val="004A3A87"/>
    <w:rsid w:val="004A4694"/>
    <w:rsid w:val="004A584E"/>
    <w:rsid w:val="004A75BD"/>
    <w:rsid w:val="004B0397"/>
    <w:rsid w:val="004B0B13"/>
    <w:rsid w:val="004B160B"/>
    <w:rsid w:val="004B1D15"/>
    <w:rsid w:val="004B24D2"/>
    <w:rsid w:val="004B4EAC"/>
    <w:rsid w:val="004B6AA8"/>
    <w:rsid w:val="004C2BD8"/>
    <w:rsid w:val="004C4655"/>
    <w:rsid w:val="004C4D47"/>
    <w:rsid w:val="004C5A82"/>
    <w:rsid w:val="004C700B"/>
    <w:rsid w:val="004D07E1"/>
    <w:rsid w:val="004D2E11"/>
    <w:rsid w:val="004D31F7"/>
    <w:rsid w:val="004D3536"/>
    <w:rsid w:val="004D38F1"/>
    <w:rsid w:val="004D3F75"/>
    <w:rsid w:val="004D5591"/>
    <w:rsid w:val="004D581E"/>
    <w:rsid w:val="004D5CEA"/>
    <w:rsid w:val="004D6AA3"/>
    <w:rsid w:val="004D6CA0"/>
    <w:rsid w:val="004D7CC7"/>
    <w:rsid w:val="004E0784"/>
    <w:rsid w:val="004E08CD"/>
    <w:rsid w:val="004E16EF"/>
    <w:rsid w:val="004E20FE"/>
    <w:rsid w:val="004E31EE"/>
    <w:rsid w:val="004E416A"/>
    <w:rsid w:val="004E67CF"/>
    <w:rsid w:val="004E7AAD"/>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0EC4"/>
    <w:rsid w:val="00501890"/>
    <w:rsid w:val="0050252A"/>
    <w:rsid w:val="00502C4B"/>
    <w:rsid w:val="00502D38"/>
    <w:rsid w:val="005051D9"/>
    <w:rsid w:val="00505ABB"/>
    <w:rsid w:val="00506CC9"/>
    <w:rsid w:val="005072D2"/>
    <w:rsid w:val="00512020"/>
    <w:rsid w:val="00512446"/>
    <w:rsid w:val="005126EA"/>
    <w:rsid w:val="00512926"/>
    <w:rsid w:val="0051293F"/>
    <w:rsid w:val="00512A87"/>
    <w:rsid w:val="00512BA6"/>
    <w:rsid w:val="00513BA1"/>
    <w:rsid w:val="00513F7C"/>
    <w:rsid w:val="00514948"/>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27D88"/>
    <w:rsid w:val="00530A8E"/>
    <w:rsid w:val="00531084"/>
    <w:rsid w:val="00532800"/>
    <w:rsid w:val="00532A5D"/>
    <w:rsid w:val="00533B69"/>
    <w:rsid w:val="00534F4F"/>
    <w:rsid w:val="00535394"/>
    <w:rsid w:val="00535574"/>
    <w:rsid w:val="00535767"/>
    <w:rsid w:val="005357DC"/>
    <w:rsid w:val="00537505"/>
    <w:rsid w:val="00537DE6"/>
    <w:rsid w:val="00540D7C"/>
    <w:rsid w:val="00540E80"/>
    <w:rsid w:val="00541A29"/>
    <w:rsid w:val="00542947"/>
    <w:rsid w:val="00542F7A"/>
    <w:rsid w:val="0054343A"/>
    <w:rsid w:val="00543DF8"/>
    <w:rsid w:val="00544104"/>
    <w:rsid w:val="00545136"/>
    <w:rsid w:val="00545613"/>
    <w:rsid w:val="005473D4"/>
    <w:rsid w:val="00547BD0"/>
    <w:rsid w:val="00550B12"/>
    <w:rsid w:val="0055148A"/>
    <w:rsid w:val="00551996"/>
    <w:rsid w:val="005519EF"/>
    <w:rsid w:val="00554BB0"/>
    <w:rsid w:val="00555BC7"/>
    <w:rsid w:val="005560E3"/>
    <w:rsid w:val="0055614E"/>
    <w:rsid w:val="0055698E"/>
    <w:rsid w:val="00556BB4"/>
    <w:rsid w:val="00556CAA"/>
    <w:rsid w:val="0055741B"/>
    <w:rsid w:val="005574CB"/>
    <w:rsid w:val="005575D0"/>
    <w:rsid w:val="0055779F"/>
    <w:rsid w:val="00557B60"/>
    <w:rsid w:val="00557D72"/>
    <w:rsid w:val="00557FBE"/>
    <w:rsid w:val="00560FAF"/>
    <w:rsid w:val="0056149C"/>
    <w:rsid w:val="00561755"/>
    <w:rsid w:val="0056177D"/>
    <w:rsid w:val="00562932"/>
    <w:rsid w:val="00562CC7"/>
    <w:rsid w:val="005640DC"/>
    <w:rsid w:val="005641DB"/>
    <w:rsid w:val="0056465B"/>
    <w:rsid w:val="00564FD2"/>
    <w:rsid w:val="00565CEE"/>
    <w:rsid w:val="00567727"/>
    <w:rsid w:val="00567AAC"/>
    <w:rsid w:val="00570B3A"/>
    <w:rsid w:val="00571371"/>
    <w:rsid w:val="0057199A"/>
    <w:rsid w:val="0057377D"/>
    <w:rsid w:val="0057436B"/>
    <w:rsid w:val="00574F98"/>
    <w:rsid w:val="00575E25"/>
    <w:rsid w:val="0057680C"/>
    <w:rsid w:val="00577280"/>
    <w:rsid w:val="00577B6B"/>
    <w:rsid w:val="00580B14"/>
    <w:rsid w:val="00580D9A"/>
    <w:rsid w:val="00581C0A"/>
    <w:rsid w:val="005857F8"/>
    <w:rsid w:val="00585BE9"/>
    <w:rsid w:val="00586B96"/>
    <w:rsid w:val="00587B8E"/>
    <w:rsid w:val="00587EB5"/>
    <w:rsid w:val="005911A7"/>
    <w:rsid w:val="00595039"/>
    <w:rsid w:val="00595B9A"/>
    <w:rsid w:val="00596292"/>
    <w:rsid w:val="0059746F"/>
    <w:rsid w:val="00597C9D"/>
    <w:rsid w:val="00597E77"/>
    <w:rsid w:val="005A02F3"/>
    <w:rsid w:val="005A0C54"/>
    <w:rsid w:val="005A0ECA"/>
    <w:rsid w:val="005A109F"/>
    <w:rsid w:val="005A1A56"/>
    <w:rsid w:val="005A1AE3"/>
    <w:rsid w:val="005A36F7"/>
    <w:rsid w:val="005A3B37"/>
    <w:rsid w:val="005A4A4E"/>
    <w:rsid w:val="005A4D78"/>
    <w:rsid w:val="005A5936"/>
    <w:rsid w:val="005A7099"/>
    <w:rsid w:val="005A7C96"/>
    <w:rsid w:val="005B0EBD"/>
    <w:rsid w:val="005B17F5"/>
    <w:rsid w:val="005B19D6"/>
    <w:rsid w:val="005B2A0E"/>
    <w:rsid w:val="005B43F8"/>
    <w:rsid w:val="005B49BC"/>
    <w:rsid w:val="005B5939"/>
    <w:rsid w:val="005B7599"/>
    <w:rsid w:val="005B78E7"/>
    <w:rsid w:val="005C0E36"/>
    <w:rsid w:val="005C13AB"/>
    <w:rsid w:val="005C1B47"/>
    <w:rsid w:val="005C22B2"/>
    <w:rsid w:val="005C254E"/>
    <w:rsid w:val="005C27B3"/>
    <w:rsid w:val="005C27ED"/>
    <w:rsid w:val="005C2E6C"/>
    <w:rsid w:val="005C2F77"/>
    <w:rsid w:val="005C419C"/>
    <w:rsid w:val="005C4ACF"/>
    <w:rsid w:val="005C4F75"/>
    <w:rsid w:val="005C68BE"/>
    <w:rsid w:val="005C79EC"/>
    <w:rsid w:val="005C7D5C"/>
    <w:rsid w:val="005D006F"/>
    <w:rsid w:val="005D03AB"/>
    <w:rsid w:val="005D099E"/>
    <w:rsid w:val="005D0AFF"/>
    <w:rsid w:val="005D1094"/>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2E81"/>
    <w:rsid w:val="005F307A"/>
    <w:rsid w:val="005F66AB"/>
    <w:rsid w:val="005F6D40"/>
    <w:rsid w:val="005F7AAE"/>
    <w:rsid w:val="00600706"/>
    <w:rsid w:val="00600844"/>
    <w:rsid w:val="00600C62"/>
    <w:rsid w:val="0060179D"/>
    <w:rsid w:val="00601D59"/>
    <w:rsid w:val="0060288E"/>
    <w:rsid w:val="006038FE"/>
    <w:rsid w:val="00605E7B"/>
    <w:rsid w:val="006072B7"/>
    <w:rsid w:val="0060745D"/>
    <w:rsid w:val="006105B8"/>
    <w:rsid w:val="00610E7B"/>
    <w:rsid w:val="00611489"/>
    <w:rsid w:val="0061175C"/>
    <w:rsid w:val="006142D3"/>
    <w:rsid w:val="00614DF7"/>
    <w:rsid w:val="00615554"/>
    <w:rsid w:val="00616AF7"/>
    <w:rsid w:val="00616DAA"/>
    <w:rsid w:val="00617268"/>
    <w:rsid w:val="00620E15"/>
    <w:rsid w:val="006233BF"/>
    <w:rsid w:val="006239F0"/>
    <w:rsid w:val="00623BC1"/>
    <w:rsid w:val="00623C1F"/>
    <w:rsid w:val="00624BC1"/>
    <w:rsid w:val="00624DB9"/>
    <w:rsid w:val="00625E01"/>
    <w:rsid w:val="00626798"/>
    <w:rsid w:val="00626868"/>
    <w:rsid w:val="00626AC5"/>
    <w:rsid w:val="00627318"/>
    <w:rsid w:val="00627E4D"/>
    <w:rsid w:val="00630605"/>
    <w:rsid w:val="00630E11"/>
    <w:rsid w:val="00634411"/>
    <w:rsid w:val="006346B4"/>
    <w:rsid w:val="00635ADF"/>
    <w:rsid w:val="00635CEC"/>
    <w:rsid w:val="006379CA"/>
    <w:rsid w:val="00637ABE"/>
    <w:rsid w:val="00637E94"/>
    <w:rsid w:val="00637F1E"/>
    <w:rsid w:val="00640DB5"/>
    <w:rsid w:val="006417E3"/>
    <w:rsid w:val="0064316D"/>
    <w:rsid w:val="006454ED"/>
    <w:rsid w:val="0064657F"/>
    <w:rsid w:val="0064713F"/>
    <w:rsid w:val="0065069E"/>
    <w:rsid w:val="006507F0"/>
    <w:rsid w:val="00651F25"/>
    <w:rsid w:val="00653E51"/>
    <w:rsid w:val="0065543B"/>
    <w:rsid w:val="00655962"/>
    <w:rsid w:val="00655CF0"/>
    <w:rsid w:val="00655E1D"/>
    <w:rsid w:val="00656B09"/>
    <w:rsid w:val="00656C09"/>
    <w:rsid w:val="006571B0"/>
    <w:rsid w:val="00657267"/>
    <w:rsid w:val="00660BFA"/>
    <w:rsid w:val="00662369"/>
    <w:rsid w:val="0066278E"/>
    <w:rsid w:val="006643D8"/>
    <w:rsid w:val="00665E1C"/>
    <w:rsid w:val="006670AC"/>
    <w:rsid w:val="00667BD1"/>
    <w:rsid w:val="006706CE"/>
    <w:rsid w:val="00670C11"/>
    <w:rsid w:val="00671660"/>
    <w:rsid w:val="00672E38"/>
    <w:rsid w:val="00673164"/>
    <w:rsid w:val="00675081"/>
    <w:rsid w:val="00677699"/>
    <w:rsid w:val="00677D1B"/>
    <w:rsid w:val="00680603"/>
    <w:rsid w:val="0068334C"/>
    <w:rsid w:val="00684680"/>
    <w:rsid w:val="0068668B"/>
    <w:rsid w:val="00686E95"/>
    <w:rsid w:val="00687848"/>
    <w:rsid w:val="00692E49"/>
    <w:rsid w:val="00693DED"/>
    <w:rsid w:val="00694522"/>
    <w:rsid w:val="006945B9"/>
    <w:rsid w:val="00696584"/>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211"/>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D8A"/>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4DF9"/>
    <w:rsid w:val="006F560F"/>
    <w:rsid w:val="006F584E"/>
    <w:rsid w:val="006F58A8"/>
    <w:rsid w:val="006F6283"/>
    <w:rsid w:val="006F6613"/>
    <w:rsid w:val="006F6A20"/>
    <w:rsid w:val="006F74A3"/>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07D08"/>
    <w:rsid w:val="00710C7D"/>
    <w:rsid w:val="007119A4"/>
    <w:rsid w:val="0071202E"/>
    <w:rsid w:val="00713196"/>
    <w:rsid w:val="00714C43"/>
    <w:rsid w:val="00714CD8"/>
    <w:rsid w:val="007156CE"/>
    <w:rsid w:val="007166E3"/>
    <w:rsid w:val="00716ACC"/>
    <w:rsid w:val="00716C95"/>
    <w:rsid w:val="0071749A"/>
    <w:rsid w:val="00717EA8"/>
    <w:rsid w:val="0072073A"/>
    <w:rsid w:val="00721006"/>
    <w:rsid w:val="00721A06"/>
    <w:rsid w:val="00723FEA"/>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6725"/>
    <w:rsid w:val="007372BF"/>
    <w:rsid w:val="00737A6D"/>
    <w:rsid w:val="00741649"/>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66EB3"/>
    <w:rsid w:val="0077278D"/>
    <w:rsid w:val="0077402D"/>
    <w:rsid w:val="00774C32"/>
    <w:rsid w:val="007750E6"/>
    <w:rsid w:val="007757BE"/>
    <w:rsid w:val="00775BB5"/>
    <w:rsid w:val="00776D67"/>
    <w:rsid w:val="0077737D"/>
    <w:rsid w:val="00777A06"/>
    <w:rsid w:val="00780DC5"/>
    <w:rsid w:val="0078100D"/>
    <w:rsid w:val="00781EE3"/>
    <w:rsid w:val="0078304F"/>
    <w:rsid w:val="007836F2"/>
    <w:rsid w:val="0079016D"/>
    <w:rsid w:val="007914BD"/>
    <w:rsid w:val="007916C9"/>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627"/>
    <w:rsid w:val="007A6DB6"/>
    <w:rsid w:val="007A7D31"/>
    <w:rsid w:val="007A7E00"/>
    <w:rsid w:val="007A7EA8"/>
    <w:rsid w:val="007B0507"/>
    <w:rsid w:val="007B1516"/>
    <w:rsid w:val="007B2FB9"/>
    <w:rsid w:val="007B4597"/>
    <w:rsid w:val="007B5FAC"/>
    <w:rsid w:val="007B6346"/>
    <w:rsid w:val="007B6807"/>
    <w:rsid w:val="007B7243"/>
    <w:rsid w:val="007B7B6B"/>
    <w:rsid w:val="007C13D3"/>
    <w:rsid w:val="007C1E16"/>
    <w:rsid w:val="007C202E"/>
    <w:rsid w:val="007C294B"/>
    <w:rsid w:val="007C39CD"/>
    <w:rsid w:val="007C4B60"/>
    <w:rsid w:val="007C5793"/>
    <w:rsid w:val="007C67E8"/>
    <w:rsid w:val="007D0032"/>
    <w:rsid w:val="007D028C"/>
    <w:rsid w:val="007D0AA1"/>
    <w:rsid w:val="007D132F"/>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52B9"/>
    <w:rsid w:val="007F736D"/>
    <w:rsid w:val="007F741A"/>
    <w:rsid w:val="007F7FAC"/>
    <w:rsid w:val="00803580"/>
    <w:rsid w:val="0080674A"/>
    <w:rsid w:val="00807695"/>
    <w:rsid w:val="00810542"/>
    <w:rsid w:val="00810A70"/>
    <w:rsid w:val="00810F21"/>
    <w:rsid w:val="0081233B"/>
    <w:rsid w:val="008132C7"/>
    <w:rsid w:val="008143B2"/>
    <w:rsid w:val="0081553C"/>
    <w:rsid w:val="00816AAB"/>
    <w:rsid w:val="00817632"/>
    <w:rsid w:val="0081770F"/>
    <w:rsid w:val="008202DA"/>
    <w:rsid w:val="008207CB"/>
    <w:rsid w:val="00820C1F"/>
    <w:rsid w:val="00822707"/>
    <w:rsid w:val="00822C2D"/>
    <w:rsid w:val="00822E08"/>
    <w:rsid w:val="00823668"/>
    <w:rsid w:val="0082535A"/>
    <w:rsid w:val="0082578D"/>
    <w:rsid w:val="00826394"/>
    <w:rsid w:val="00826AC8"/>
    <w:rsid w:val="00827DB3"/>
    <w:rsid w:val="008305EC"/>
    <w:rsid w:val="0083119F"/>
    <w:rsid w:val="008334F0"/>
    <w:rsid w:val="008338D5"/>
    <w:rsid w:val="00833FDE"/>
    <w:rsid w:val="008343C3"/>
    <w:rsid w:val="00834A72"/>
    <w:rsid w:val="0083511D"/>
    <w:rsid w:val="00836777"/>
    <w:rsid w:val="00837D12"/>
    <w:rsid w:val="00840463"/>
    <w:rsid w:val="008404A3"/>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62C9A"/>
    <w:rsid w:val="00863CC0"/>
    <w:rsid w:val="0086545F"/>
    <w:rsid w:val="008654FB"/>
    <w:rsid w:val="0086572B"/>
    <w:rsid w:val="008658D3"/>
    <w:rsid w:val="00865D13"/>
    <w:rsid w:val="00865E85"/>
    <w:rsid w:val="00865ED5"/>
    <w:rsid w:val="00866C4A"/>
    <w:rsid w:val="00867974"/>
    <w:rsid w:val="00867B50"/>
    <w:rsid w:val="0087107E"/>
    <w:rsid w:val="008714C9"/>
    <w:rsid w:val="0087173D"/>
    <w:rsid w:val="0087314D"/>
    <w:rsid w:val="00873179"/>
    <w:rsid w:val="00873645"/>
    <w:rsid w:val="00874526"/>
    <w:rsid w:val="00875CAF"/>
    <w:rsid w:val="00877BF9"/>
    <w:rsid w:val="0088096C"/>
    <w:rsid w:val="0088129C"/>
    <w:rsid w:val="008818AB"/>
    <w:rsid w:val="00882BBA"/>
    <w:rsid w:val="00883D6A"/>
    <w:rsid w:val="008843AE"/>
    <w:rsid w:val="00884D6B"/>
    <w:rsid w:val="00885110"/>
    <w:rsid w:val="00886775"/>
    <w:rsid w:val="00886D1D"/>
    <w:rsid w:val="00887485"/>
    <w:rsid w:val="00887DDD"/>
    <w:rsid w:val="008915BF"/>
    <w:rsid w:val="00891A6B"/>
    <w:rsid w:val="00891E10"/>
    <w:rsid w:val="008932FF"/>
    <w:rsid w:val="008935AD"/>
    <w:rsid w:val="00893629"/>
    <w:rsid w:val="008936A5"/>
    <w:rsid w:val="008957C1"/>
    <w:rsid w:val="00895FB8"/>
    <w:rsid w:val="00896348"/>
    <w:rsid w:val="00897A02"/>
    <w:rsid w:val="008A0005"/>
    <w:rsid w:val="008A3888"/>
    <w:rsid w:val="008A58BD"/>
    <w:rsid w:val="008A6A5E"/>
    <w:rsid w:val="008A777B"/>
    <w:rsid w:val="008A78CD"/>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1902"/>
    <w:rsid w:val="008C1930"/>
    <w:rsid w:val="008C1BC8"/>
    <w:rsid w:val="008C1FF1"/>
    <w:rsid w:val="008C2185"/>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5158"/>
    <w:rsid w:val="008E653B"/>
    <w:rsid w:val="008F082C"/>
    <w:rsid w:val="008F0B8B"/>
    <w:rsid w:val="008F0D1E"/>
    <w:rsid w:val="008F1142"/>
    <w:rsid w:val="008F19CE"/>
    <w:rsid w:val="008F21BC"/>
    <w:rsid w:val="008F2B58"/>
    <w:rsid w:val="008F329E"/>
    <w:rsid w:val="008F4EB2"/>
    <w:rsid w:val="008F54EE"/>
    <w:rsid w:val="008F659F"/>
    <w:rsid w:val="008F6633"/>
    <w:rsid w:val="008F778F"/>
    <w:rsid w:val="008F7E02"/>
    <w:rsid w:val="008F7E1B"/>
    <w:rsid w:val="00902BDC"/>
    <w:rsid w:val="009047F1"/>
    <w:rsid w:val="009054E5"/>
    <w:rsid w:val="00905870"/>
    <w:rsid w:val="00905A96"/>
    <w:rsid w:val="00906317"/>
    <w:rsid w:val="009079B2"/>
    <w:rsid w:val="00910929"/>
    <w:rsid w:val="00912137"/>
    <w:rsid w:val="0091345F"/>
    <w:rsid w:val="00914278"/>
    <w:rsid w:val="009143D5"/>
    <w:rsid w:val="00914581"/>
    <w:rsid w:val="009157B1"/>
    <w:rsid w:val="00916E30"/>
    <w:rsid w:val="009205D9"/>
    <w:rsid w:val="009208F3"/>
    <w:rsid w:val="00921748"/>
    <w:rsid w:val="00921814"/>
    <w:rsid w:val="00922570"/>
    <w:rsid w:val="00922FC7"/>
    <w:rsid w:val="00924B8D"/>
    <w:rsid w:val="00925582"/>
    <w:rsid w:val="00926338"/>
    <w:rsid w:val="00926711"/>
    <w:rsid w:val="00930AF9"/>
    <w:rsid w:val="0093118F"/>
    <w:rsid w:val="0093194C"/>
    <w:rsid w:val="00932370"/>
    <w:rsid w:val="009325E8"/>
    <w:rsid w:val="00932932"/>
    <w:rsid w:val="00932AFC"/>
    <w:rsid w:val="009342BC"/>
    <w:rsid w:val="009348E4"/>
    <w:rsid w:val="009407F6"/>
    <w:rsid w:val="00944261"/>
    <w:rsid w:val="0094575F"/>
    <w:rsid w:val="009458C1"/>
    <w:rsid w:val="00945C41"/>
    <w:rsid w:val="00945FD5"/>
    <w:rsid w:val="00946FFF"/>
    <w:rsid w:val="00947063"/>
    <w:rsid w:val="00947E93"/>
    <w:rsid w:val="00950311"/>
    <w:rsid w:val="0095226F"/>
    <w:rsid w:val="0095257F"/>
    <w:rsid w:val="00953096"/>
    <w:rsid w:val="00953F28"/>
    <w:rsid w:val="00954BE1"/>
    <w:rsid w:val="00956665"/>
    <w:rsid w:val="009568C9"/>
    <w:rsid w:val="009611F4"/>
    <w:rsid w:val="009625AB"/>
    <w:rsid w:val="00962CB4"/>
    <w:rsid w:val="00962CCF"/>
    <w:rsid w:val="00963EC8"/>
    <w:rsid w:val="0096455A"/>
    <w:rsid w:val="00966959"/>
    <w:rsid w:val="00966BCB"/>
    <w:rsid w:val="00971298"/>
    <w:rsid w:val="00971755"/>
    <w:rsid w:val="009719CF"/>
    <w:rsid w:val="00972330"/>
    <w:rsid w:val="00973816"/>
    <w:rsid w:val="00974349"/>
    <w:rsid w:val="00974BC4"/>
    <w:rsid w:val="009766BE"/>
    <w:rsid w:val="0097736F"/>
    <w:rsid w:val="00977C83"/>
    <w:rsid w:val="0098071D"/>
    <w:rsid w:val="00980E42"/>
    <w:rsid w:val="0098112A"/>
    <w:rsid w:val="00985116"/>
    <w:rsid w:val="009851F0"/>
    <w:rsid w:val="00985E91"/>
    <w:rsid w:val="00985F45"/>
    <w:rsid w:val="00986AD6"/>
    <w:rsid w:val="00987B46"/>
    <w:rsid w:val="00987DB7"/>
    <w:rsid w:val="00991252"/>
    <w:rsid w:val="00991472"/>
    <w:rsid w:val="00991DEB"/>
    <w:rsid w:val="00993018"/>
    <w:rsid w:val="00993361"/>
    <w:rsid w:val="00994C73"/>
    <w:rsid w:val="0099531F"/>
    <w:rsid w:val="00995451"/>
    <w:rsid w:val="00996FF1"/>
    <w:rsid w:val="0099755B"/>
    <w:rsid w:val="009A12B5"/>
    <w:rsid w:val="009A16BA"/>
    <w:rsid w:val="009A2194"/>
    <w:rsid w:val="009A2320"/>
    <w:rsid w:val="009A284B"/>
    <w:rsid w:val="009A4C51"/>
    <w:rsid w:val="009A4D00"/>
    <w:rsid w:val="009A6226"/>
    <w:rsid w:val="009A73E6"/>
    <w:rsid w:val="009A7709"/>
    <w:rsid w:val="009B0AFE"/>
    <w:rsid w:val="009B1D9A"/>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A30"/>
    <w:rsid w:val="009C7640"/>
    <w:rsid w:val="009C7C40"/>
    <w:rsid w:val="009D0F04"/>
    <w:rsid w:val="009D1B01"/>
    <w:rsid w:val="009D1B11"/>
    <w:rsid w:val="009D2CAA"/>
    <w:rsid w:val="009D572A"/>
    <w:rsid w:val="009D57BA"/>
    <w:rsid w:val="009D754B"/>
    <w:rsid w:val="009D7569"/>
    <w:rsid w:val="009E0008"/>
    <w:rsid w:val="009E0A5E"/>
    <w:rsid w:val="009E0EC7"/>
    <w:rsid w:val="009E10CE"/>
    <w:rsid w:val="009E1FEE"/>
    <w:rsid w:val="009E2E41"/>
    <w:rsid w:val="009E2E4C"/>
    <w:rsid w:val="009E2F1B"/>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B0C"/>
    <w:rsid w:val="00A001DF"/>
    <w:rsid w:val="00A00630"/>
    <w:rsid w:val="00A00D7C"/>
    <w:rsid w:val="00A00E82"/>
    <w:rsid w:val="00A02228"/>
    <w:rsid w:val="00A032A3"/>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2BD8"/>
    <w:rsid w:val="00A243A2"/>
    <w:rsid w:val="00A2630C"/>
    <w:rsid w:val="00A26C10"/>
    <w:rsid w:val="00A27B58"/>
    <w:rsid w:val="00A27CD6"/>
    <w:rsid w:val="00A27E49"/>
    <w:rsid w:val="00A305AE"/>
    <w:rsid w:val="00A30B24"/>
    <w:rsid w:val="00A30F83"/>
    <w:rsid w:val="00A3107A"/>
    <w:rsid w:val="00A31D50"/>
    <w:rsid w:val="00A3299D"/>
    <w:rsid w:val="00A346F6"/>
    <w:rsid w:val="00A34E2F"/>
    <w:rsid w:val="00A35628"/>
    <w:rsid w:val="00A35D68"/>
    <w:rsid w:val="00A36763"/>
    <w:rsid w:val="00A367C2"/>
    <w:rsid w:val="00A36976"/>
    <w:rsid w:val="00A376EC"/>
    <w:rsid w:val="00A402CC"/>
    <w:rsid w:val="00A413DA"/>
    <w:rsid w:val="00A414FB"/>
    <w:rsid w:val="00A41D94"/>
    <w:rsid w:val="00A41FFB"/>
    <w:rsid w:val="00A42BF4"/>
    <w:rsid w:val="00A42E3C"/>
    <w:rsid w:val="00A432A1"/>
    <w:rsid w:val="00A4399F"/>
    <w:rsid w:val="00A43C77"/>
    <w:rsid w:val="00A449CB"/>
    <w:rsid w:val="00A44FDC"/>
    <w:rsid w:val="00A47E5B"/>
    <w:rsid w:val="00A50D8A"/>
    <w:rsid w:val="00A5162A"/>
    <w:rsid w:val="00A518BF"/>
    <w:rsid w:val="00A518E6"/>
    <w:rsid w:val="00A52562"/>
    <w:rsid w:val="00A52836"/>
    <w:rsid w:val="00A52C82"/>
    <w:rsid w:val="00A533DC"/>
    <w:rsid w:val="00A5461E"/>
    <w:rsid w:val="00A55579"/>
    <w:rsid w:val="00A569BF"/>
    <w:rsid w:val="00A60489"/>
    <w:rsid w:val="00A615AB"/>
    <w:rsid w:val="00A62228"/>
    <w:rsid w:val="00A6325F"/>
    <w:rsid w:val="00A64484"/>
    <w:rsid w:val="00A64951"/>
    <w:rsid w:val="00A65A0D"/>
    <w:rsid w:val="00A67C9A"/>
    <w:rsid w:val="00A70807"/>
    <w:rsid w:val="00A71336"/>
    <w:rsid w:val="00A720C7"/>
    <w:rsid w:val="00A738AD"/>
    <w:rsid w:val="00A746C4"/>
    <w:rsid w:val="00A7474D"/>
    <w:rsid w:val="00A7530C"/>
    <w:rsid w:val="00A75FAA"/>
    <w:rsid w:val="00A76D4C"/>
    <w:rsid w:val="00A77A82"/>
    <w:rsid w:val="00A77C2E"/>
    <w:rsid w:val="00A8015B"/>
    <w:rsid w:val="00A80716"/>
    <w:rsid w:val="00A80FB5"/>
    <w:rsid w:val="00A81D30"/>
    <w:rsid w:val="00A8221A"/>
    <w:rsid w:val="00A822DA"/>
    <w:rsid w:val="00A83111"/>
    <w:rsid w:val="00A835B8"/>
    <w:rsid w:val="00A83C48"/>
    <w:rsid w:val="00A8460D"/>
    <w:rsid w:val="00A84B7F"/>
    <w:rsid w:val="00A851CC"/>
    <w:rsid w:val="00A856FF"/>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57D"/>
    <w:rsid w:val="00AA0EE3"/>
    <w:rsid w:val="00AA0FBE"/>
    <w:rsid w:val="00AA204B"/>
    <w:rsid w:val="00AA2714"/>
    <w:rsid w:val="00AA28D8"/>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C71"/>
    <w:rsid w:val="00AC4748"/>
    <w:rsid w:val="00AC5704"/>
    <w:rsid w:val="00AC6258"/>
    <w:rsid w:val="00AC63BB"/>
    <w:rsid w:val="00AC6E40"/>
    <w:rsid w:val="00AC7E11"/>
    <w:rsid w:val="00AD0610"/>
    <w:rsid w:val="00AD190E"/>
    <w:rsid w:val="00AD20D9"/>
    <w:rsid w:val="00AD2809"/>
    <w:rsid w:val="00AD2C38"/>
    <w:rsid w:val="00AD2F9A"/>
    <w:rsid w:val="00AD3E09"/>
    <w:rsid w:val="00AD54ED"/>
    <w:rsid w:val="00AD6666"/>
    <w:rsid w:val="00AD7470"/>
    <w:rsid w:val="00AD76B2"/>
    <w:rsid w:val="00AD7EC1"/>
    <w:rsid w:val="00AE0311"/>
    <w:rsid w:val="00AE08CC"/>
    <w:rsid w:val="00AE2943"/>
    <w:rsid w:val="00AE2AA5"/>
    <w:rsid w:val="00AE2D3D"/>
    <w:rsid w:val="00AE3B97"/>
    <w:rsid w:val="00AE4208"/>
    <w:rsid w:val="00AE6DC6"/>
    <w:rsid w:val="00AE79A5"/>
    <w:rsid w:val="00AE7A41"/>
    <w:rsid w:val="00AF0431"/>
    <w:rsid w:val="00AF05E1"/>
    <w:rsid w:val="00AF0CE4"/>
    <w:rsid w:val="00AF138B"/>
    <w:rsid w:val="00AF1AEB"/>
    <w:rsid w:val="00AF520D"/>
    <w:rsid w:val="00AF5E30"/>
    <w:rsid w:val="00AF5F18"/>
    <w:rsid w:val="00AF66BA"/>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3033E"/>
    <w:rsid w:val="00B30DB4"/>
    <w:rsid w:val="00B32C8D"/>
    <w:rsid w:val="00B32DDE"/>
    <w:rsid w:val="00B339D5"/>
    <w:rsid w:val="00B343AF"/>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6C8"/>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3A69"/>
    <w:rsid w:val="00B747D0"/>
    <w:rsid w:val="00B74B2F"/>
    <w:rsid w:val="00B74C12"/>
    <w:rsid w:val="00B75EAD"/>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2BED"/>
    <w:rsid w:val="00BA3065"/>
    <w:rsid w:val="00BA319C"/>
    <w:rsid w:val="00BA5360"/>
    <w:rsid w:val="00BA5F52"/>
    <w:rsid w:val="00BA61E5"/>
    <w:rsid w:val="00BA6491"/>
    <w:rsid w:val="00BA6658"/>
    <w:rsid w:val="00BA7296"/>
    <w:rsid w:val="00BA767F"/>
    <w:rsid w:val="00BA7687"/>
    <w:rsid w:val="00BA7D26"/>
    <w:rsid w:val="00BB2AD1"/>
    <w:rsid w:val="00BB2B96"/>
    <w:rsid w:val="00BB2F4F"/>
    <w:rsid w:val="00BB2FC3"/>
    <w:rsid w:val="00BB3487"/>
    <w:rsid w:val="00BB418E"/>
    <w:rsid w:val="00BB608A"/>
    <w:rsid w:val="00BB63C1"/>
    <w:rsid w:val="00BB66CA"/>
    <w:rsid w:val="00BB6741"/>
    <w:rsid w:val="00BB6D80"/>
    <w:rsid w:val="00BB767F"/>
    <w:rsid w:val="00BC06D7"/>
    <w:rsid w:val="00BC1157"/>
    <w:rsid w:val="00BC4A45"/>
    <w:rsid w:val="00BC5DA3"/>
    <w:rsid w:val="00BC6009"/>
    <w:rsid w:val="00BC652A"/>
    <w:rsid w:val="00BC6BFC"/>
    <w:rsid w:val="00BC7173"/>
    <w:rsid w:val="00BC7C6A"/>
    <w:rsid w:val="00BD02E9"/>
    <w:rsid w:val="00BD0326"/>
    <w:rsid w:val="00BD234A"/>
    <w:rsid w:val="00BD26C9"/>
    <w:rsid w:val="00BD40BB"/>
    <w:rsid w:val="00BD4952"/>
    <w:rsid w:val="00BD5C3C"/>
    <w:rsid w:val="00BD5EC5"/>
    <w:rsid w:val="00BD6562"/>
    <w:rsid w:val="00BD72B5"/>
    <w:rsid w:val="00BD7604"/>
    <w:rsid w:val="00BD7B73"/>
    <w:rsid w:val="00BE12DD"/>
    <w:rsid w:val="00BE1C9B"/>
    <w:rsid w:val="00BE3CF9"/>
    <w:rsid w:val="00BE3F35"/>
    <w:rsid w:val="00BE5546"/>
    <w:rsid w:val="00BE56AD"/>
    <w:rsid w:val="00BE64E9"/>
    <w:rsid w:val="00BE6D16"/>
    <w:rsid w:val="00BE7722"/>
    <w:rsid w:val="00BE7E84"/>
    <w:rsid w:val="00BE7F83"/>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6DBB"/>
    <w:rsid w:val="00C10144"/>
    <w:rsid w:val="00C1016E"/>
    <w:rsid w:val="00C10BD9"/>
    <w:rsid w:val="00C11CB1"/>
    <w:rsid w:val="00C1302C"/>
    <w:rsid w:val="00C13AC7"/>
    <w:rsid w:val="00C146F6"/>
    <w:rsid w:val="00C14F45"/>
    <w:rsid w:val="00C16606"/>
    <w:rsid w:val="00C16A6C"/>
    <w:rsid w:val="00C16C27"/>
    <w:rsid w:val="00C16E00"/>
    <w:rsid w:val="00C17C63"/>
    <w:rsid w:val="00C202C4"/>
    <w:rsid w:val="00C2186E"/>
    <w:rsid w:val="00C2236C"/>
    <w:rsid w:val="00C22862"/>
    <w:rsid w:val="00C22A08"/>
    <w:rsid w:val="00C232B9"/>
    <w:rsid w:val="00C24D26"/>
    <w:rsid w:val="00C256CA"/>
    <w:rsid w:val="00C25DFA"/>
    <w:rsid w:val="00C25E80"/>
    <w:rsid w:val="00C260E6"/>
    <w:rsid w:val="00C26863"/>
    <w:rsid w:val="00C3018A"/>
    <w:rsid w:val="00C3101A"/>
    <w:rsid w:val="00C3148B"/>
    <w:rsid w:val="00C3159C"/>
    <w:rsid w:val="00C3227B"/>
    <w:rsid w:val="00C32713"/>
    <w:rsid w:val="00C34064"/>
    <w:rsid w:val="00C342F3"/>
    <w:rsid w:val="00C35C60"/>
    <w:rsid w:val="00C36762"/>
    <w:rsid w:val="00C369D0"/>
    <w:rsid w:val="00C37151"/>
    <w:rsid w:val="00C37243"/>
    <w:rsid w:val="00C37458"/>
    <w:rsid w:val="00C375E6"/>
    <w:rsid w:val="00C37D69"/>
    <w:rsid w:val="00C40E08"/>
    <w:rsid w:val="00C42481"/>
    <w:rsid w:val="00C42658"/>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AF0"/>
    <w:rsid w:val="00C57D59"/>
    <w:rsid w:val="00C603AB"/>
    <w:rsid w:val="00C60BCB"/>
    <w:rsid w:val="00C6137B"/>
    <w:rsid w:val="00C616D7"/>
    <w:rsid w:val="00C617CA"/>
    <w:rsid w:val="00C621A0"/>
    <w:rsid w:val="00C63291"/>
    <w:rsid w:val="00C636EA"/>
    <w:rsid w:val="00C644D1"/>
    <w:rsid w:val="00C64F74"/>
    <w:rsid w:val="00C6550E"/>
    <w:rsid w:val="00C66AD7"/>
    <w:rsid w:val="00C66C04"/>
    <w:rsid w:val="00C677AD"/>
    <w:rsid w:val="00C70B3A"/>
    <w:rsid w:val="00C70E87"/>
    <w:rsid w:val="00C7116B"/>
    <w:rsid w:val="00C7185F"/>
    <w:rsid w:val="00C71C65"/>
    <w:rsid w:val="00C72F79"/>
    <w:rsid w:val="00C7346B"/>
    <w:rsid w:val="00C73855"/>
    <w:rsid w:val="00C73D93"/>
    <w:rsid w:val="00C75EA6"/>
    <w:rsid w:val="00C77456"/>
    <w:rsid w:val="00C80226"/>
    <w:rsid w:val="00C80480"/>
    <w:rsid w:val="00C818C8"/>
    <w:rsid w:val="00C8195E"/>
    <w:rsid w:val="00C81F9F"/>
    <w:rsid w:val="00C82095"/>
    <w:rsid w:val="00C82141"/>
    <w:rsid w:val="00C827E7"/>
    <w:rsid w:val="00C82A71"/>
    <w:rsid w:val="00C830A7"/>
    <w:rsid w:val="00C8444F"/>
    <w:rsid w:val="00C8519C"/>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06D"/>
    <w:rsid w:val="00CA13F5"/>
    <w:rsid w:val="00CA18B1"/>
    <w:rsid w:val="00CA309F"/>
    <w:rsid w:val="00CA30B9"/>
    <w:rsid w:val="00CA3364"/>
    <w:rsid w:val="00CA48FD"/>
    <w:rsid w:val="00CA5D8B"/>
    <w:rsid w:val="00CA6BA7"/>
    <w:rsid w:val="00CA7620"/>
    <w:rsid w:val="00CA7C5E"/>
    <w:rsid w:val="00CB0493"/>
    <w:rsid w:val="00CB0934"/>
    <w:rsid w:val="00CB0A21"/>
    <w:rsid w:val="00CB12DB"/>
    <w:rsid w:val="00CB1D06"/>
    <w:rsid w:val="00CB25AA"/>
    <w:rsid w:val="00CB3EB1"/>
    <w:rsid w:val="00CB4835"/>
    <w:rsid w:val="00CB5662"/>
    <w:rsid w:val="00CB5A22"/>
    <w:rsid w:val="00CB658E"/>
    <w:rsid w:val="00CB727D"/>
    <w:rsid w:val="00CC004E"/>
    <w:rsid w:val="00CC0053"/>
    <w:rsid w:val="00CC0852"/>
    <w:rsid w:val="00CC0938"/>
    <w:rsid w:val="00CC125F"/>
    <w:rsid w:val="00CC1F09"/>
    <w:rsid w:val="00CC310E"/>
    <w:rsid w:val="00CC4B64"/>
    <w:rsid w:val="00CC798B"/>
    <w:rsid w:val="00CD0130"/>
    <w:rsid w:val="00CD0159"/>
    <w:rsid w:val="00CD07A2"/>
    <w:rsid w:val="00CD0E7C"/>
    <w:rsid w:val="00CD1355"/>
    <w:rsid w:val="00CD1485"/>
    <w:rsid w:val="00CD1BB0"/>
    <w:rsid w:val="00CD2AA9"/>
    <w:rsid w:val="00CD2D15"/>
    <w:rsid w:val="00CD3322"/>
    <w:rsid w:val="00CD36DE"/>
    <w:rsid w:val="00CD45FF"/>
    <w:rsid w:val="00CD4733"/>
    <w:rsid w:val="00CD5000"/>
    <w:rsid w:val="00CD6D18"/>
    <w:rsid w:val="00CD7F65"/>
    <w:rsid w:val="00CE0898"/>
    <w:rsid w:val="00CE3452"/>
    <w:rsid w:val="00CE3A03"/>
    <w:rsid w:val="00CE5870"/>
    <w:rsid w:val="00CE6C09"/>
    <w:rsid w:val="00CE6DFA"/>
    <w:rsid w:val="00CE718B"/>
    <w:rsid w:val="00CE7D9D"/>
    <w:rsid w:val="00CF0B0E"/>
    <w:rsid w:val="00CF3074"/>
    <w:rsid w:val="00CF337C"/>
    <w:rsid w:val="00CF4809"/>
    <w:rsid w:val="00CF4972"/>
    <w:rsid w:val="00CF5E2A"/>
    <w:rsid w:val="00CF5E9F"/>
    <w:rsid w:val="00CF60D9"/>
    <w:rsid w:val="00CF6CAC"/>
    <w:rsid w:val="00D0077C"/>
    <w:rsid w:val="00D0080B"/>
    <w:rsid w:val="00D041F4"/>
    <w:rsid w:val="00D0534E"/>
    <w:rsid w:val="00D05E29"/>
    <w:rsid w:val="00D06D79"/>
    <w:rsid w:val="00D073D7"/>
    <w:rsid w:val="00D10795"/>
    <w:rsid w:val="00D10942"/>
    <w:rsid w:val="00D11405"/>
    <w:rsid w:val="00D11F46"/>
    <w:rsid w:val="00D13D0C"/>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8B8"/>
    <w:rsid w:val="00D26D4B"/>
    <w:rsid w:val="00D2702F"/>
    <w:rsid w:val="00D276CE"/>
    <w:rsid w:val="00D300CF"/>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2CC"/>
    <w:rsid w:val="00D525E1"/>
    <w:rsid w:val="00D53CC2"/>
    <w:rsid w:val="00D54BC5"/>
    <w:rsid w:val="00D554E6"/>
    <w:rsid w:val="00D55758"/>
    <w:rsid w:val="00D56107"/>
    <w:rsid w:val="00D567BF"/>
    <w:rsid w:val="00D567ED"/>
    <w:rsid w:val="00D56804"/>
    <w:rsid w:val="00D56967"/>
    <w:rsid w:val="00D576AD"/>
    <w:rsid w:val="00D57DC9"/>
    <w:rsid w:val="00D57F1A"/>
    <w:rsid w:val="00D60F69"/>
    <w:rsid w:val="00D65080"/>
    <w:rsid w:val="00D652F5"/>
    <w:rsid w:val="00D65A48"/>
    <w:rsid w:val="00D65B87"/>
    <w:rsid w:val="00D65CA7"/>
    <w:rsid w:val="00D66057"/>
    <w:rsid w:val="00D66391"/>
    <w:rsid w:val="00D66FE0"/>
    <w:rsid w:val="00D71081"/>
    <w:rsid w:val="00D710F5"/>
    <w:rsid w:val="00D715B0"/>
    <w:rsid w:val="00D717F6"/>
    <w:rsid w:val="00D71B42"/>
    <w:rsid w:val="00D72E69"/>
    <w:rsid w:val="00D73173"/>
    <w:rsid w:val="00D73CAA"/>
    <w:rsid w:val="00D7440C"/>
    <w:rsid w:val="00D75B02"/>
    <w:rsid w:val="00D75F1B"/>
    <w:rsid w:val="00D760A3"/>
    <w:rsid w:val="00D761A5"/>
    <w:rsid w:val="00D76284"/>
    <w:rsid w:val="00D76919"/>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2BFF"/>
    <w:rsid w:val="00D92F1B"/>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371A"/>
    <w:rsid w:val="00DA4C08"/>
    <w:rsid w:val="00DA520E"/>
    <w:rsid w:val="00DA6A7A"/>
    <w:rsid w:val="00DB053B"/>
    <w:rsid w:val="00DB2175"/>
    <w:rsid w:val="00DB22A1"/>
    <w:rsid w:val="00DB3939"/>
    <w:rsid w:val="00DB3CA6"/>
    <w:rsid w:val="00DB409C"/>
    <w:rsid w:val="00DB4294"/>
    <w:rsid w:val="00DB4B17"/>
    <w:rsid w:val="00DB5720"/>
    <w:rsid w:val="00DB5914"/>
    <w:rsid w:val="00DB5D05"/>
    <w:rsid w:val="00DB617C"/>
    <w:rsid w:val="00DB6B0A"/>
    <w:rsid w:val="00DB7FC7"/>
    <w:rsid w:val="00DC0726"/>
    <w:rsid w:val="00DC1AB6"/>
    <w:rsid w:val="00DC3E4F"/>
    <w:rsid w:val="00DC6A6F"/>
    <w:rsid w:val="00DC6A84"/>
    <w:rsid w:val="00DC6AC6"/>
    <w:rsid w:val="00DC7046"/>
    <w:rsid w:val="00DC7329"/>
    <w:rsid w:val="00DC7757"/>
    <w:rsid w:val="00DC7951"/>
    <w:rsid w:val="00DD0112"/>
    <w:rsid w:val="00DD23F9"/>
    <w:rsid w:val="00DD25D0"/>
    <w:rsid w:val="00DD3CB2"/>
    <w:rsid w:val="00DD4000"/>
    <w:rsid w:val="00DD547F"/>
    <w:rsid w:val="00DD74AF"/>
    <w:rsid w:val="00DD752F"/>
    <w:rsid w:val="00DE06AC"/>
    <w:rsid w:val="00DE1867"/>
    <w:rsid w:val="00DE1A3A"/>
    <w:rsid w:val="00DE2F13"/>
    <w:rsid w:val="00DE3184"/>
    <w:rsid w:val="00DE43BA"/>
    <w:rsid w:val="00DE77D5"/>
    <w:rsid w:val="00DF0E81"/>
    <w:rsid w:val="00DF1869"/>
    <w:rsid w:val="00DF2712"/>
    <w:rsid w:val="00DF3B1D"/>
    <w:rsid w:val="00DF4048"/>
    <w:rsid w:val="00DF4C2F"/>
    <w:rsid w:val="00DF6681"/>
    <w:rsid w:val="00DF6AD8"/>
    <w:rsid w:val="00DF6B49"/>
    <w:rsid w:val="00E01C51"/>
    <w:rsid w:val="00E03620"/>
    <w:rsid w:val="00E036A8"/>
    <w:rsid w:val="00E04875"/>
    <w:rsid w:val="00E06826"/>
    <w:rsid w:val="00E07382"/>
    <w:rsid w:val="00E110BB"/>
    <w:rsid w:val="00E13BD8"/>
    <w:rsid w:val="00E14907"/>
    <w:rsid w:val="00E14B1A"/>
    <w:rsid w:val="00E15089"/>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4539"/>
    <w:rsid w:val="00E34E3D"/>
    <w:rsid w:val="00E35ADD"/>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455"/>
    <w:rsid w:val="00E605A0"/>
    <w:rsid w:val="00E60AFA"/>
    <w:rsid w:val="00E62637"/>
    <w:rsid w:val="00E63067"/>
    <w:rsid w:val="00E64858"/>
    <w:rsid w:val="00E64BF1"/>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4577"/>
    <w:rsid w:val="00E852E8"/>
    <w:rsid w:val="00E856C3"/>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4387"/>
    <w:rsid w:val="00EA470A"/>
    <w:rsid w:val="00EA4A73"/>
    <w:rsid w:val="00EA57ED"/>
    <w:rsid w:val="00EA5D2E"/>
    <w:rsid w:val="00EA61FC"/>
    <w:rsid w:val="00EA64E3"/>
    <w:rsid w:val="00EA7A7A"/>
    <w:rsid w:val="00EB1A66"/>
    <w:rsid w:val="00EB269D"/>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2123"/>
    <w:rsid w:val="00EF2E6D"/>
    <w:rsid w:val="00EF3FB5"/>
    <w:rsid w:val="00EF43C8"/>
    <w:rsid w:val="00EF44EB"/>
    <w:rsid w:val="00EF6B9D"/>
    <w:rsid w:val="00EF754E"/>
    <w:rsid w:val="00EF76D2"/>
    <w:rsid w:val="00EF79F9"/>
    <w:rsid w:val="00F00997"/>
    <w:rsid w:val="00F01969"/>
    <w:rsid w:val="00F031FC"/>
    <w:rsid w:val="00F03337"/>
    <w:rsid w:val="00F04E59"/>
    <w:rsid w:val="00F05B88"/>
    <w:rsid w:val="00F05F54"/>
    <w:rsid w:val="00F06C25"/>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03B"/>
    <w:rsid w:val="00F232D8"/>
    <w:rsid w:val="00F23CF1"/>
    <w:rsid w:val="00F24270"/>
    <w:rsid w:val="00F246CE"/>
    <w:rsid w:val="00F255BA"/>
    <w:rsid w:val="00F2582C"/>
    <w:rsid w:val="00F25EE3"/>
    <w:rsid w:val="00F2643D"/>
    <w:rsid w:val="00F323F2"/>
    <w:rsid w:val="00F3246D"/>
    <w:rsid w:val="00F32988"/>
    <w:rsid w:val="00F32AD0"/>
    <w:rsid w:val="00F353AA"/>
    <w:rsid w:val="00F36781"/>
    <w:rsid w:val="00F37362"/>
    <w:rsid w:val="00F373E0"/>
    <w:rsid w:val="00F37458"/>
    <w:rsid w:val="00F374E0"/>
    <w:rsid w:val="00F37697"/>
    <w:rsid w:val="00F37C3B"/>
    <w:rsid w:val="00F41067"/>
    <w:rsid w:val="00F41698"/>
    <w:rsid w:val="00F4227F"/>
    <w:rsid w:val="00F4311A"/>
    <w:rsid w:val="00F4584F"/>
    <w:rsid w:val="00F45A7C"/>
    <w:rsid w:val="00F4621B"/>
    <w:rsid w:val="00F46720"/>
    <w:rsid w:val="00F46812"/>
    <w:rsid w:val="00F4756B"/>
    <w:rsid w:val="00F50A42"/>
    <w:rsid w:val="00F50CB6"/>
    <w:rsid w:val="00F5120F"/>
    <w:rsid w:val="00F521D1"/>
    <w:rsid w:val="00F5268C"/>
    <w:rsid w:val="00F541BD"/>
    <w:rsid w:val="00F54EA0"/>
    <w:rsid w:val="00F55CE3"/>
    <w:rsid w:val="00F57B9A"/>
    <w:rsid w:val="00F60781"/>
    <w:rsid w:val="00F60799"/>
    <w:rsid w:val="00F61A35"/>
    <w:rsid w:val="00F631D5"/>
    <w:rsid w:val="00F635D9"/>
    <w:rsid w:val="00F6495D"/>
    <w:rsid w:val="00F64A2C"/>
    <w:rsid w:val="00F668D9"/>
    <w:rsid w:val="00F67032"/>
    <w:rsid w:val="00F67AD8"/>
    <w:rsid w:val="00F70559"/>
    <w:rsid w:val="00F71B66"/>
    <w:rsid w:val="00F71F2C"/>
    <w:rsid w:val="00F72280"/>
    <w:rsid w:val="00F72DF2"/>
    <w:rsid w:val="00F7387E"/>
    <w:rsid w:val="00F738EC"/>
    <w:rsid w:val="00F73D6A"/>
    <w:rsid w:val="00F73F35"/>
    <w:rsid w:val="00F74336"/>
    <w:rsid w:val="00F75F39"/>
    <w:rsid w:val="00F7737D"/>
    <w:rsid w:val="00F779DA"/>
    <w:rsid w:val="00F8080E"/>
    <w:rsid w:val="00F80B0D"/>
    <w:rsid w:val="00F8261D"/>
    <w:rsid w:val="00F841C4"/>
    <w:rsid w:val="00F84F52"/>
    <w:rsid w:val="00F857FD"/>
    <w:rsid w:val="00F85BC2"/>
    <w:rsid w:val="00F860A6"/>
    <w:rsid w:val="00F86211"/>
    <w:rsid w:val="00F8672B"/>
    <w:rsid w:val="00F87FF8"/>
    <w:rsid w:val="00F90681"/>
    <w:rsid w:val="00F90B93"/>
    <w:rsid w:val="00F9256B"/>
    <w:rsid w:val="00F927AA"/>
    <w:rsid w:val="00F92BB2"/>
    <w:rsid w:val="00F94DE5"/>
    <w:rsid w:val="00F9503E"/>
    <w:rsid w:val="00F958AE"/>
    <w:rsid w:val="00F964FB"/>
    <w:rsid w:val="00F96911"/>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195A"/>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B18"/>
    <w:rsid w:val="00FD4E33"/>
    <w:rsid w:val="00FD4EDA"/>
    <w:rsid w:val="00FD5B1F"/>
    <w:rsid w:val="00FD685F"/>
    <w:rsid w:val="00FD7F31"/>
    <w:rsid w:val="00FE1C89"/>
    <w:rsid w:val="00FE1E26"/>
    <w:rsid w:val="00FE27CD"/>
    <w:rsid w:val="00FE3532"/>
    <w:rsid w:val="00FE35B6"/>
    <w:rsid w:val="00FE375F"/>
    <w:rsid w:val="00FE3A37"/>
    <w:rsid w:val="00FE6836"/>
    <w:rsid w:val="00FE798D"/>
    <w:rsid w:val="00FE7B69"/>
    <w:rsid w:val="00FF0C6C"/>
    <w:rsid w:val="00FF10BB"/>
    <w:rsid w:val="00FF1219"/>
    <w:rsid w:val="00FF18C8"/>
    <w:rsid w:val="00FF21E1"/>
    <w:rsid w:val="00FF316B"/>
    <w:rsid w:val="00FF3255"/>
    <w:rsid w:val="00FF43AA"/>
    <w:rsid w:val="00FF5017"/>
    <w:rsid w:val="00FF5A87"/>
    <w:rsid w:val="00FF5B72"/>
    <w:rsid w:val="00FF618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1"/>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E40A-30C1-48E4-B48C-B340D82C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39</Pages>
  <Words>11050</Words>
  <Characters>62988</Characters>
  <Application>Microsoft Office Word</Application>
  <DocSecurity>0</DocSecurity>
  <Lines>524</Lines>
  <Paragraphs>147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73891</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1739</cp:revision>
  <cp:lastPrinted>2020-03-04T10:10:00Z</cp:lastPrinted>
  <dcterms:created xsi:type="dcterms:W3CDTF">2016-11-17T13:08:00Z</dcterms:created>
  <dcterms:modified xsi:type="dcterms:W3CDTF">2020-03-04T10:52:00Z</dcterms:modified>
</cp:coreProperties>
</file>