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1BD" w:rsidRPr="006415BB" w:rsidRDefault="000061BD" w:rsidP="000061BD">
      <w:pPr>
        <w:pStyle w:val="Default"/>
        <w:ind w:right="-392"/>
        <w:rPr>
          <w:rFonts w:ascii="Times New Roman" w:hAnsi="Times New Roman"/>
          <w:b/>
          <w:bCs/>
        </w:rPr>
      </w:pPr>
    </w:p>
    <w:p w:rsidR="000061BD" w:rsidRPr="006415BB" w:rsidRDefault="00DD336B" w:rsidP="000061BD">
      <w:pPr>
        <w:autoSpaceDE w:val="0"/>
        <w:autoSpaceDN w:val="0"/>
        <w:adjustRightInd w:val="0"/>
        <w:jc w:val="center"/>
        <w:rPr>
          <w:rFonts w:ascii="BookAntiqua-Bold" w:hAnsi="BookAntiqua-Bold" w:cs="BookAntiqua-Bold"/>
          <w:b/>
          <w:bCs/>
          <w:shadow/>
          <w:color w:val="000000"/>
          <w:lang w:val="sr-Cyrl-CS"/>
        </w:rPr>
      </w:pPr>
      <w:r w:rsidRPr="006415BB">
        <w:rPr>
          <w:noProof/>
          <w:lang w:val="en-US" w:eastAsia="en-US"/>
        </w:rPr>
        <w:drawing>
          <wp:anchor distT="0" distB="0" distL="114300" distR="114300" simplePos="0" relativeHeight="251657728" behindDoc="0" locked="0" layoutInCell="1" allowOverlap="1">
            <wp:simplePos x="0" y="0"/>
            <wp:positionH relativeFrom="margin">
              <wp:align>center</wp:align>
            </wp:positionH>
            <wp:positionV relativeFrom="margin">
              <wp:align>top</wp:align>
            </wp:positionV>
            <wp:extent cx="2057400" cy="2057400"/>
            <wp:effectExtent l="0" t="0" r="0" b="0"/>
            <wp:wrapSquare wrapText="bothSides"/>
            <wp:docPr id="2" name="Picture 2" descr="г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рб"/>
                    <pic:cNvPicPr>
                      <a:picLocks noChangeAspect="1" noChangeArrowheads="1"/>
                    </pic:cNvPicPr>
                  </pic:nvPicPr>
                  <pic:blipFill>
                    <a:blip r:embed="rId8" cstate="print"/>
                    <a:srcRect/>
                    <a:stretch>
                      <a:fillRect/>
                    </a:stretch>
                  </pic:blipFill>
                  <pic:spPr bwMode="auto">
                    <a:xfrm>
                      <a:off x="0" y="0"/>
                      <a:ext cx="2057400" cy="2057400"/>
                    </a:xfrm>
                    <a:prstGeom prst="rect">
                      <a:avLst/>
                    </a:prstGeom>
                    <a:noFill/>
                    <a:ln w="9525">
                      <a:noFill/>
                      <a:miter lim="800000"/>
                      <a:headEnd/>
                      <a:tailEnd/>
                    </a:ln>
                  </pic:spPr>
                </pic:pic>
              </a:graphicData>
            </a:graphic>
          </wp:anchor>
        </w:drawing>
      </w:r>
    </w:p>
    <w:p w:rsidR="000061BD" w:rsidRPr="006415BB"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Pr="006415BB"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Pr="006415BB"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Pr="006415BB"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Pr="006415BB"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Pr="006415BB"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Pr="006415BB"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Pr="006415BB"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Pr="006415BB"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Pr="006415BB"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Pr="006415BB" w:rsidRDefault="000061BD" w:rsidP="000061BD">
      <w:pPr>
        <w:autoSpaceDE w:val="0"/>
        <w:autoSpaceDN w:val="0"/>
        <w:adjustRightInd w:val="0"/>
        <w:jc w:val="center"/>
        <w:rPr>
          <w:b/>
          <w:bCs/>
          <w:shadow/>
          <w:color w:val="000000"/>
          <w:lang w:val="sr-Cyrl-CS"/>
        </w:rPr>
      </w:pPr>
      <w:r w:rsidRPr="006415BB">
        <w:rPr>
          <w:b/>
          <w:bCs/>
          <w:shadow/>
          <w:color w:val="000000"/>
          <w:lang w:val="sr-Cyrl-CS"/>
        </w:rPr>
        <w:t>ОПШТИНА ЉУБОВИЈА</w:t>
      </w:r>
    </w:p>
    <w:p w:rsidR="00454ACB" w:rsidRPr="006415BB" w:rsidRDefault="00454ACB" w:rsidP="000061BD">
      <w:pPr>
        <w:autoSpaceDE w:val="0"/>
        <w:autoSpaceDN w:val="0"/>
        <w:adjustRightInd w:val="0"/>
        <w:jc w:val="center"/>
        <w:rPr>
          <w:b/>
          <w:bCs/>
          <w:shadow/>
          <w:color w:val="000000"/>
          <w:lang w:val="sr-Cyrl-CS"/>
        </w:rPr>
      </w:pPr>
      <w:r w:rsidRPr="006415BB">
        <w:rPr>
          <w:b/>
          <w:bCs/>
          <w:shadow/>
          <w:color w:val="000000"/>
          <w:lang w:val="sr-Cyrl-CS"/>
        </w:rPr>
        <w:t>ОПШТИНСКА УПРАВА</w:t>
      </w:r>
    </w:p>
    <w:p w:rsidR="000061BD" w:rsidRPr="006415BB" w:rsidRDefault="000061BD" w:rsidP="000061BD">
      <w:pPr>
        <w:autoSpaceDE w:val="0"/>
        <w:autoSpaceDN w:val="0"/>
        <w:adjustRightInd w:val="0"/>
        <w:jc w:val="center"/>
        <w:rPr>
          <w:b/>
          <w:bCs/>
          <w:shadow/>
          <w:color w:val="000000"/>
          <w:lang w:val="sr-Cyrl-CS"/>
        </w:rPr>
      </w:pPr>
      <w:r w:rsidRPr="006415BB">
        <w:rPr>
          <w:b/>
          <w:bCs/>
          <w:shadow/>
          <w:color w:val="000000"/>
          <w:lang w:val="sr-Cyrl-CS"/>
        </w:rPr>
        <w:t>Војводе Мишића 45, Љубовија</w:t>
      </w:r>
    </w:p>
    <w:p w:rsidR="000061BD" w:rsidRPr="006415BB"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Pr="006415BB"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Pr="006415BB"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Pr="006415BB"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Pr="006415BB" w:rsidRDefault="000061BD" w:rsidP="000061BD">
      <w:pPr>
        <w:autoSpaceDE w:val="0"/>
        <w:autoSpaceDN w:val="0"/>
        <w:adjustRightInd w:val="0"/>
        <w:rPr>
          <w:rFonts w:ascii="BookAntiqua-Bold" w:hAnsi="BookAntiqua-Bold" w:cs="BookAntiqua-Bold"/>
          <w:b/>
          <w:bCs/>
          <w:shadow/>
          <w:color w:val="000000"/>
          <w:lang w:val="sr-Cyrl-CS"/>
        </w:rPr>
      </w:pPr>
    </w:p>
    <w:p w:rsidR="000061BD" w:rsidRPr="006415BB"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Pr="006415BB" w:rsidRDefault="000061BD" w:rsidP="000061BD">
      <w:pPr>
        <w:autoSpaceDE w:val="0"/>
        <w:autoSpaceDN w:val="0"/>
        <w:adjustRightInd w:val="0"/>
        <w:jc w:val="center"/>
        <w:rPr>
          <w:b/>
          <w:bCs/>
          <w:shadow/>
          <w:color w:val="000000"/>
          <w:lang w:val="sr-Cyrl-CS"/>
        </w:rPr>
      </w:pPr>
      <w:r w:rsidRPr="006415BB">
        <w:rPr>
          <w:b/>
          <w:bCs/>
          <w:shadow/>
          <w:color w:val="000000"/>
        </w:rPr>
        <w:t>КОНКУРСН</w:t>
      </w:r>
      <w:r w:rsidRPr="006415BB">
        <w:rPr>
          <w:b/>
          <w:bCs/>
          <w:shadow/>
          <w:color w:val="000000"/>
          <w:lang w:val="sr-Cyrl-CS"/>
        </w:rPr>
        <w:t>А</w:t>
      </w:r>
      <w:r w:rsidRPr="006415BB">
        <w:rPr>
          <w:b/>
          <w:bCs/>
          <w:shadow/>
          <w:color w:val="000000"/>
        </w:rPr>
        <w:t xml:space="preserve"> ДОКУМЕНТАЦИЈ</w:t>
      </w:r>
      <w:r w:rsidRPr="006415BB">
        <w:rPr>
          <w:b/>
          <w:bCs/>
          <w:shadow/>
          <w:color w:val="000000"/>
          <w:lang w:val="sr-Cyrl-CS"/>
        </w:rPr>
        <w:t>А</w:t>
      </w:r>
    </w:p>
    <w:p w:rsidR="000061BD" w:rsidRPr="006415BB" w:rsidRDefault="000061BD" w:rsidP="000061BD">
      <w:pPr>
        <w:autoSpaceDE w:val="0"/>
        <w:autoSpaceDN w:val="0"/>
        <w:adjustRightInd w:val="0"/>
        <w:jc w:val="center"/>
        <w:rPr>
          <w:rFonts w:ascii="BookAntiqua-Bold" w:hAnsi="BookAntiqua-Bold" w:cs="BookAntiqua-Bold"/>
          <w:b/>
          <w:bCs/>
          <w:color w:val="000000"/>
        </w:rPr>
      </w:pPr>
    </w:p>
    <w:p w:rsidR="000061BD" w:rsidRPr="006415BB" w:rsidRDefault="000061BD" w:rsidP="000061BD">
      <w:pPr>
        <w:autoSpaceDE w:val="0"/>
        <w:autoSpaceDN w:val="0"/>
        <w:adjustRightInd w:val="0"/>
        <w:jc w:val="center"/>
        <w:rPr>
          <w:b/>
          <w:bCs/>
          <w:shadow/>
          <w:color w:val="000000"/>
          <w:lang w:val="sr-Cyrl-CS"/>
        </w:rPr>
      </w:pPr>
      <w:r w:rsidRPr="006415BB">
        <w:rPr>
          <w:b/>
          <w:bCs/>
          <w:shadow/>
          <w:color w:val="000000"/>
        </w:rPr>
        <w:t xml:space="preserve">ЗА </w:t>
      </w:r>
      <w:r w:rsidRPr="006415BB">
        <w:rPr>
          <w:b/>
          <w:bCs/>
          <w:shadow/>
          <w:color w:val="000000"/>
          <w:lang w:val="sr-Cyrl-CS"/>
        </w:rPr>
        <w:t xml:space="preserve">ЈАВНУ </w:t>
      </w:r>
      <w:r w:rsidRPr="006415BB">
        <w:rPr>
          <w:b/>
          <w:bCs/>
          <w:shadow/>
          <w:color w:val="000000"/>
        </w:rPr>
        <w:t>НАБАВКУ МАЛЕ ВРЕДНОСТИ</w:t>
      </w:r>
    </w:p>
    <w:p w:rsidR="00B363A7" w:rsidRPr="006415BB" w:rsidRDefault="00B363A7" w:rsidP="009C50E7">
      <w:pPr>
        <w:rPr>
          <w:rFonts w:ascii="BookAntiqua-Bold" w:hAnsi="BookAntiqua-Bold" w:cs="BookAntiqua-Bold"/>
          <w:b/>
          <w:bCs/>
          <w:color w:val="000000"/>
          <w:lang w:val="en-US"/>
        </w:rPr>
      </w:pPr>
    </w:p>
    <w:p w:rsidR="009C50E7" w:rsidRPr="006415BB" w:rsidRDefault="009C50E7" w:rsidP="009C50E7">
      <w:pPr>
        <w:rPr>
          <w:b/>
          <w:i/>
          <w:lang w:val="en-US"/>
        </w:rPr>
      </w:pPr>
    </w:p>
    <w:p w:rsidR="000061BD" w:rsidRPr="006415BB" w:rsidRDefault="00323382" w:rsidP="008F106E">
      <w:pPr>
        <w:jc w:val="center"/>
        <w:rPr>
          <w:b/>
          <w:i/>
        </w:rPr>
      </w:pPr>
      <w:r w:rsidRPr="006415BB">
        <w:rPr>
          <w:b/>
          <w:i/>
          <w:lang w:val="sr-Cyrl-CS"/>
        </w:rPr>
        <w:t>-</w:t>
      </w:r>
      <w:r w:rsidR="00AD7F79" w:rsidRPr="006415BB">
        <w:rPr>
          <w:b/>
          <w:i/>
          <w:lang w:val="sr-Cyrl-CS"/>
        </w:rPr>
        <w:t>Стручни надзор</w:t>
      </w:r>
      <w:r w:rsidR="00C82A71" w:rsidRPr="006415BB">
        <w:rPr>
          <w:b/>
          <w:i/>
          <w:lang w:val="en-US"/>
        </w:rPr>
        <w:t xml:space="preserve"> </w:t>
      </w:r>
      <w:r w:rsidR="00CD4464" w:rsidRPr="006415BB">
        <w:rPr>
          <w:b/>
          <w:i/>
          <w:lang w:val="sr-Cyrl-CS"/>
        </w:rPr>
        <w:t>над извођењем</w:t>
      </w:r>
      <w:r w:rsidR="0033552B" w:rsidRPr="006415BB">
        <w:rPr>
          <w:b/>
          <w:i/>
          <w:lang w:val="sr-Cyrl-CS"/>
        </w:rPr>
        <w:t xml:space="preserve"> </w:t>
      </w:r>
      <w:r w:rsidR="008F106E" w:rsidRPr="006415BB">
        <w:rPr>
          <w:b/>
          <w:i/>
          <w:lang w:val="sr-Cyrl-CS"/>
        </w:rPr>
        <w:t>грађевинских и грађевинско – занатских радова на реконструкцији локалних путева на територији општине Љубовија</w:t>
      </w:r>
      <w:r w:rsidR="0057517C" w:rsidRPr="006415BB">
        <w:rPr>
          <w:b/>
          <w:i/>
        </w:rPr>
        <w:t xml:space="preserve"> </w:t>
      </w:r>
    </w:p>
    <w:p w:rsidR="00414341" w:rsidRPr="006415BB" w:rsidRDefault="00414341" w:rsidP="00414341">
      <w:pPr>
        <w:rPr>
          <w:b/>
          <w:i/>
          <w:lang w:val="sr-Cyrl-CS"/>
        </w:rPr>
      </w:pPr>
    </w:p>
    <w:p w:rsidR="000061BD" w:rsidRPr="006415BB" w:rsidRDefault="000061BD" w:rsidP="000061BD">
      <w:pPr>
        <w:jc w:val="center"/>
        <w:rPr>
          <w:b/>
          <w:i/>
          <w:lang w:val="sr-Cyrl-CS"/>
        </w:rPr>
      </w:pPr>
    </w:p>
    <w:p w:rsidR="000061BD" w:rsidRPr="006415BB" w:rsidRDefault="000061BD" w:rsidP="000061BD">
      <w:pPr>
        <w:jc w:val="center"/>
        <w:rPr>
          <w:b/>
          <w:i/>
          <w:lang w:val="sr-Cyrl-CS"/>
        </w:rPr>
      </w:pPr>
    </w:p>
    <w:p w:rsidR="000061BD" w:rsidRPr="006415BB" w:rsidRDefault="000061BD" w:rsidP="000061BD">
      <w:pPr>
        <w:jc w:val="center"/>
        <w:rPr>
          <w:b/>
          <w:i/>
          <w:lang w:val="sr-Cyrl-CS"/>
        </w:rPr>
      </w:pPr>
    </w:p>
    <w:p w:rsidR="000061BD" w:rsidRPr="006415BB" w:rsidRDefault="009C50E7" w:rsidP="000061BD">
      <w:pPr>
        <w:jc w:val="center"/>
        <w:rPr>
          <w:b/>
        </w:rPr>
      </w:pPr>
      <w:r w:rsidRPr="006415BB">
        <w:rPr>
          <w:b/>
          <w:lang w:val="sr-Cyrl-CS"/>
        </w:rPr>
        <w:t xml:space="preserve">ЈАВНА НАБАВКА број: ЈН </w:t>
      </w:r>
      <w:r w:rsidR="008F106E" w:rsidRPr="006415BB">
        <w:rPr>
          <w:b/>
          <w:lang w:val="sr-Cyrl-CS"/>
        </w:rPr>
        <w:t>1</w:t>
      </w:r>
      <w:r w:rsidR="00C62D7B" w:rsidRPr="006415BB">
        <w:rPr>
          <w:b/>
        </w:rPr>
        <w:t>0</w:t>
      </w:r>
      <w:r w:rsidR="000061BD" w:rsidRPr="006415BB">
        <w:rPr>
          <w:b/>
        </w:rPr>
        <w:t>/201</w:t>
      </w:r>
      <w:r w:rsidR="002D4647" w:rsidRPr="006415BB">
        <w:rPr>
          <w:b/>
        </w:rPr>
        <w:t>9</w:t>
      </w:r>
    </w:p>
    <w:p w:rsidR="000061BD" w:rsidRPr="006415BB" w:rsidRDefault="00BC6009" w:rsidP="000061BD">
      <w:pPr>
        <w:jc w:val="center"/>
        <w:rPr>
          <w:b/>
          <w:lang w:val="sr-Cyrl-CS"/>
        </w:rPr>
      </w:pPr>
      <w:r w:rsidRPr="006415BB">
        <w:rPr>
          <w:b/>
          <w:lang w:val="sr-Cyrl-CS"/>
        </w:rPr>
        <w:t>404-</w:t>
      </w:r>
      <w:r w:rsidR="008F106E" w:rsidRPr="006415BB">
        <w:rPr>
          <w:b/>
        </w:rPr>
        <w:t>11</w:t>
      </w:r>
      <w:r w:rsidR="008F106E" w:rsidRPr="006415BB">
        <w:rPr>
          <w:b/>
          <w:lang w:val="sr-Cyrl-CS"/>
        </w:rPr>
        <w:t>/2020</w:t>
      </w:r>
      <w:r w:rsidR="000061BD" w:rsidRPr="006415BB">
        <w:rPr>
          <w:b/>
          <w:lang w:val="sr-Cyrl-CS"/>
        </w:rPr>
        <w:t>-04</w:t>
      </w:r>
    </w:p>
    <w:p w:rsidR="000061BD" w:rsidRPr="006415BB" w:rsidRDefault="000061BD" w:rsidP="000061BD">
      <w:pPr>
        <w:pStyle w:val="Default"/>
        <w:ind w:right="-392"/>
        <w:rPr>
          <w:rFonts w:ascii="Times New Roman" w:hAnsi="Times New Roman"/>
          <w:lang w:val="sr-Cyrl-CS"/>
        </w:rPr>
      </w:pPr>
    </w:p>
    <w:p w:rsidR="000061BD" w:rsidRPr="006415BB" w:rsidRDefault="000061BD" w:rsidP="000061BD">
      <w:pPr>
        <w:pStyle w:val="Default"/>
        <w:ind w:right="-392"/>
        <w:jc w:val="center"/>
        <w:rPr>
          <w:rFonts w:ascii="Times New Roman" w:hAnsi="Times New Roman"/>
          <w:lang w:val="sr-Cyrl-CS"/>
        </w:rPr>
      </w:pPr>
    </w:p>
    <w:p w:rsidR="000061BD" w:rsidRPr="006415BB" w:rsidRDefault="000061BD" w:rsidP="000061BD">
      <w:pPr>
        <w:pStyle w:val="Default"/>
        <w:ind w:right="-392"/>
        <w:rPr>
          <w:rFonts w:ascii="Times New Roman" w:hAnsi="Times New Roman"/>
          <w:lang w:val="sr-Cyrl-CS"/>
        </w:rPr>
      </w:pPr>
    </w:p>
    <w:p w:rsidR="000061BD" w:rsidRPr="006415BB" w:rsidRDefault="000061BD" w:rsidP="000061BD">
      <w:pPr>
        <w:pStyle w:val="Default"/>
        <w:ind w:right="-392"/>
        <w:rPr>
          <w:rFonts w:ascii="Times New Roman" w:hAnsi="Times New Roman"/>
          <w:bCs/>
          <w:iCs/>
          <w:lang w:val="sr-Cyrl-CS"/>
        </w:rPr>
      </w:pPr>
    </w:p>
    <w:p w:rsidR="00B363A7" w:rsidRPr="006415BB" w:rsidRDefault="00B363A7" w:rsidP="000061BD">
      <w:pPr>
        <w:pStyle w:val="Default"/>
        <w:ind w:right="-392"/>
        <w:rPr>
          <w:rFonts w:ascii="Times New Roman" w:hAnsi="Times New Roman"/>
          <w:bCs/>
          <w:iCs/>
          <w:lang w:val="sr-Cyrl-CS"/>
        </w:rPr>
      </w:pPr>
    </w:p>
    <w:p w:rsidR="0033552B" w:rsidRPr="006415BB" w:rsidRDefault="0033552B" w:rsidP="000061BD">
      <w:pPr>
        <w:pStyle w:val="Default"/>
        <w:ind w:right="-392"/>
        <w:rPr>
          <w:rFonts w:ascii="Times New Roman" w:hAnsi="Times New Roman"/>
          <w:bCs/>
          <w:iCs/>
          <w:lang w:val="sr-Cyrl-CS"/>
        </w:rPr>
      </w:pPr>
    </w:p>
    <w:p w:rsidR="000061BD" w:rsidRPr="006415BB" w:rsidRDefault="000061BD" w:rsidP="000061BD">
      <w:pPr>
        <w:pStyle w:val="Default"/>
        <w:ind w:right="-392"/>
        <w:rPr>
          <w:rFonts w:ascii="Times New Roman" w:hAnsi="Times New Roman"/>
          <w:bCs/>
          <w:iCs/>
        </w:rPr>
      </w:pPr>
    </w:p>
    <w:p w:rsidR="000061BD" w:rsidRPr="006415BB" w:rsidRDefault="000061BD" w:rsidP="000061BD">
      <w:pPr>
        <w:pStyle w:val="Default"/>
        <w:ind w:right="-392"/>
        <w:jc w:val="center"/>
        <w:rPr>
          <w:rFonts w:ascii="Times New Roman" w:hAnsi="Times New Roman"/>
          <w:b/>
          <w:i/>
          <w:lang w:val="sr-Cyrl-CS"/>
        </w:rPr>
      </w:pPr>
      <w:r w:rsidRPr="006415BB">
        <w:rPr>
          <w:rFonts w:ascii="Times New Roman" w:hAnsi="Times New Roman"/>
          <w:b/>
          <w:i/>
          <w:lang w:val="sr-Cyrl-CS"/>
        </w:rPr>
        <w:t xml:space="preserve">ЉУБОВИЈА, </w:t>
      </w:r>
      <w:r w:rsidR="008F106E" w:rsidRPr="006415BB">
        <w:rPr>
          <w:rFonts w:ascii="Times New Roman" w:hAnsi="Times New Roman"/>
          <w:b/>
          <w:i/>
        </w:rPr>
        <w:t xml:space="preserve">фебруар </w:t>
      </w:r>
      <w:r w:rsidR="008F106E" w:rsidRPr="006415BB">
        <w:rPr>
          <w:rFonts w:ascii="Times New Roman" w:hAnsi="Times New Roman"/>
          <w:b/>
          <w:i/>
          <w:lang w:val="sr-Cyrl-CS"/>
        </w:rPr>
        <w:t>2020</w:t>
      </w:r>
      <w:r w:rsidRPr="006415BB">
        <w:rPr>
          <w:rFonts w:ascii="Times New Roman" w:hAnsi="Times New Roman"/>
          <w:b/>
          <w:i/>
          <w:lang w:val="sr-Cyrl-CS"/>
        </w:rPr>
        <w:t>. године</w:t>
      </w:r>
    </w:p>
    <w:p w:rsidR="000061BD" w:rsidRPr="006415BB" w:rsidRDefault="000061BD" w:rsidP="000061BD">
      <w:pPr>
        <w:rPr>
          <w:color w:val="000000"/>
          <w:lang w:val="en-US"/>
        </w:rPr>
      </w:pPr>
      <w:r w:rsidRPr="006415BB">
        <w:rPr>
          <w:b/>
          <w:i/>
          <w:u w:val="single"/>
          <w:lang w:val="en-US"/>
        </w:rPr>
        <w:br w:type="page"/>
      </w:r>
      <w:r w:rsidRPr="006415BB">
        <w:rPr>
          <w:bCs/>
          <w:lang w:val="sr-Cyrl-CS"/>
        </w:rPr>
        <w:lastRenderedPageBreak/>
        <w:t>Република Србија</w:t>
      </w:r>
    </w:p>
    <w:p w:rsidR="000061BD" w:rsidRPr="006415BB" w:rsidRDefault="000061BD" w:rsidP="000061BD">
      <w:pPr>
        <w:pStyle w:val="Default"/>
        <w:ind w:right="-392"/>
        <w:rPr>
          <w:rFonts w:ascii="Times New Roman" w:hAnsi="Times New Roman"/>
          <w:b/>
          <w:bCs/>
          <w:lang w:val="sr-Cyrl-CS"/>
        </w:rPr>
      </w:pPr>
      <w:r w:rsidRPr="006415BB">
        <w:rPr>
          <w:rFonts w:ascii="Times New Roman" w:hAnsi="Times New Roman"/>
          <w:b/>
          <w:bCs/>
          <w:lang w:val="sr-Cyrl-CS"/>
        </w:rPr>
        <w:t xml:space="preserve">ОПШТИНА </w:t>
      </w:r>
      <w:r w:rsidRPr="006415BB">
        <w:rPr>
          <w:rFonts w:ascii="Times New Roman" w:hAnsi="Times New Roman"/>
          <w:b/>
          <w:bCs/>
        </w:rPr>
        <w:t>ЉУБОВИЈА</w:t>
      </w:r>
    </w:p>
    <w:p w:rsidR="000061BD" w:rsidRPr="006415BB" w:rsidRDefault="000061BD" w:rsidP="000061BD">
      <w:pPr>
        <w:pStyle w:val="Default"/>
        <w:ind w:right="-392"/>
        <w:rPr>
          <w:rFonts w:ascii="Times New Roman" w:hAnsi="Times New Roman"/>
          <w:bCs/>
          <w:lang w:val="sr-Cyrl-CS"/>
        </w:rPr>
      </w:pPr>
      <w:r w:rsidRPr="006415BB">
        <w:rPr>
          <w:rFonts w:ascii="Times New Roman" w:hAnsi="Times New Roman"/>
          <w:bCs/>
          <w:lang w:val="sr-Cyrl-CS"/>
        </w:rPr>
        <w:t>-Општинска управа-</w:t>
      </w:r>
    </w:p>
    <w:p w:rsidR="008B6922" w:rsidRPr="006415BB" w:rsidRDefault="008B6922" w:rsidP="000061BD">
      <w:pPr>
        <w:pStyle w:val="Default"/>
        <w:ind w:right="-392"/>
        <w:rPr>
          <w:rFonts w:ascii="Times New Roman" w:hAnsi="Times New Roman"/>
          <w:bCs/>
          <w:lang w:val="sr-Cyrl-CS"/>
        </w:rPr>
      </w:pPr>
      <w:r w:rsidRPr="006415BB">
        <w:rPr>
          <w:rFonts w:ascii="Times New Roman" w:hAnsi="Times New Roman"/>
          <w:bCs/>
          <w:lang w:val="sr-Cyrl-CS"/>
        </w:rPr>
        <w:t>Комисија за јавну набавку</w:t>
      </w:r>
    </w:p>
    <w:p w:rsidR="000061BD" w:rsidRPr="006415BB" w:rsidRDefault="000061BD" w:rsidP="000061BD">
      <w:pPr>
        <w:pStyle w:val="Default"/>
        <w:ind w:right="-392"/>
        <w:rPr>
          <w:rFonts w:ascii="Times New Roman" w:hAnsi="Times New Roman"/>
          <w:lang w:val="sr-Cyrl-CS"/>
        </w:rPr>
      </w:pPr>
      <w:r w:rsidRPr="006415BB">
        <w:rPr>
          <w:rFonts w:ascii="Times New Roman" w:hAnsi="Times New Roman"/>
          <w:lang w:val="sr-Cyrl-CS"/>
        </w:rPr>
        <w:t xml:space="preserve">Број: </w:t>
      </w:r>
      <w:r w:rsidRPr="006415BB">
        <w:rPr>
          <w:rFonts w:ascii="Times New Roman" w:hAnsi="Times New Roman"/>
        </w:rPr>
        <w:t>404-</w:t>
      </w:r>
      <w:r w:rsidR="00E70B9D" w:rsidRPr="006415BB">
        <w:rPr>
          <w:rFonts w:ascii="Times New Roman" w:hAnsi="Times New Roman"/>
          <w:lang w:val="sr-Cyrl-CS"/>
        </w:rPr>
        <w:t>11</w:t>
      </w:r>
      <w:r w:rsidR="00E70B9D" w:rsidRPr="006415BB">
        <w:rPr>
          <w:rFonts w:ascii="Times New Roman" w:hAnsi="Times New Roman"/>
        </w:rPr>
        <w:t>/2020</w:t>
      </w:r>
      <w:r w:rsidRPr="006415BB">
        <w:rPr>
          <w:rFonts w:ascii="Times New Roman" w:hAnsi="Times New Roman"/>
        </w:rPr>
        <w:t>-0</w:t>
      </w:r>
      <w:r w:rsidRPr="006415BB">
        <w:rPr>
          <w:rFonts w:ascii="Times New Roman" w:hAnsi="Times New Roman"/>
          <w:lang w:val="sr-Cyrl-CS"/>
        </w:rPr>
        <w:t>4</w:t>
      </w:r>
    </w:p>
    <w:p w:rsidR="000061BD" w:rsidRPr="006415BB" w:rsidRDefault="000061BD" w:rsidP="000061BD">
      <w:pPr>
        <w:pStyle w:val="Default"/>
        <w:ind w:right="-392"/>
        <w:rPr>
          <w:rFonts w:ascii="Times New Roman" w:hAnsi="Times New Roman"/>
          <w:lang w:val="sr-Cyrl-CS"/>
        </w:rPr>
      </w:pPr>
      <w:r w:rsidRPr="006415BB">
        <w:rPr>
          <w:rFonts w:ascii="Times New Roman" w:hAnsi="Times New Roman"/>
          <w:lang w:val="sr-Cyrl-CS"/>
        </w:rPr>
        <w:t>Да</w:t>
      </w:r>
      <w:r w:rsidR="00B17EF5" w:rsidRPr="006415BB">
        <w:rPr>
          <w:rFonts w:ascii="Times New Roman" w:hAnsi="Times New Roman"/>
        </w:rPr>
        <w:t>тум:</w:t>
      </w:r>
      <w:r w:rsidR="00CF4534" w:rsidRPr="006415BB">
        <w:rPr>
          <w:rFonts w:ascii="Times New Roman" w:hAnsi="Times New Roman"/>
        </w:rPr>
        <w:t xml:space="preserve">  26</w:t>
      </w:r>
      <w:r w:rsidR="00E70B9D" w:rsidRPr="006415BB">
        <w:rPr>
          <w:rFonts w:ascii="Times New Roman" w:hAnsi="Times New Roman"/>
        </w:rPr>
        <w:t>.02</w:t>
      </w:r>
      <w:r w:rsidRPr="006415BB">
        <w:rPr>
          <w:rFonts w:ascii="Times New Roman" w:hAnsi="Times New Roman"/>
          <w:lang w:val="sr-Cyrl-CS"/>
        </w:rPr>
        <w:t>.</w:t>
      </w:r>
      <w:r w:rsidR="00E70B9D" w:rsidRPr="006415BB">
        <w:rPr>
          <w:rFonts w:ascii="Times New Roman" w:hAnsi="Times New Roman"/>
          <w:lang w:val="sr-Cyrl-CS"/>
        </w:rPr>
        <w:t>2020</w:t>
      </w:r>
      <w:r w:rsidRPr="006415BB">
        <w:rPr>
          <w:rFonts w:ascii="Times New Roman" w:hAnsi="Times New Roman"/>
          <w:lang w:val="sr-Cyrl-CS"/>
        </w:rPr>
        <w:t>. године</w:t>
      </w:r>
    </w:p>
    <w:p w:rsidR="00B87FB3" w:rsidRPr="006415BB" w:rsidRDefault="00B87FB3" w:rsidP="000061BD">
      <w:pPr>
        <w:pStyle w:val="Default"/>
        <w:ind w:right="-392"/>
        <w:rPr>
          <w:rFonts w:ascii="Times New Roman" w:hAnsi="Times New Roman"/>
          <w:lang w:val="sr-Cyrl-CS"/>
        </w:rPr>
      </w:pPr>
      <w:r w:rsidRPr="006415BB">
        <w:rPr>
          <w:rFonts w:ascii="Times New Roman" w:hAnsi="Times New Roman"/>
          <w:lang w:val="sr-Cyrl-CS"/>
        </w:rPr>
        <w:t>Војводе Мишића 45</w:t>
      </w:r>
    </w:p>
    <w:p w:rsidR="000061BD" w:rsidRPr="006415BB" w:rsidRDefault="000061BD" w:rsidP="000061BD">
      <w:pPr>
        <w:pStyle w:val="Default"/>
        <w:ind w:right="-392"/>
        <w:rPr>
          <w:rFonts w:ascii="Times New Roman" w:hAnsi="Times New Roman"/>
        </w:rPr>
      </w:pPr>
      <w:r w:rsidRPr="006415BB">
        <w:rPr>
          <w:rFonts w:ascii="Times New Roman" w:hAnsi="Times New Roman"/>
        </w:rPr>
        <w:t>Љ у б о в и ј а</w:t>
      </w:r>
    </w:p>
    <w:p w:rsidR="000061BD" w:rsidRPr="006415BB" w:rsidRDefault="000061BD" w:rsidP="000061BD">
      <w:pPr>
        <w:pStyle w:val="Default"/>
        <w:ind w:right="-392"/>
        <w:rPr>
          <w:rFonts w:ascii="Times New Roman" w:hAnsi="Times New Roman"/>
          <w:bCs/>
          <w:lang w:val="sr-Cyrl-CS"/>
        </w:rPr>
      </w:pPr>
    </w:p>
    <w:p w:rsidR="002172BC" w:rsidRPr="006415BB" w:rsidRDefault="000061BD" w:rsidP="00CF4534">
      <w:pPr>
        <w:pStyle w:val="Default"/>
        <w:spacing w:after="120"/>
        <w:ind w:right="-392" w:firstLine="720"/>
        <w:jc w:val="both"/>
        <w:rPr>
          <w:rFonts w:ascii="Times New Roman" w:hAnsi="Times New Roman"/>
        </w:rPr>
      </w:pPr>
      <w:r w:rsidRPr="006415BB">
        <w:rPr>
          <w:rFonts w:ascii="Times New Roman" w:hAnsi="Times New Roman"/>
          <w:lang w:val="sr-Cyrl-CS"/>
        </w:rPr>
        <w:t xml:space="preserve">На основу члана </w:t>
      </w:r>
      <w:r w:rsidRPr="006415BB">
        <w:rPr>
          <w:rFonts w:ascii="Times New Roman" w:hAnsi="Times New Roman"/>
        </w:rPr>
        <w:t>39</w:t>
      </w:r>
      <w:r w:rsidRPr="006415BB">
        <w:rPr>
          <w:rFonts w:ascii="Times New Roman" w:hAnsi="Times New Roman"/>
          <w:lang w:val="sr-Cyrl-CS"/>
        </w:rPr>
        <w:t>. и 61. Закона о јавним набавкама (</w:t>
      </w:r>
      <w:r w:rsidR="00C77456" w:rsidRPr="006415BB">
        <w:rPr>
          <w:rFonts w:ascii="Times New Roman" w:hAnsi="Times New Roman"/>
          <w:lang w:val="sr-Cyrl-CS"/>
        </w:rPr>
        <w:t>„Службени гласник РС“ бр. 124/</w:t>
      </w:r>
      <w:r w:rsidRPr="006415BB">
        <w:rPr>
          <w:rFonts w:ascii="Times New Roman" w:hAnsi="Times New Roman"/>
          <w:lang w:val="sr-Cyrl-CS"/>
        </w:rPr>
        <w:t>12</w:t>
      </w:r>
      <w:r w:rsidR="00C77456" w:rsidRPr="006415BB">
        <w:rPr>
          <w:rFonts w:ascii="Times New Roman" w:hAnsi="Times New Roman"/>
          <w:lang w:val="sr-Cyrl-CS"/>
        </w:rPr>
        <w:t>, 14/</w:t>
      </w:r>
      <w:r w:rsidR="002731A9" w:rsidRPr="006415BB">
        <w:rPr>
          <w:rFonts w:ascii="Times New Roman" w:hAnsi="Times New Roman"/>
          <w:lang w:val="sr-Cyrl-CS"/>
        </w:rPr>
        <w:t>15</w:t>
      </w:r>
      <w:r w:rsidR="00C77456" w:rsidRPr="006415BB">
        <w:rPr>
          <w:rFonts w:ascii="Times New Roman" w:hAnsi="Times New Roman"/>
          <w:lang w:val="sr-Cyrl-CS"/>
        </w:rPr>
        <w:t>, 68/15</w:t>
      </w:r>
      <w:r w:rsidRPr="006415BB">
        <w:rPr>
          <w:rFonts w:ascii="Times New Roman" w:hAnsi="Times New Roman"/>
          <w:lang w:val="sr-Cyrl-CS"/>
        </w:rPr>
        <w:t xml:space="preserve">), </w:t>
      </w:r>
      <w:r w:rsidR="00B87FB3" w:rsidRPr="006415BB">
        <w:rPr>
          <w:rFonts w:ascii="Times New Roman" w:hAnsi="Times New Roman"/>
          <w:lang w:val="sr-Cyrl-CS"/>
        </w:rPr>
        <w:t xml:space="preserve">члана 6. Правилника о обавезним елементима конкурсне документације у поступцима јавних набавки и начину доказивања испуњености услова („Службени гласник РС“ бр. </w:t>
      </w:r>
      <w:r w:rsidR="00B87FB3" w:rsidRPr="006415BB">
        <w:rPr>
          <w:rFonts w:ascii="Times New Roman" w:hAnsi="Times New Roman"/>
        </w:rPr>
        <w:t>86/15</w:t>
      </w:r>
      <w:r w:rsidR="00A67FC5" w:rsidRPr="006415BB">
        <w:rPr>
          <w:rFonts w:ascii="Times New Roman" w:hAnsi="Times New Roman"/>
        </w:rPr>
        <w:t xml:space="preserve"> и 41/2019</w:t>
      </w:r>
      <w:r w:rsidR="00B87FB3" w:rsidRPr="006415BB">
        <w:rPr>
          <w:rFonts w:ascii="Times New Roman" w:hAnsi="Times New Roman"/>
          <w:lang w:val="sr-Cyrl-CS"/>
        </w:rPr>
        <w:t>)</w:t>
      </w:r>
      <w:r w:rsidRPr="006415BB">
        <w:rPr>
          <w:rFonts w:ascii="Times New Roman" w:hAnsi="Times New Roman"/>
          <w:lang w:val="sr-Cyrl-CS"/>
        </w:rPr>
        <w:t xml:space="preserve">, члана 37. Правилника о ближем уређивању поступка јавне набавке </w:t>
      </w:r>
      <w:r w:rsidR="00B87FB3" w:rsidRPr="006415BB">
        <w:rPr>
          <w:rFonts w:ascii="Times New Roman" w:hAnsi="Times New Roman"/>
          <w:lang w:val="sr-Cyrl-CS"/>
        </w:rPr>
        <w:t xml:space="preserve">за директне буџетске кориснике </w:t>
      </w:r>
      <w:r w:rsidRPr="006415BB">
        <w:rPr>
          <w:rFonts w:ascii="Times New Roman" w:hAnsi="Times New Roman"/>
          <w:lang w:val="sr-Cyrl-CS"/>
        </w:rPr>
        <w:t>у општини Љубовија („Службен</w:t>
      </w:r>
      <w:r w:rsidR="00B87FB3" w:rsidRPr="006415BB">
        <w:rPr>
          <w:rFonts w:ascii="Times New Roman" w:hAnsi="Times New Roman"/>
          <w:lang w:val="sr-Cyrl-CS"/>
        </w:rPr>
        <w:t>и лист општине Љубовија“, број 1/2016</w:t>
      </w:r>
      <w:r w:rsidR="00284CB4" w:rsidRPr="006415BB">
        <w:rPr>
          <w:rFonts w:ascii="Times New Roman" w:hAnsi="Times New Roman"/>
          <w:lang w:val="sr-Cyrl-CS"/>
        </w:rPr>
        <w:t xml:space="preserve"> и 4/2017</w:t>
      </w:r>
      <w:r w:rsidRPr="006415BB">
        <w:rPr>
          <w:rFonts w:ascii="Times New Roman" w:hAnsi="Times New Roman"/>
          <w:lang w:val="sr-Cyrl-CS"/>
        </w:rPr>
        <w:t>), Одлуке о покретању поступка јавне набавке број 404-</w:t>
      </w:r>
      <w:r w:rsidR="00E70B9D" w:rsidRPr="006415BB">
        <w:rPr>
          <w:rFonts w:ascii="Times New Roman" w:hAnsi="Times New Roman"/>
          <w:lang w:val="sr-Cyrl-CS"/>
        </w:rPr>
        <w:t>11/2020</w:t>
      </w:r>
      <w:r w:rsidRPr="006415BB">
        <w:rPr>
          <w:rFonts w:ascii="Times New Roman" w:hAnsi="Times New Roman"/>
          <w:lang w:val="sr-Cyrl-CS"/>
        </w:rPr>
        <w:t xml:space="preserve">-04 од </w:t>
      </w:r>
      <w:r w:rsidR="00E70B9D" w:rsidRPr="006415BB">
        <w:rPr>
          <w:rFonts w:ascii="Times New Roman" w:hAnsi="Times New Roman"/>
          <w:lang w:val="sr-Cyrl-CS"/>
        </w:rPr>
        <w:t>24.02</w:t>
      </w:r>
      <w:r w:rsidR="00AF4786" w:rsidRPr="006415BB">
        <w:rPr>
          <w:rFonts w:ascii="Times New Roman" w:hAnsi="Times New Roman"/>
          <w:lang w:val="sr-Cyrl-CS"/>
        </w:rPr>
        <w:t>.</w:t>
      </w:r>
      <w:r w:rsidR="00E70B9D" w:rsidRPr="006415BB">
        <w:rPr>
          <w:rFonts w:ascii="Times New Roman" w:hAnsi="Times New Roman"/>
          <w:lang w:val="sr-Cyrl-CS"/>
        </w:rPr>
        <w:t>2020</w:t>
      </w:r>
      <w:r w:rsidRPr="006415BB">
        <w:rPr>
          <w:rFonts w:ascii="Times New Roman" w:hAnsi="Times New Roman"/>
          <w:lang w:val="sr-Cyrl-CS"/>
        </w:rPr>
        <w:t>. године</w:t>
      </w:r>
      <w:r w:rsidRPr="006415BB">
        <w:rPr>
          <w:rFonts w:ascii="Times New Roman" w:hAnsi="Times New Roman"/>
        </w:rPr>
        <w:t xml:space="preserve"> и </w:t>
      </w:r>
      <w:r w:rsidRPr="006415BB">
        <w:rPr>
          <w:rFonts w:ascii="Times New Roman" w:hAnsi="Times New Roman"/>
          <w:lang w:val="sr-Cyrl-CS"/>
        </w:rPr>
        <w:t>Решења о образовању Комисиј</w:t>
      </w:r>
      <w:r w:rsidR="00284CB4" w:rsidRPr="006415BB">
        <w:rPr>
          <w:rFonts w:ascii="Times New Roman" w:hAnsi="Times New Roman"/>
          <w:lang w:val="sr-Cyrl-CS"/>
        </w:rPr>
        <w:t>е за јавну набавку бро</w:t>
      </w:r>
      <w:r w:rsidR="00AF4786" w:rsidRPr="006415BB">
        <w:rPr>
          <w:rFonts w:ascii="Times New Roman" w:hAnsi="Times New Roman"/>
        </w:rPr>
        <w:t>:</w:t>
      </w:r>
      <w:r w:rsidR="00284CB4" w:rsidRPr="006415BB">
        <w:rPr>
          <w:rFonts w:ascii="Times New Roman" w:hAnsi="Times New Roman"/>
          <w:lang w:val="sr-Cyrl-CS"/>
        </w:rPr>
        <w:t>ј 404</w:t>
      </w:r>
      <w:r w:rsidR="00E70B9D" w:rsidRPr="006415BB">
        <w:rPr>
          <w:rFonts w:ascii="Times New Roman" w:hAnsi="Times New Roman"/>
          <w:lang w:val="sr-Cyrl-CS"/>
        </w:rPr>
        <w:t>-11/2020</w:t>
      </w:r>
      <w:r w:rsidRPr="006415BB">
        <w:rPr>
          <w:rFonts w:ascii="Times New Roman" w:hAnsi="Times New Roman"/>
          <w:lang w:val="sr-Cyrl-CS"/>
        </w:rPr>
        <w:t xml:space="preserve">-04 од </w:t>
      </w:r>
      <w:r w:rsidR="00E70B9D" w:rsidRPr="006415BB">
        <w:rPr>
          <w:rFonts w:ascii="Times New Roman" w:hAnsi="Times New Roman"/>
          <w:lang w:val="sr-Cyrl-CS"/>
        </w:rPr>
        <w:t>24.02.2020</w:t>
      </w:r>
      <w:r w:rsidRPr="006415BB">
        <w:rPr>
          <w:rFonts w:ascii="Times New Roman" w:hAnsi="Times New Roman"/>
          <w:lang w:val="sr-Cyrl-CS"/>
        </w:rPr>
        <w:t>. године</w:t>
      </w:r>
      <w:r w:rsidR="0057517C" w:rsidRPr="006415BB">
        <w:rPr>
          <w:rFonts w:ascii="Times New Roman" w:hAnsi="Times New Roman"/>
        </w:rPr>
        <w:t>, Комисија за јавну набавку</w:t>
      </w:r>
      <w:r w:rsidRPr="006415BB">
        <w:rPr>
          <w:rFonts w:ascii="Times New Roman" w:hAnsi="Times New Roman"/>
        </w:rPr>
        <w:t xml:space="preserve"> </w:t>
      </w:r>
      <w:r w:rsidRPr="006415BB">
        <w:rPr>
          <w:rFonts w:ascii="Times New Roman" w:hAnsi="Times New Roman"/>
          <w:lang w:val="sr-Cyrl-CS"/>
        </w:rPr>
        <w:t>припремила ј</w:t>
      </w:r>
      <w:r w:rsidR="000D120A" w:rsidRPr="006415BB">
        <w:rPr>
          <w:rFonts w:ascii="Times New Roman" w:hAnsi="Times New Roman"/>
          <w:lang w:val="sr-Cyrl-CS"/>
        </w:rPr>
        <w:t>е</w:t>
      </w:r>
    </w:p>
    <w:p w:rsidR="002172BC" w:rsidRPr="006415BB" w:rsidRDefault="000061BD" w:rsidP="00CF4534">
      <w:pPr>
        <w:autoSpaceDE w:val="0"/>
        <w:autoSpaceDN w:val="0"/>
        <w:adjustRightInd w:val="0"/>
        <w:jc w:val="center"/>
        <w:rPr>
          <w:rFonts w:ascii="BookAntiqua-Bold" w:hAnsi="BookAntiqua-Bold" w:cs="BookAntiqua-Bold"/>
          <w:b/>
          <w:bCs/>
          <w:shadow/>
          <w:color w:val="000000"/>
        </w:rPr>
      </w:pPr>
      <w:r w:rsidRPr="006415BB">
        <w:rPr>
          <w:rFonts w:ascii="BookAntiqua-Bold" w:hAnsi="BookAntiqua-Bold" w:cs="BookAntiqua-Bold"/>
          <w:b/>
          <w:bCs/>
          <w:shadow/>
          <w:color w:val="000000"/>
        </w:rPr>
        <w:t>КОНКУРСНУ ДОКУМЕНТАЦИЈУ</w:t>
      </w:r>
    </w:p>
    <w:p w:rsidR="002172BC" w:rsidRPr="006415BB" w:rsidRDefault="000061BD" w:rsidP="002172BC">
      <w:pPr>
        <w:jc w:val="both"/>
        <w:rPr>
          <w:b/>
        </w:rPr>
      </w:pPr>
      <w:r w:rsidRPr="006415BB">
        <w:rPr>
          <w:b/>
          <w:bCs/>
          <w:shadow/>
          <w:color w:val="000000"/>
        </w:rPr>
        <w:t xml:space="preserve">за </w:t>
      </w:r>
      <w:r w:rsidRPr="006415BB">
        <w:rPr>
          <w:b/>
          <w:bCs/>
          <w:shadow/>
          <w:color w:val="000000"/>
          <w:lang w:val="sr-Cyrl-CS"/>
        </w:rPr>
        <w:t xml:space="preserve">јавну </w:t>
      </w:r>
      <w:r w:rsidRPr="006415BB">
        <w:rPr>
          <w:b/>
          <w:bCs/>
          <w:shadow/>
          <w:color w:val="000000"/>
        </w:rPr>
        <w:t xml:space="preserve">набавку </w:t>
      </w:r>
      <w:r w:rsidR="00F41CC3" w:rsidRPr="006415BB">
        <w:rPr>
          <w:b/>
          <w:bCs/>
          <w:shadow/>
          <w:color w:val="000000"/>
        </w:rPr>
        <w:t>услуге</w:t>
      </w:r>
      <w:r w:rsidR="00FE06CE" w:rsidRPr="006415BB">
        <w:rPr>
          <w:b/>
          <w:bCs/>
          <w:shadow/>
          <w:color w:val="000000"/>
        </w:rPr>
        <w:t xml:space="preserve"> </w:t>
      </w:r>
      <w:r w:rsidR="007C423B" w:rsidRPr="006415BB">
        <w:rPr>
          <w:b/>
          <w:bCs/>
          <w:shadow/>
          <w:color w:val="000000"/>
        </w:rPr>
        <w:t>- Стручни надзор</w:t>
      </w:r>
      <w:r w:rsidR="00F41CC3" w:rsidRPr="006415BB">
        <w:rPr>
          <w:b/>
          <w:bCs/>
          <w:shadow/>
          <w:color w:val="000000"/>
        </w:rPr>
        <w:t xml:space="preserve"> над извођењем </w:t>
      </w:r>
      <w:r w:rsidR="00E70B9D" w:rsidRPr="006415BB">
        <w:rPr>
          <w:b/>
          <w:lang w:val="sr-Cyrl-CS"/>
        </w:rPr>
        <w:t>грађевинских и грађевинско – занатских радова на реконструкцији локалних путева на територији општине Љубовија</w:t>
      </w:r>
      <w:r w:rsidR="00E70B9D" w:rsidRPr="006415BB">
        <w:rPr>
          <w:b/>
          <w:bCs/>
          <w:shadow/>
          <w:color w:val="000000"/>
        </w:rPr>
        <w:t xml:space="preserve"> </w:t>
      </w:r>
      <w:r w:rsidR="002172BC" w:rsidRPr="006415BB">
        <w:rPr>
          <w:lang w:val="sr-Cyrl-CS"/>
        </w:rPr>
        <w:t xml:space="preserve">:  </w:t>
      </w:r>
      <w:r w:rsidR="002172BC" w:rsidRPr="006415BB">
        <w:rPr>
          <w:b/>
          <w:lang w:val="sr-Cyrl-CS"/>
        </w:rPr>
        <w:t>1)  Црнча – Арсеновићи, Л = 0,5км;</w:t>
      </w:r>
      <w:r w:rsidR="002172BC" w:rsidRPr="006415BB">
        <w:rPr>
          <w:b/>
        </w:rPr>
        <w:t xml:space="preserve"> </w:t>
      </w:r>
      <w:r w:rsidR="002172BC" w:rsidRPr="006415BB">
        <w:rPr>
          <w:b/>
          <w:lang w:val="sr-Cyrl-CS"/>
        </w:rPr>
        <w:t xml:space="preserve"> 2)  Горња Оровица – Школа,         Л = 0,5км; 3) Разбојиште - Кошље, Л = 0,5км;  4) Узовница – Виногради, Л = 0,5км;             5) Бабински Мост – Берловине, Л = 0,5км; 6) Горња Трешњица – Грчић, Л = 0,5км;   7) Постење – Рујевац, Л = 0,5км; 8) Пиперића Мост – Соколац, Л = 0,5км 9) Јаблан – Ограђуша – Црква – Вољевац,    Л = 0,5км, редни број ЈН </w:t>
      </w:r>
      <w:r w:rsidR="002172BC" w:rsidRPr="006415BB">
        <w:rPr>
          <w:b/>
        </w:rPr>
        <w:t>10</w:t>
      </w:r>
      <w:r w:rsidR="002172BC" w:rsidRPr="006415BB">
        <w:rPr>
          <w:b/>
          <w:lang w:val="sr-Cyrl-CS"/>
        </w:rPr>
        <w:t>/2020.</w:t>
      </w:r>
    </w:p>
    <w:p w:rsidR="00F41CC3" w:rsidRPr="006415BB" w:rsidRDefault="00F41CC3" w:rsidP="00F41CC3">
      <w:pPr>
        <w:autoSpaceDE w:val="0"/>
        <w:autoSpaceDN w:val="0"/>
        <w:adjustRightInd w:val="0"/>
        <w:jc w:val="center"/>
        <w:rPr>
          <w:b/>
          <w:bCs/>
          <w:shadow/>
          <w:color w:val="000000"/>
        </w:rPr>
      </w:pPr>
    </w:p>
    <w:p w:rsidR="000061BD" w:rsidRPr="006415BB" w:rsidRDefault="000061BD" w:rsidP="000061BD">
      <w:pPr>
        <w:jc w:val="both"/>
        <w:rPr>
          <w:rFonts w:eastAsia="TimesNewRomanPSMT"/>
          <w:lang w:val="sr-Cyrl-CS"/>
        </w:rPr>
      </w:pPr>
      <w:r w:rsidRPr="006415BB">
        <w:rPr>
          <w:rFonts w:eastAsia="TimesNewRomanPSMT"/>
        </w:rPr>
        <w:t>Конкурсна документација садржи:</w:t>
      </w:r>
    </w:p>
    <w:tbl>
      <w:tblPr>
        <w:tblW w:w="9272" w:type="dxa"/>
        <w:tblInd w:w="-15" w:type="dxa"/>
        <w:tblLayout w:type="fixed"/>
        <w:tblLook w:val="0000"/>
      </w:tblPr>
      <w:tblGrid>
        <w:gridCol w:w="1383"/>
        <w:gridCol w:w="6840"/>
        <w:gridCol w:w="1049"/>
      </w:tblGrid>
      <w:tr w:rsidR="000061BD" w:rsidRPr="006415BB" w:rsidTr="000D120A">
        <w:tc>
          <w:tcPr>
            <w:tcW w:w="1383" w:type="dxa"/>
            <w:tcBorders>
              <w:top w:val="single" w:sz="4" w:space="0" w:color="000000"/>
              <w:left w:val="single" w:sz="4" w:space="0" w:color="000000"/>
              <w:bottom w:val="single" w:sz="4" w:space="0" w:color="000000"/>
            </w:tcBorders>
            <w:shd w:val="clear" w:color="auto" w:fill="BFBFBF"/>
          </w:tcPr>
          <w:p w:rsidR="000061BD" w:rsidRPr="006415BB" w:rsidRDefault="000061BD" w:rsidP="004254B9">
            <w:pPr>
              <w:jc w:val="both"/>
              <w:rPr>
                <w:rFonts w:eastAsia="TimesNewRomanPSMT"/>
                <w:b/>
                <w:i/>
                <w:lang w:val="en-US"/>
              </w:rPr>
            </w:pPr>
            <w:bookmarkStart w:id="0" w:name="_GoBack"/>
            <w:bookmarkEnd w:id="0"/>
            <w:r w:rsidRPr="006415BB">
              <w:rPr>
                <w:rFonts w:eastAsia="TimesNewRomanPSMT"/>
                <w:b/>
                <w:i/>
                <w:lang w:val="sr-Cyrl-CS"/>
              </w:rPr>
              <w:t>Поглавље</w:t>
            </w:r>
          </w:p>
        </w:tc>
        <w:tc>
          <w:tcPr>
            <w:tcW w:w="6840" w:type="dxa"/>
            <w:tcBorders>
              <w:top w:val="single" w:sz="4" w:space="0" w:color="000000"/>
              <w:left w:val="single" w:sz="4" w:space="0" w:color="000000"/>
              <w:bottom w:val="single" w:sz="4" w:space="0" w:color="000000"/>
            </w:tcBorders>
            <w:shd w:val="clear" w:color="auto" w:fill="BFBFBF"/>
          </w:tcPr>
          <w:p w:rsidR="000061BD" w:rsidRPr="006415BB" w:rsidRDefault="000061BD" w:rsidP="004254B9">
            <w:pPr>
              <w:jc w:val="center"/>
              <w:rPr>
                <w:rFonts w:eastAsia="TimesNewRomanPSMT"/>
                <w:b/>
                <w:i/>
                <w:lang w:val="en-US"/>
              </w:rPr>
            </w:pPr>
            <w:r w:rsidRPr="006415BB">
              <w:rPr>
                <w:rFonts w:eastAsia="TimesNewRomanPSMT"/>
                <w:b/>
                <w:i/>
                <w:lang w:val="en-US"/>
              </w:rPr>
              <w:t>Назив</w:t>
            </w:r>
            <w:r w:rsidRPr="006415BB">
              <w:rPr>
                <w:rFonts w:eastAsia="TimesNewRomanPSMT"/>
                <w:b/>
                <w:i/>
                <w:lang w:val="sr-Cyrl-CS"/>
              </w:rPr>
              <w:t xml:space="preserve"> поглавља</w:t>
            </w:r>
          </w:p>
        </w:tc>
        <w:tc>
          <w:tcPr>
            <w:tcW w:w="1049" w:type="dxa"/>
            <w:tcBorders>
              <w:top w:val="single" w:sz="4" w:space="0" w:color="000000"/>
              <w:left w:val="single" w:sz="4" w:space="0" w:color="000000"/>
              <w:bottom w:val="single" w:sz="4" w:space="0" w:color="000000"/>
              <w:right w:val="single" w:sz="4" w:space="0" w:color="000000"/>
            </w:tcBorders>
            <w:shd w:val="clear" w:color="auto" w:fill="BFBFBF"/>
          </w:tcPr>
          <w:p w:rsidR="000061BD" w:rsidRPr="006415BB" w:rsidRDefault="000061BD" w:rsidP="004254B9">
            <w:pPr>
              <w:jc w:val="center"/>
              <w:rPr>
                <w:bCs/>
                <w:iCs/>
              </w:rPr>
            </w:pPr>
            <w:r w:rsidRPr="006415BB">
              <w:rPr>
                <w:rFonts w:eastAsia="TimesNewRomanPSMT"/>
                <w:b/>
                <w:i/>
                <w:lang w:val="en-US"/>
              </w:rPr>
              <w:t>Страна</w:t>
            </w:r>
          </w:p>
        </w:tc>
      </w:tr>
      <w:tr w:rsidR="000061BD" w:rsidRPr="006415BB" w:rsidTr="000D120A">
        <w:tc>
          <w:tcPr>
            <w:tcW w:w="1383" w:type="dxa"/>
            <w:tcBorders>
              <w:top w:val="single" w:sz="4" w:space="0" w:color="000000"/>
              <w:left w:val="single" w:sz="4" w:space="0" w:color="000000"/>
              <w:bottom w:val="single" w:sz="4" w:space="0" w:color="000000"/>
            </w:tcBorders>
            <w:shd w:val="clear" w:color="auto" w:fill="auto"/>
          </w:tcPr>
          <w:p w:rsidR="000061BD" w:rsidRPr="006415BB" w:rsidRDefault="000061BD" w:rsidP="004254B9">
            <w:pPr>
              <w:snapToGrid w:val="0"/>
              <w:jc w:val="center"/>
              <w:rPr>
                <w:rFonts w:eastAsia="TimesNewRomanPSMT"/>
              </w:rPr>
            </w:pPr>
            <w:r w:rsidRPr="006415BB">
              <w:rPr>
                <w:bCs/>
                <w:iCs/>
              </w:rPr>
              <w:t>I</w:t>
            </w:r>
          </w:p>
        </w:tc>
        <w:tc>
          <w:tcPr>
            <w:tcW w:w="6840" w:type="dxa"/>
            <w:tcBorders>
              <w:top w:val="single" w:sz="4" w:space="0" w:color="000000"/>
              <w:left w:val="single" w:sz="4" w:space="0" w:color="000000"/>
              <w:bottom w:val="single" w:sz="4" w:space="0" w:color="000000"/>
            </w:tcBorders>
            <w:shd w:val="clear" w:color="auto" w:fill="auto"/>
          </w:tcPr>
          <w:p w:rsidR="000061BD" w:rsidRPr="006415BB" w:rsidRDefault="000061BD" w:rsidP="004254B9">
            <w:pPr>
              <w:snapToGrid w:val="0"/>
              <w:jc w:val="both"/>
              <w:rPr>
                <w:rFonts w:eastAsia="TimesNewRomanPSMT"/>
              </w:rPr>
            </w:pPr>
            <w:r w:rsidRPr="006415BB">
              <w:rPr>
                <w:rFonts w:eastAsia="TimesNewRomanPSMT"/>
              </w:rPr>
              <w:t>Општи подаци о јавној набавци</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6415BB" w:rsidRDefault="00E43342" w:rsidP="004254B9">
            <w:pPr>
              <w:snapToGrid w:val="0"/>
              <w:jc w:val="center"/>
              <w:rPr>
                <w:bCs/>
                <w:iCs/>
              </w:rPr>
            </w:pPr>
            <w:r>
              <w:rPr>
                <w:bCs/>
                <w:iCs/>
              </w:rPr>
              <w:t>4</w:t>
            </w:r>
          </w:p>
        </w:tc>
      </w:tr>
      <w:tr w:rsidR="000061BD" w:rsidRPr="006415BB" w:rsidTr="000D120A">
        <w:tc>
          <w:tcPr>
            <w:tcW w:w="1383" w:type="dxa"/>
            <w:tcBorders>
              <w:top w:val="single" w:sz="4" w:space="0" w:color="000000"/>
              <w:left w:val="single" w:sz="4" w:space="0" w:color="000000"/>
              <w:bottom w:val="single" w:sz="4" w:space="0" w:color="000000"/>
            </w:tcBorders>
            <w:shd w:val="clear" w:color="auto" w:fill="auto"/>
          </w:tcPr>
          <w:p w:rsidR="000061BD" w:rsidRPr="006415BB" w:rsidRDefault="000061BD" w:rsidP="004254B9">
            <w:pPr>
              <w:snapToGrid w:val="0"/>
              <w:jc w:val="center"/>
              <w:rPr>
                <w:rFonts w:eastAsia="TimesNewRomanPSMT"/>
              </w:rPr>
            </w:pPr>
            <w:r w:rsidRPr="006415BB">
              <w:rPr>
                <w:bCs/>
                <w:iCs/>
              </w:rPr>
              <w:t>II</w:t>
            </w:r>
          </w:p>
        </w:tc>
        <w:tc>
          <w:tcPr>
            <w:tcW w:w="6840" w:type="dxa"/>
            <w:tcBorders>
              <w:top w:val="single" w:sz="4" w:space="0" w:color="000000"/>
              <w:left w:val="single" w:sz="4" w:space="0" w:color="000000"/>
              <w:bottom w:val="single" w:sz="4" w:space="0" w:color="000000"/>
            </w:tcBorders>
            <w:shd w:val="clear" w:color="auto" w:fill="auto"/>
          </w:tcPr>
          <w:p w:rsidR="000061BD" w:rsidRPr="006415BB" w:rsidRDefault="000061BD" w:rsidP="004254B9">
            <w:pPr>
              <w:snapToGrid w:val="0"/>
              <w:jc w:val="both"/>
              <w:rPr>
                <w:rFonts w:eastAsia="TimesNewRomanPSMT"/>
              </w:rPr>
            </w:pPr>
            <w:r w:rsidRPr="006415BB">
              <w:rPr>
                <w:rFonts w:eastAsia="TimesNewRomanPSMT"/>
              </w:rPr>
              <w:t>Подаци о предмету јавне набавке</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E43342" w:rsidRDefault="00E43342" w:rsidP="004254B9">
            <w:pPr>
              <w:snapToGrid w:val="0"/>
              <w:jc w:val="center"/>
              <w:rPr>
                <w:rFonts w:eastAsia="TimesNewRomanPSMT"/>
                <w:lang w:val="en-US"/>
              </w:rPr>
            </w:pPr>
            <w:r>
              <w:rPr>
                <w:rFonts w:eastAsia="TimesNewRomanPSMT"/>
                <w:lang w:val="en-US"/>
              </w:rPr>
              <w:t>4</w:t>
            </w:r>
          </w:p>
        </w:tc>
      </w:tr>
      <w:tr w:rsidR="000061BD" w:rsidRPr="006415BB" w:rsidTr="000D120A">
        <w:tc>
          <w:tcPr>
            <w:tcW w:w="1383" w:type="dxa"/>
            <w:tcBorders>
              <w:top w:val="single" w:sz="4" w:space="0" w:color="000000"/>
              <w:left w:val="single" w:sz="4" w:space="0" w:color="000000"/>
              <w:bottom w:val="single" w:sz="4" w:space="0" w:color="000000"/>
            </w:tcBorders>
            <w:shd w:val="clear" w:color="auto" w:fill="auto"/>
            <w:vAlign w:val="center"/>
          </w:tcPr>
          <w:p w:rsidR="000061BD" w:rsidRPr="006415BB" w:rsidRDefault="000061BD" w:rsidP="004254B9">
            <w:pPr>
              <w:snapToGrid w:val="0"/>
              <w:jc w:val="center"/>
              <w:rPr>
                <w:rFonts w:eastAsia="TimesNewRomanPSMT"/>
              </w:rPr>
            </w:pPr>
            <w:r w:rsidRPr="006415BB">
              <w:rPr>
                <w:rFonts w:eastAsia="TimesNewRomanPSMT"/>
                <w:lang w:val="en-US"/>
              </w:rPr>
              <w:t>III</w:t>
            </w:r>
          </w:p>
        </w:tc>
        <w:tc>
          <w:tcPr>
            <w:tcW w:w="6840" w:type="dxa"/>
            <w:tcBorders>
              <w:top w:val="single" w:sz="4" w:space="0" w:color="000000"/>
              <w:left w:val="single" w:sz="4" w:space="0" w:color="000000"/>
              <w:bottom w:val="single" w:sz="4" w:space="0" w:color="000000"/>
            </w:tcBorders>
            <w:shd w:val="clear" w:color="auto" w:fill="auto"/>
          </w:tcPr>
          <w:p w:rsidR="000061BD" w:rsidRPr="006415BB" w:rsidRDefault="000061BD" w:rsidP="004254B9">
            <w:pPr>
              <w:snapToGrid w:val="0"/>
              <w:jc w:val="both"/>
              <w:rPr>
                <w:rFonts w:eastAsia="TimesNewRomanPSMT"/>
                <w:lang w:val="sr-Cyrl-CS"/>
              </w:rPr>
            </w:pPr>
            <w:r w:rsidRPr="006415BB">
              <w:rPr>
                <w:rFonts w:eastAsia="TimesNewRomanPSMT"/>
                <w:lang w:val="sr-Cyrl-CS"/>
              </w:rPr>
              <w:t xml:space="preserve">Врсте услуга, техничке карактеристике, квалитет, количина и опис услуга, рок извршења, место извршења </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E43342" w:rsidRDefault="00E43342" w:rsidP="004254B9">
            <w:pPr>
              <w:snapToGrid w:val="0"/>
              <w:jc w:val="center"/>
              <w:rPr>
                <w:rFonts w:eastAsia="TimesNewRomanPSMT"/>
                <w:lang w:val="en-US"/>
              </w:rPr>
            </w:pPr>
            <w:r>
              <w:rPr>
                <w:rFonts w:eastAsia="TimesNewRomanPSMT"/>
                <w:lang w:val="en-US"/>
              </w:rPr>
              <w:t>5</w:t>
            </w:r>
          </w:p>
        </w:tc>
      </w:tr>
      <w:tr w:rsidR="000061BD" w:rsidRPr="006415BB" w:rsidTr="000D120A">
        <w:tc>
          <w:tcPr>
            <w:tcW w:w="1383" w:type="dxa"/>
            <w:tcBorders>
              <w:top w:val="single" w:sz="4" w:space="0" w:color="000000"/>
              <w:left w:val="single" w:sz="4" w:space="0" w:color="000000"/>
              <w:bottom w:val="single" w:sz="4" w:space="0" w:color="000000"/>
            </w:tcBorders>
            <w:shd w:val="clear" w:color="auto" w:fill="auto"/>
            <w:vAlign w:val="center"/>
          </w:tcPr>
          <w:p w:rsidR="000061BD" w:rsidRPr="006415BB" w:rsidRDefault="000061BD" w:rsidP="004254B9">
            <w:pPr>
              <w:snapToGrid w:val="0"/>
              <w:jc w:val="center"/>
              <w:rPr>
                <w:rFonts w:eastAsia="TimesNewRomanPSMT"/>
              </w:rPr>
            </w:pPr>
            <w:r w:rsidRPr="006415BB">
              <w:rPr>
                <w:rFonts w:eastAsia="TimesNewRomanPSMT"/>
                <w:lang w:val="sr-Latn-CS"/>
              </w:rPr>
              <w:t>I</w:t>
            </w:r>
            <w:r w:rsidRPr="006415BB">
              <w:rPr>
                <w:rFonts w:eastAsia="TimesNewRomanPSMT"/>
                <w:lang w:val="en-US"/>
              </w:rPr>
              <w:t>V</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6415BB" w:rsidRDefault="000061BD" w:rsidP="004254B9">
            <w:pPr>
              <w:snapToGrid w:val="0"/>
              <w:rPr>
                <w:rFonts w:eastAsia="TimesNewRomanPSMT"/>
                <w:lang w:val="ru-RU"/>
              </w:rPr>
            </w:pPr>
            <w:r w:rsidRPr="006415BB">
              <w:rPr>
                <w:rFonts w:eastAsia="TimesNewRomanPSMT"/>
              </w:rPr>
              <w:t>Услови за учешће у поступку јавне набавке из чл. 75. и 76. Закона и упутство како се доказује испуњеност тих услова</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E43342" w:rsidRDefault="00E43342" w:rsidP="004254B9">
            <w:pPr>
              <w:snapToGrid w:val="0"/>
              <w:jc w:val="center"/>
              <w:rPr>
                <w:rFonts w:eastAsia="TimesNewRomanPSMT"/>
                <w:lang w:val="en-US"/>
              </w:rPr>
            </w:pPr>
            <w:r>
              <w:rPr>
                <w:rFonts w:eastAsia="TimesNewRomanPSMT"/>
                <w:lang w:val="en-US"/>
              </w:rPr>
              <w:t>7</w:t>
            </w:r>
          </w:p>
        </w:tc>
      </w:tr>
      <w:tr w:rsidR="005F23FE" w:rsidRPr="006415BB" w:rsidTr="000D120A">
        <w:tc>
          <w:tcPr>
            <w:tcW w:w="1383" w:type="dxa"/>
            <w:tcBorders>
              <w:top w:val="single" w:sz="4" w:space="0" w:color="000000"/>
              <w:left w:val="single" w:sz="4" w:space="0" w:color="000000"/>
              <w:bottom w:val="single" w:sz="4" w:space="0" w:color="000000"/>
            </w:tcBorders>
            <w:shd w:val="clear" w:color="auto" w:fill="auto"/>
            <w:vAlign w:val="center"/>
          </w:tcPr>
          <w:p w:rsidR="005F23FE" w:rsidRPr="006415BB" w:rsidRDefault="005F23FE" w:rsidP="004254B9">
            <w:pPr>
              <w:snapToGrid w:val="0"/>
              <w:jc w:val="center"/>
              <w:rPr>
                <w:rFonts w:eastAsia="TimesNewRomanPSMT"/>
                <w:lang w:val="en-US"/>
              </w:rPr>
            </w:pPr>
            <w:r w:rsidRPr="006415BB">
              <w:rPr>
                <w:rFonts w:eastAsia="TimesNewRomanPSMT"/>
                <w:lang w:val="en-US"/>
              </w:rPr>
              <w:t>V</w:t>
            </w:r>
          </w:p>
        </w:tc>
        <w:tc>
          <w:tcPr>
            <w:tcW w:w="6840" w:type="dxa"/>
            <w:tcBorders>
              <w:top w:val="single" w:sz="4" w:space="0" w:color="000000"/>
              <w:left w:val="single" w:sz="4" w:space="0" w:color="000000"/>
              <w:bottom w:val="single" w:sz="4" w:space="0" w:color="000000"/>
            </w:tcBorders>
            <w:shd w:val="clear" w:color="auto" w:fill="auto"/>
          </w:tcPr>
          <w:p w:rsidR="005F23FE" w:rsidRPr="006415BB" w:rsidRDefault="005F23FE" w:rsidP="004254B9">
            <w:pPr>
              <w:snapToGrid w:val="0"/>
              <w:jc w:val="both"/>
              <w:rPr>
                <w:rFonts w:eastAsia="TimesNewRomanPSMT"/>
                <w:lang w:val="sr-Cyrl-CS"/>
              </w:rPr>
            </w:pPr>
            <w:r w:rsidRPr="006415BB">
              <w:rPr>
                <w:rFonts w:eastAsia="TimesNewRomanPSMT"/>
                <w:lang w:val="sr-Cyrl-CS"/>
              </w:rPr>
              <w:t>Критеријум за доделу уговора</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23FE" w:rsidRPr="00E43342" w:rsidRDefault="00130AC4" w:rsidP="004254B9">
            <w:pPr>
              <w:snapToGrid w:val="0"/>
              <w:jc w:val="center"/>
              <w:rPr>
                <w:rFonts w:eastAsia="TimesNewRomanPSMT"/>
                <w:lang w:val="en-US"/>
              </w:rPr>
            </w:pPr>
            <w:r w:rsidRPr="006415BB">
              <w:rPr>
                <w:rFonts w:eastAsia="TimesNewRomanPSMT"/>
                <w:lang w:val="sr-Cyrl-CS"/>
              </w:rPr>
              <w:t>1</w:t>
            </w:r>
            <w:r w:rsidR="00E43342">
              <w:rPr>
                <w:rFonts w:eastAsia="TimesNewRomanPSMT"/>
                <w:lang w:val="en-US"/>
              </w:rPr>
              <w:t>0</w:t>
            </w:r>
          </w:p>
        </w:tc>
      </w:tr>
      <w:tr w:rsidR="000061BD" w:rsidRPr="006415BB" w:rsidTr="000D120A">
        <w:tc>
          <w:tcPr>
            <w:tcW w:w="1383" w:type="dxa"/>
            <w:tcBorders>
              <w:top w:val="single" w:sz="4" w:space="0" w:color="000000"/>
              <w:left w:val="single" w:sz="4" w:space="0" w:color="000000"/>
              <w:bottom w:val="single" w:sz="4" w:space="0" w:color="000000"/>
            </w:tcBorders>
            <w:shd w:val="clear" w:color="auto" w:fill="auto"/>
            <w:vAlign w:val="center"/>
          </w:tcPr>
          <w:p w:rsidR="000061BD" w:rsidRPr="006415BB" w:rsidRDefault="000061BD" w:rsidP="004254B9">
            <w:pPr>
              <w:snapToGrid w:val="0"/>
              <w:jc w:val="center"/>
              <w:rPr>
                <w:rFonts w:eastAsia="TimesNewRomanPSMT"/>
              </w:rPr>
            </w:pPr>
            <w:r w:rsidRPr="006415BB">
              <w:rPr>
                <w:rFonts w:eastAsia="TimesNewRomanPSMT"/>
                <w:lang w:val="en-US"/>
              </w:rPr>
              <w:t>V</w:t>
            </w:r>
            <w:r w:rsidR="005F23FE" w:rsidRPr="006415BB">
              <w:rPr>
                <w:bCs/>
                <w:iCs/>
              </w:rPr>
              <w:t>I</w:t>
            </w:r>
          </w:p>
        </w:tc>
        <w:tc>
          <w:tcPr>
            <w:tcW w:w="6840" w:type="dxa"/>
            <w:tcBorders>
              <w:top w:val="single" w:sz="4" w:space="0" w:color="000000"/>
              <w:left w:val="single" w:sz="4" w:space="0" w:color="000000"/>
              <w:bottom w:val="single" w:sz="4" w:space="0" w:color="000000"/>
            </w:tcBorders>
            <w:shd w:val="clear" w:color="auto" w:fill="auto"/>
          </w:tcPr>
          <w:p w:rsidR="000061BD" w:rsidRPr="006415BB" w:rsidRDefault="000061BD" w:rsidP="004254B9">
            <w:pPr>
              <w:snapToGrid w:val="0"/>
              <w:jc w:val="both"/>
              <w:rPr>
                <w:rFonts w:eastAsia="TimesNewRomanPSMT"/>
              </w:rPr>
            </w:pPr>
            <w:r w:rsidRPr="006415BB">
              <w:rPr>
                <w:rFonts w:eastAsia="TimesNewRomanPSMT"/>
              </w:rPr>
              <w:t>Упутство понуђачима како да сачине понуду</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E43342" w:rsidRDefault="004252AE" w:rsidP="004254B9">
            <w:pPr>
              <w:snapToGrid w:val="0"/>
              <w:jc w:val="center"/>
              <w:rPr>
                <w:rFonts w:eastAsia="TimesNewRomanPSMT"/>
                <w:lang w:val="en-US"/>
              </w:rPr>
            </w:pPr>
            <w:r w:rsidRPr="006415BB">
              <w:rPr>
                <w:rFonts w:eastAsia="TimesNewRomanPSMT"/>
                <w:lang w:val="sr-Cyrl-CS"/>
              </w:rPr>
              <w:t>1</w:t>
            </w:r>
            <w:r w:rsidR="00E43342">
              <w:rPr>
                <w:rFonts w:eastAsia="TimesNewRomanPSMT"/>
                <w:lang w:val="en-US"/>
              </w:rPr>
              <w:t>1</w:t>
            </w:r>
          </w:p>
        </w:tc>
      </w:tr>
      <w:tr w:rsidR="000061BD" w:rsidRPr="006415BB" w:rsidTr="000D120A">
        <w:tc>
          <w:tcPr>
            <w:tcW w:w="1383" w:type="dxa"/>
            <w:tcBorders>
              <w:top w:val="single" w:sz="4" w:space="0" w:color="000000"/>
              <w:left w:val="single" w:sz="4" w:space="0" w:color="000000"/>
              <w:bottom w:val="single" w:sz="4" w:space="0" w:color="000000"/>
            </w:tcBorders>
            <w:shd w:val="clear" w:color="auto" w:fill="auto"/>
          </w:tcPr>
          <w:p w:rsidR="000D120A" w:rsidRPr="006415BB" w:rsidRDefault="000061BD" w:rsidP="006E268B">
            <w:pPr>
              <w:snapToGrid w:val="0"/>
              <w:jc w:val="center"/>
              <w:rPr>
                <w:rFonts w:eastAsia="TimesNewRomanPSMT"/>
                <w:lang w:val="sr-Cyrl-CS"/>
              </w:rPr>
            </w:pPr>
            <w:r w:rsidRPr="006415BB">
              <w:rPr>
                <w:rFonts w:eastAsia="TimesNewRomanPSMT"/>
                <w:lang w:val="sr-Cyrl-CS"/>
              </w:rPr>
              <w:t>Образац 1</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6415BB" w:rsidRDefault="000061BD" w:rsidP="001C6431">
            <w:pPr>
              <w:snapToGrid w:val="0"/>
              <w:rPr>
                <w:rFonts w:eastAsia="TimesNewRomanPSMT"/>
                <w:lang w:val="sr-Cyrl-CS"/>
              </w:rPr>
            </w:pPr>
            <w:r w:rsidRPr="006415BB">
              <w:rPr>
                <w:rFonts w:eastAsia="TimesNewRomanPSMT"/>
              </w:rPr>
              <w:t>Образац понуде</w:t>
            </w:r>
            <w:r w:rsidR="000D120A" w:rsidRPr="006415BB">
              <w:rPr>
                <w:rFonts w:eastAsia="TimesNewRomanPSMT"/>
                <w:lang w:val="sr-Cyrl-CS"/>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E43342" w:rsidRDefault="00003A32" w:rsidP="004254B9">
            <w:pPr>
              <w:snapToGrid w:val="0"/>
              <w:jc w:val="center"/>
              <w:rPr>
                <w:rFonts w:eastAsia="TimesNewRomanPSMT"/>
                <w:lang w:val="en-US"/>
              </w:rPr>
            </w:pPr>
            <w:r w:rsidRPr="006415BB">
              <w:rPr>
                <w:rFonts w:eastAsia="TimesNewRomanPSMT"/>
                <w:lang w:val="sr-Cyrl-CS"/>
              </w:rPr>
              <w:t>2</w:t>
            </w:r>
            <w:r w:rsidR="00E43342">
              <w:rPr>
                <w:rFonts w:eastAsia="TimesNewRomanPSMT"/>
                <w:lang w:val="en-US"/>
              </w:rPr>
              <w:t>0</w:t>
            </w:r>
          </w:p>
        </w:tc>
      </w:tr>
      <w:tr w:rsidR="000061BD" w:rsidRPr="006415BB" w:rsidTr="000D120A">
        <w:tc>
          <w:tcPr>
            <w:tcW w:w="1383" w:type="dxa"/>
            <w:tcBorders>
              <w:top w:val="single" w:sz="4" w:space="0" w:color="000000"/>
              <w:left w:val="single" w:sz="4" w:space="0" w:color="000000"/>
              <w:bottom w:val="single" w:sz="4" w:space="0" w:color="000000"/>
            </w:tcBorders>
            <w:shd w:val="clear" w:color="auto" w:fill="auto"/>
          </w:tcPr>
          <w:p w:rsidR="000061BD" w:rsidRPr="006415BB" w:rsidRDefault="00793877" w:rsidP="004254B9">
            <w:pPr>
              <w:snapToGrid w:val="0"/>
              <w:jc w:val="center"/>
              <w:rPr>
                <w:rFonts w:eastAsia="TimesNewRomanPSMT"/>
                <w:lang w:val="sr-Cyrl-CS"/>
              </w:rPr>
            </w:pPr>
            <w:r w:rsidRPr="006415BB">
              <w:rPr>
                <w:rFonts w:eastAsia="TimesNewRomanPSMT"/>
                <w:lang w:val="sr-Cyrl-CS"/>
              </w:rPr>
              <w:t>Образац 2</w:t>
            </w:r>
            <w:r w:rsidR="000061BD" w:rsidRPr="006415BB">
              <w:rPr>
                <w:rFonts w:eastAsia="TimesNewRomanPSMT"/>
                <w:lang w:val="sr-Cyrl-CS"/>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6415BB" w:rsidRDefault="000061BD" w:rsidP="000D120A">
            <w:pPr>
              <w:snapToGrid w:val="0"/>
              <w:rPr>
                <w:rFonts w:eastAsia="TimesNewRomanPSMT"/>
                <w:lang w:val="sr-Cyrl-CS"/>
              </w:rPr>
            </w:pPr>
            <w:r w:rsidRPr="006415BB">
              <w:rPr>
                <w:rFonts w:eastAsia="TimesNewRomanPSMT"/>
                <w:lang w:val="sr-Cyrl-CS"/>
              </w:rPr>
              <w:t>Изјава понуђача о испуњености услова из члана 75</w:t>
            </w:r>
            <w:r w:rsidR="00793877" w:rsidRPr="006415BB">
              <w:rPr>
                <w:rFonts w:eastAsia="TimesNewRomanPSMT"/>
                <w:lang w:val="sr-Cyrl-CS"/>
              </w:rPr>
              <w:t>.</w:t>
            </w:r>
            <w:r w:rsidRPr="006415BB">
              <w:rPr>
                <w:rFonts w:eastAsia="TimesNewRomanPSMT"/>
                <w:lang w:val="sr-Cyrl-CS"/>
              </w:rPr>
              <w:t xml:space="preserve"> </w:t>
            </w:r>
            <w:r w:rsidR="00E96D55" w:rsidRPr="006415BB">
              <w:rPr>
                <w:rFonts w:eastAsia="TimesNewRomanPSMT"/>
                <w:lang w:val="sr-Cyrl-CS"/>
              </w:rPr>
              <w:t xml:space="preserve">став 1. </w:t>
            </w:r>
            <w:r w:rsidRPr="006415BB">
              <w:rPr>
                <w:rFonts w:eastAsia="TimesNewRomanPSMT"/>
                <w:lang w:val="sr-Cyrl-CS"/>
              </w:rPr>
              <w:t>Закона</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E43342" w:rsidRDefault="00003A32" w:rsidP="004254B9">
            <w:pPr>
              <w:snapToGrid w:val="0"/>
              <w:jc w:val="center"/>
              <w:rPr>
                <w:rFonts w:eastAsia="TimesNewRomanPSMT"/>
                <w:lang w:val="en-US"/>
              </w:rPr>
            </w:pPr>
            <w:r w:rsidRPr="006415BB">
              <w:rPr>
                <w:rFonts w:eastAsia="TimesNewRomanPSMT"/>
                <w:lang w:val="sr-Cyrl-CS"/>
              </w:rPr>
              <w:t>2</w:t>
            </w:r>
            <w:r w:rsidR="00E43342">
              <w:rPr>
                <w:rFonts w:eastAsia="TimesNewRomanPSMT"/>
                <w:lang w:val="en-US"/>
              </w:rPr>
              <w:t>5</w:t>
            </w:r>
          </w:p>
        </w:tc>
      </w:tr>
      <w:tr w:rsidR="000061BD" w:rsidRPr="006415BB" w:rsidTr="000D120A">
        <w:tc>
          <w:tcPr>
            <w:tcW w:w="1383" w:type="dxa"/>
            <w:tcBorders>
              <w:top w:val="single" w:sz="4" w:space="0" w:color="000000"/>
              <w:left w:val="single" w:sz="4" w:space="0" w:color="000000"/>
              <w:bottom w:val="single" w:sz="4" w:space="0" w:color="000000"/>
            </w:tcBorders>
            <w:shd w:val="clear" w:color="auto" w:fill="auto"/>
          </w:tcPr>
          <w:p w:rsidR="000061BD" w:rsidRPr="006415BB" w:rsidRDefault="00793877" w:rsidP="004254B9">
            <w:pPr>
              <w:snapToGrid w:val="0"/>
              <w:jc w:val="center"/>
              <w:rPr>
                <w:rFonts w:eastAsia="TimesNewRomanPSMT"/>
                <w:lang w:val="sr-Cyrl-CS"/>
              </w:rPr>
            </w:pPr>
            <w:r w:rsidRPr="006415BB">
              <w:rPr>
                <w:rFonts w:eastAsia="TimesNewRomanPSMT"/>
                <w:lang w:val="sr-Cyrl-CS"/>
              </w:rPr>
              <w:t>Образац 2</w:t>
            </w:r>
            <w:r w:rsidR="000061BD" w:rsidRPr="006415BB">
              <w:rPr>
                <w:rFonts w:eastAsia="TimesNewRomanPSMT"/>
                <w:lang w:val="sr-Cyrl-CS"/>
              </w:rPr>
              <w:t>а</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6415BB" w:rsidRDefault="000061BD" w:rsidP="000D120A">
            <w:pPr>
              <w:snapToGrid w:val="0"/>
              <w:rPr>
                <w:rFonts w:eastAsia="TimesNewRomanPSMT"/>
              </w:rPr>
            </w:pPr>
            <w:r w:rsidRPr="006415BB">
              <w:rPr>
                <w:rFonts w:eastAsia="TimesNewRomanPSMT"/>
                <w:lang w:val="sr-Cyrl-CS"/>
              </w:rPr>
              <w:t>Изјава подизвођача о испуњености услова из члана 75.</w:t>
            </w:r>
            <w:r w:rsidR="00E96D55" w:rsidRPr="006415BB">
              <w:rPr>
                <w:rFonts w:eastAsia="TimesNewRomanPSMT"/>
                <w:lang w:val="sr-Cyrl-CS"/>
              </w:rPr>
              <w:t xml:space="preserve"> став 1.</w:t>
            </w:r>
            <w:r w:rsidRPr="006415BB">
              <w:rPr>
                <w:rFonts w:eastAsia="TimesNewRomanPSMT"/>
                <w:lang w:val="sr-Cyrl-CS"/>
              </w:rPr>
              <w:t xml:space="preserve"> Закона</w:t>
            </w:r>
            <w:r w:rsidRPr="006415BB">
              <w:rPr>
                <w:rFonts w:eastAsia="TimesNewRomanPSMT"/>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E43342" w:rsidRDefault="00003A32" w:rsidP="004254B9">
            <w:pPr>
              <w:snapToGrid w:val="0"/>
              <w:jc w:val="center"/>
              <w:rPr>
                <w:rFonts w:eastAsia="TimesNewRomanPSMT"/>
                <w:lang w:val="en-US"/>
              </w:rPr>
            </w:pPr>
            <w:r w:rsidRPr="006415BB">
              <w:rPr>
                <w:rFonts w:eastAsia="TimesNewRomanPSMT"/>
                <w:lang w:val="sr-Cyrl-CS"/>
              </w:rPr>
              <w:t>2</w:t>
            </w:r>
            <w:r w:rsidR="00E43342">
              <w:rPr>
                <w:rFonts w:eastAsia="TimesNewRomanPSMT"/>
                <w:lang w:val="en-US"/>
              </w:rPr>
              <w:t>6</w:t>
            </w:r>
          </w:p>
        </w:tc>
      </w:tr>
      <w:tr w:rsidR="000061BD" w:rsidRPr="006415BB" w:rsidTr="000D120A">
        <w:tc>
          <w:tcPr>
            <w:tcW w:w="1383" w:type="dxa"/>
            <w:tcBorders>
              <w:top w:val="single" w:sz="4" w:space="0" w:color="000000"/>
              <w:left w:val="single" w:sz="4" w:space="0" w:color="000000"/>
              <w:bottom w:val="single" w:sz="4" w:space="0" w:color="000000"/>
            </w:tcBorders>
            <w:shd w:val="clear" w:color="auto" w:fill="auto"/>
          </w:tcPr>
          <w:p w:rsidR="000061BD" w:rsidRPr="006415BB" w:rsidRDefault="000061BD" w:rsidP="004254B9">
            <w:pPr>
              <w:snapToGrid w:val="0"/>
              <w:jc w:val="center"/>
              <w:rPr>
                <w:rFonts w:eastAsia="TimesNewRomanPSMT"/>
                <w:lang w:val="sr-Cyrl-CS"/>
              </w:rPr>
            </w:pPr>
            <w:r w:rsidRPr="006415BB">
              <w:rPr>
                <w:rFonts w:eastAsia="TimesNewRomanPSMT"/>
                <w:lang w:val="sr-Cyrl-CS"/>
              </w:rPr>
              <w:t xml:space="preserve">Образац </w:t>
            </w:r>
            <w:r w:rsidR="00793877" w:rsidRPr="006415BB">
              <w:rPr>
                <w:rFonts w:eastAsia="TimesNewRomanPSMT"/>
                <w:lang w:val="sr-Cyrl-CS"/>
              </w:rPr>
              <w:t>3</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6415BB" w:rsidRDefault="000061BD" w:rsidP="000D120A">
            <w:pPr>
              <w:snapToGrid w:val="0"/>
              <w:rPr>
                <w:rFonts w:eastAsia="TimesNewRomanPSMT"/>
                <w:lang w:val="sr-Cyrl-CS"/>
              </w:rPr>
            </w:pPr>
            <w:r w:rsidRPr="006415BB">
              <w:rPr>
                <w:rFonts w:eastAsia="TimesNewRomanPSMT"/>
                <w:lang w:val="sr-Cyrl-CS"/>
              </w:rPr>
              <w:t>Изјава о поштовању обавеза из члана 75. став 2. Закона</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E43342" w:rsidRDefault="00E43342" w:rsidP="004254B9">
            <w:pPr>
              <w:snapToGrid w:val="0"/>
              <w:jc w:val="center"/>
              <w:rPr>
                <w:rFonts w:eastAsia="TimesNewRomanPSMT"/>
                <w:lang w:val="en-US"/>
              </w:rPr>
            </w:pPr>
            <w:r>
              <w:rPr>
                <w:rFonts w:eastAsia="TimesNewRomanPSMT"/>
                <w:lang w:val="en-US"/>
              </w:rPr>
              <w:t>27</w:t>
            </w:r>
          </w:p>
        </w:tc>
      </w:tr>
      <w:tr w:rsidR="00402D40" w:rsidRPr="006415BB" w:rsidTr="000D120A">
        <w:tc>
          <w:tcPr>
            <w:tcW w:w="1383" w:type="dxa"/>
            <w:tcBorders>
              <w:top w:val="single" w:sz="4" w:space="0" w:color="000000"/>
              <w:left w:val="single" w:sz="4" w:space="0" w:color="000000"/>
              <w:bottom w:val="single" w:sz="4" w:space="0" w:color="000000"/>
            </w:tcBorders>
            <w:shd w:val="clear" w:color="auto" w:fill="auto"/>
          </w:tcPr>
          <w:p w:rsidR="00402D40" w:rsidRPr="006415BB" w:rsidRDefault="00402D40" w:rsidP="001C6431">
            <w:pPr>
              <w:snapToGrid w:val="0"/>
              <w:jc w:val="center"/>
              <w:rPr>
                <w:rFonts w:eastAsia="TimesNewRomanPSMT"/>
                <w:lang w:val="sr-Cyrl-CS"/>
              </w:rPr>
            </w:pPr>
            <w:r w:rsidRPr="006415BB">
              <w:rPr>
                <w:rFonts w:eastAsia="TimesNewRomanPSMT"/>
                <w:lang w:val="sr-Cyrl-CS"/>
              </w:rPr>
              <w:t xml:space="preserve">Образац </w:t>
            </w:r>
            <w:r w:rsidRPr="006415BB">
              <w:rPr>
                <w:rFonts w:eastAsia="TimesNewRomanPSMT"/>
                <w:lang w:val="en-US"/>
              </w:rPr>
              <w:t>4</w:t>
            </w:r>
            <w:r w:rsidR="000D120A" w:rsidRPr="006415BB">
              <w:rPr>
                <w:rFonts w:eastAsia="TimesNewRomanPSMT"/>
                <w:lang w:val="sr-Cyrl-CS"/>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6415BB" w:rsidRDefault="00402D40" w:rsidP="001C6431">
            <w:pPr>
              <w:snapToGrid w:val="0"/>
              <w:rPr>
                <w:rFonts w:eastAsia="TimesNewRomanPSMT"/>
                <w:lang w:val="sr-Cyrl-CS"/>
              </w:rPr>
            </w:pPr>
            <w:r w:rsidRPr="006415BB">
              <w:rPr>
                <w:rFonts w:eastAsia="TimesNewRomanPSMT"/>
                <w:lang w:val="sr-Cyrl-CS"/>
              </w:rPr>
              <w:t>Спецификација референт</w:t>
            </w:r>
            <w:r w:rsidR="00FD4EDA" w:rsidRPr="006415BB">
              <w:rPr>
                <w:rFonts w:eastAsia="TimesNewRomanPSMT"/>
                <w:lang w:val="sr-Cyrl-CS"/>
              </w:rPr>
              <w:t>не</w:t>
            </w:r>
            <w:r w:rsidRPr="006415BB">
              <w:rPr>
                <w:rFonts w:eastAsia="TimesNewRomanPSMT"/>
                <w:lang w:val="sr-Cyrl-CS"/>
              </w:rPr>
              <w:t xml:space="preserve"> листе</w:t>
            </w:r>
            <w:r w:rsidR="000D120A" w:rsidRPr="006415BB">
              <w:rPr>
                <w:rFonts w:eastAsia="TimesNewRomanPSMT"/>
                <w:lang w:val="sr-Cyrl-CS"/>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E43342" w:rsidRDefault="00E43342" w:rsidP="004254B9">
            <w:pPr>
              <w:snapToGrid w:val="0"/>
              <w:jc w:val="center"/>
              <w:rPr>
                <w:rFonts w:eastAsia="TimesNewRomanPSMT"/>
                <w:lang w:val="en-US"/>
              </w:rPr>
            </w:pPr>
            <w:r>
              <w:rPr>
                <w:rFonts w:eastAsia="TimesNewRomanPSMT"/>
                <w:lang w:val="en-US"/>
              </w:rPr>
              <w:t>28</w:t>
            </w:r>
          </w:p>
        </w:tc>
      </w:tr>
      <w:tr w:rsidR="00402D40" w:rsidRPr="006415BB" w:rsidTr="000D120A">
        <w:tc>
          <w:tcPr>
            <w:tcW w:w="1383" w:type="dxa"/>
            <w:tcBorders>
              <w:top w:val="single" w:sz="4" w:space="0" w:color="000000"/>
              <w:left w:val="single" w:sz="4" w:space="0" w:color="000000"/>
              <w:bottom w:val="single" w:sz="4" w:space="0" w:color="000000"/>
            </w:tcBorders>
            <w:shd w:val="clear" w:color="auto" w:fill="auto"/>
          </w:tcPr>
          <w:p w:rsidR="00402D40" w:rsidRPr="006415BB" w:rsidRDefault="00402D40" w:rsidP="001C6431">
            <w:pPr>
              <w:snapToGrid w:val="0"/>
              <w:jc w:val="center"/>
              <w:rPr>
                <w:rFonts w:eastAsia="TimesNewRomanPSMT"/>
                <w:lang w:val="sr-Cyrl-CS"/>
              </w:rPr>
            </w:pPr>
            <w:r w:rsidRPr="006415BB">
              <w:rPr>
                <w:rFonts w:eastAsia="TimesNewRomanPSMT"/>
                <w:lang w:val="sr-Cyrl-CS"/>
              </w:rPr>
              <w:t xml:space="preserve">Образац </w:t>
            </w:r>
            <w:r w:rsidRPr="006415BB">
              <w:rPr>
                <w:rFonts w:eastAsia="TimesNewRomanPSMT"/>
                <w:lang w:val="en-US"/>
              </w:rPr>
              <w:t>5</w:t>
            </w:r>
            <w:r w:rsidR="000D120A" w:rsidRPr="006415BB">
              <w:rPr>
                <w:rFonts w:eastAsia="TimesNewRomanPSMT"/>
                <w:lang w:val="sr-Cyrl-CS"/>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6415BB" w:rsidRDefault="00402D40" w:rsidP="001C6431">
            <w:pPr>
              <w:snapToGrid w:val="0"/>
              <w:rPr>
                <w:rFonts w:eastAsia="TimesNewRomanPSMT"/>
                <w:lang w:val="sr-Cyrl-CS"/>
              </w:rPr>
            </w:pPr>
            <w:r w:rsidRPr="006415BB">
              <w:rPr>
                <w:rFonts w:eastAsia="TimesNewRomanPSMT"/>
                <w:lang w:val="sr-Cyrl-CS"/>
              </w:rPr>
              <w:t>Потврда о закљученим</w:t>
            </w:r>
            <w:r w:rsidR="004B5423" w:rsidRPr="006415BB">
              <w:rPr>
                <w:rFonts w:eastAsia="TimesNewRomanPSMT"/>
                <w:lang w:val="sr-Cyrl-CS"/>
              </w:rPr>
              <w:t xml:space="preserve"> и реализованим </w:t>
            </w:r>
            <w:r w:rsidRPr="006415BB">
              <w:rPr>
                <w:rFonts w:eastAsia="TimesNewRomanPSMT"/>
                <w:lang w:val="sr-Cyrl-CS"/>
              </w:rPr>
              <w:t xml:space="preserve"> уговорима</w:t>
            </w:r>
            <w:r w:rsidR="000D120A" w:rsidRPr="006415BB">
              <w:rPr>
                <w:rFonts w:eastAsia="TimesNewRomanPSMT"/>
                <w:lang w:val="sr-Cyrl-CS"/>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E43342" w:rsidRDefault="00E43342" w:rsidP="004254B9">
            <w:pPr>
              <w:snapToGrid w:val="0"/>
              <w:jc w:val="center"/>
              <w:rPr>
                <w:rFonts w:eastAsia="TimesNewRomanPSMT"/>
                <w:lang w:val="en-US"/>
              </w:rPr>
            </w:pPr>
            <w:r>
              <w:rPr>
                <w:rFonts w:eastAsia="TimesNewRomanPSMT"/>
                <w:lang w:val="en-US"/>
              </w:rPr>
              <w:t>29</w:t>
            </w:r>
          </w:p>
        </w:tc>
      </w:tr>
      <w:tr w:rsidR="00656A2A" w:rsidRPr="006415BB" w:rsidTr="000D120A">
        <w:tc>
          <w:tcPr>
            <w:tcW w:w="1383" w:type="dxa"/>
            <w:tcBorders>
              <w:top w:val="single" w:sz="4" w:space="0" w:color="000000"/>
              <w:left w:val="single" w:sz="4" w:space="0" w:color="000000"/>
              <w:bottom w:val="single" w:sz="4" w:space="0" w:color="000000"/>
            </w:tcBorders>
            <w:shd w:val="clear" w:color="auto" w:fill="auto"/>
          </w:tcPr>
          <w:p w:rsidR="00656A2A" w:rsidRPr="006415BB" w:rsidRDefault="00656A2A" w:rsidP="001C6431">
            <w:pPr>
              <w:snapToGrid w:val="0"/>
              <w:jc w:val="center"/>
              <w:rPr>
                <w:rFonts w:eastAsia="TimesNewRomanPSMT"/>
                <w:lang w:val="sr-Cyrl-CS"/>
              </w:rPr>
            </w:pPr>
            <w:r w:rsidRPr="006415BB">
              <w:rPr>
                <w:rFonts w:eastAsia="TimesNewRomanPSMT"/>
                <w:lang w:val="sr-Cyrl-CS"/>
              </w:rPr>
              <w:t>Образац 6</w:t>
            </w:r>
          </w:p>
        </w:tc>
        <w:tc>
          <w:tcPr>
            <w:tcW w:w="6840" w:type="dxa"/>
            <w:tcBorders>
              <w:top w:val="single" w:sz="4" w:space="0" w:color="000000"/>
              <w:left w:val="single" w:sz="4" w:space="0" w:color="000000"/>
              <w:bottom w:val="single" w:sz="4" w:space="0" w:color="000000"/>
            </w:tcBorders>
            <w:shd w:val="clear" w:color="auto" w:fill="auto"/>
            <w:vAlign w:val="center"/>
          </w:tcPr>
          <w:p w:rsidR="00656A2A" w:rsidRPr="006415BB" w:rsidRDefault="00656A2A" w:rsidP="001C6431">
            <w:pPr>
              <w:snapToGrid w:val="0"/>
              <w:rPr>
                <w:rFonts w:eastAsia="TimesNewRomanPSMT"/>
                <w:lang w:val="sr-Cyrl-CS"/>
              </w:rPr>
            </w:pPr>
            <w:r w:rsidRPr="006415BB">
              <w:rPr>
                <w:rFonts w:eastAsia="TimesNewRomanPSMT"/>
                <w:lang w:val="sr-Cyrl-CS"/>
              </w:rPr>
              <w:t>Изјава о кадровском капацитету</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656A2A" w:rsidRPr="00E43342" w:rsidRDefault="00003A32" w:rsidP="004254B9">
            <w:pPr>
              <w:snapToGrid w:val="0"/>
              <w:jc w:val="center"/>
              <w:rPr>
                <w:rFonts w:eastAsia="TimesNewRomanPSMT"/>
                <w:lang w:val="en-US"/>
              </w:rPr>
            </w:pPr>
            <w:r w:rsidRPr="006415BB">
              <w:rPr>
                <w:rFonts w:eastAsia="TimesNewRomanPSMT"/>
                <w:lang w:val="sr-Cyrl-CS"/>
              </w:rPr>
              <w:t>3</w:t>
            </w:r>
            <w:r w:rsidR="00E43342">
              <w:rPr>
                <w:rFonts w:eastAsia="TimesNewRomanPSMT"/>
                <w:lang w:val="en-US"/>
              </w:rPr>
              <w:t>0</w:t>
            </w:r>
          </w:p>
        </w:tc>
      </w:tr>
      <w:tr w:rsidR="00402D40" w:rsidRPr="006415BB" w:rsidTr="000D120A">
        <w:tc>
          <w:tcPr>
            <w:tcW w:w="1383" w:type="dxa"/>
            <w:tcBorders>
              <w:top w:val="single" w:sz="4" w:space="0" w:color="000000"/>
              <w:left w:val="single" w:sz="4" w:space="0" w:color="000000"/>
              <w:bottom w:val="single" w:sz="4" w:space="0" w:color="000000"/>
            </w:tcBorders>
            <w:shd w:val="clear" w:color="auto" w:fill="auto"/>
          </w:tcPr>
          <w:p w:rsidR="00402D40" w:rsidRPr="006415BB" w:rsidRDefault="00402D40" w:rsidP="001C6431">
            <w:pPr>
              <w:snapToGrid w:val="0"/>
              <w:jc w:val="center"/>
              <w:rPr>
                <w:rFonts w:eastAsia="TimesNewRomanPSMT"/>
                <w:lang w:val="sr-Cyrl-CS"/>
              </w:rPr>
            </w:pPr>
            <w:r w:rsidRPr="006415BB">
              <w:rPr>
                <w:rFonts w:eastAsia="TimesNewRomanPSMT"/>
                <w:lang w:val="sr-Cyrl-CS"/>
              </w:rPr>
              <w:t xml:space="preserve">Образац </w:t>
            </w:r>
            <w:r w:rsidR="00656A2A" w:rsidRPr="006415BB">
              <w:rPr>
                <w:rFonts w:eastAsia="TimesNewRomanPSMT"/>
                <w:lang w:val="sr-Cyrl-CS"/>
              </w:rPr>
              <w:t>7</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6415BB" w:rsidRDefault="00402D40" w:rsidP="001C6431">
            <w:pPr>
              <w:snapToGrid w:val="0"/>
              <w:rPr>
                <w:rFonts w:eastAsia="TimesNewRomanPSMT"/>
                <w:lang w:val="sr-Cyrl-CS"/>
              </w:rPr>
            </w:pPr>
            <w:r w:rsidRPr="006415BB">
              <w:rPr>
                <w:rFonts w:eastAsia="TimesNewRomanPSMT"/>
                <w:lang w:val="sr-Cyrl-CS"/>
              </w:rPr>
              <w:t xml:space="preserve">Образац структуре цене са упутством како да се попуни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E43342" w:rsidRDefault="00003A32" w:rsidP="004254B9">
            <w:pPr>
              <w:snapToGrid w:val="0"/>
              <w:jc w:val="center"/>
              <w:rPr>
                <w:rFonts w:eastAsia="TimesNewRomanPSMT"/>
                <w:lang w:val="en-US"/>
              </w:rPr>
            </w:pPr>
            <w:r w:rsidRPr="006415BB">
              <w:rPr>
                <w:rFonts w:eastAsia="TimesNewRomanPSMT"/>
                <w:lang w:val="sr-Cyrl-CS"/>
              </w:rPr>
              <w:t>3</w:t>
            </w:r>
            <w:r w:rsidR="00E43342">
              <w:rPr>
                <w:rFonts w:eastAsia="TimesNewRomanPSMT"/>
                <w:lang w:val="en-US"/>
              </w:rPr>
              <w:t>1</w:t>
            </w:r>
          </w:p>
        </w:tc>
      </w:tr>
      <w:tr w:rsidR="00402D40" w:rsidRPr="006415BB" w:rsidTr="000D120A">
        <w:tc>
          <w:tcPr>
            <w:tcW w:w="1383" w:type="dxa"/>
            <w:tcBorders>
              <w:top w:val="single" w:sz="4" w:space="0" w:color="000000"/>
              <w:left w:val="single" w:sz="4" w:space="0" w:color="000000"/>
              <w:bottom w:val="single" w:sz="4" w:space="0" w:color="000000"/>
            </w:tcBorders>
            <w:shd w:val="clear" w:color="auto" w:fill="auto"/>
          </w:tcPr>
          <w:p w:rsidR="00402D40" w:rsidRPr="006415BB" w:rsidRDefault="00402D40" w:rsidP="001C6431">
            <w:pPr>
              <w:snapToGrid w:val="0"/>
              <w:jc w:val="center"/>
              <w:rPr>
                <w:rFonts w:eastAsia="TimesNewRomanPSMT"/>
              </w:rPr>
            </w:pPr>
            <w:r w:rsidRPr="006415BB">
              <w:rPr>
                <w:rFonts w:eastAsia="TimesNewRomanPSMT"/>
                <w:lang w:val="sr-Cyrl-CS"/>
              </w:rPr>
              <w:t xml:space="preserve">Образац </w:t>
            </w:r>
            <w:r w:rsidR="00656A2A" w:rsidRPr="006415BB">
              <w:rPr>
                <w:rFonts w:eastAsia="TimesNewRomanPSMT"/>
              </w:rPr>
              <w:t>8</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6415BB" w:rsidRDefault="00402D40" w:rsidP="001C6431">
            <w:pPr>
              <w:snapToGrid w:val="0"/>
              <w:rPr>
                <w:rFonts w:eastAsia="TimesNewRomanPSMT"/>
                <w:lang w:val="sr-Cyrl-CS"/>
              </w:rPr>
            </w:pPr>
            <w:r w:rsidRPr="006415BB">
              <w:rPr>
                <w:rFonts w:eastAsia="TimesNewRomanPSMT"/>
                <w:lang w:val="sr-Cyrl-CS"/>
              </w:rPr>
              <w:t>Модел уговора</w:t>
            </w:r>
            <w:r w:rsidR="000D120A" w:rsidRPr="006415BB">
              <w:rPr>
                <w:rFonts w:eastAsia="TimesNewRomanPSMT"/>
                <w:lang w:val="sr-Cyrl-CS"/>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E43342" w:rsidRDefault="00003A32" w:rsidP="004254B9">
            <w:pPr>
              <w:snapToGrid w:val="0"/>
              <w:jc w:val="center"/>
              <w:rPr>
                <w:rFonts w:eastAsia="TimesNewRomanPSMT"/>
                <w:lang w:val="en-US"/>
              </w:rPr>
            </w:pPr>
            <w:r w:rsidRPr="006415BB">
              <w:rPr>
                <w:rFonts w:eastAsia="TimesNewRomanPSMT"/>
                <w:lang w:val="sr-Cyrl-CS"/>
              </w:rPr>
              <w:t>3</w:t>
            </w:r>
            <w:r w:rsidR="00E43342">
              <w:rPr>
                <w:rFonts w:eastAsia="TimesNewRomanPSMT"/>
                <w:lang w:val="en-US"/>
              </w:rPr>
              <w:t>2</w:t>
            </w:r>
          </w:p>
        </w:tc>
      </w:tr>
      <w:tr w:rsidR="00402D40" w:rsidRPr="006415BB" w:rsidTr="000D120A">
        <w:tc>
          <w:tcPr>
            <w:tcW w:w="1383" w:type="dxa"/>
            <w:tcBorders>
              <w:top w:val="single" w:sz="4" w:space="0" w:color="000000"/>
              <w:left w:val="single" w:sz="4" w:space="0" w:color="000000"/>
              <w:bottom w:val="single" w:sz="4" w:space="0" w:color="000000"/>
            </w:tcBorders>
            <w:shd w:val="clear" w:color="auto" w:fill="auto"/>
          </w:tcPr>
          <w:p w:rsidR="00402D40" w:rsidRPr="006415BB" w:rsidRDefault="00402D40" w:rsidP="001737D4">
            <w:pPr>
              <w:snapToGrid w:val="0"/>
              <w:jc w:val="center"/>
              <w:rPr>
                <w:rFonts w:eastAsia="TimesNewRomanPSMT"/>
                <w:lang w:val="sr-Cyrl-CS"/>
              </w:rPr>
            </w:pPr>
            <w:r w:rsidRPr="006415BB">
              <w:rPr>
                <w:rFonts w:eastAsia="TimesNewRomanPSMT"/>
                <w:lang w:val="sr-Cyrl-CS"/>
              </w:rPr>
              <w:t xml:space="preserve">Образац </w:t>
            </w:r>
            <w:r w:rsidR="00656A2A" w:rsidRPr="006415BB">
              <w:rPr>
                <w:rFonts w:eastAsia="TimesNewRomanPSMT"/>
                <w:lang w:val="sr-Cyrl-CS"/>
              </w:rPr>
              <w:t>9</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6415BB" w:rsidRDefault="00402D40" w:rsidP="000D120A">
            <w:pPr>
              <w:snapToGrid w:val="0"/>
              <w:rPr>
                <w:rFonts w:eastAsia="TimesNewRomanPSMT"/>
                <w:lang w:val="sr-Cyrl-CS"/>
              </w:rPr>
            </w:pPr>
            <w:r w:rsidRPr="006415BB">
              <w:rPr>
                <w:rFonts w:eastAsia="TimesNewRomanPSMT"/>
                <w:lang w:val="sr-Cyrl-CS"/>
              </w:rPr>
              <w:t>Образац трошкова припреме понуде</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E43342" w:rsidRDefault="00003A32" w:rsidP="004254B9">
            <w:pPr>
              <w:snapToGrid w:val="0"/>
              <w:jc w:val="center"/>
              <w:rPr>
                <w:rFonts w:eastAsia="TimesNewRomanPSMT"/>
                <w:lang w:val="en-US"/>
              </w:rPr>
            </w:pPr>
            <w:r w:rsidRPr="006415BB">
              <w:rPr>
                <w:rFonts w:eastAsia="TimesNewRomanPSMT"/>
                <w:lang w:val="sr-Cyrl-CS"/>
              </w:rPr>
              <w:t>3</w:t>
            </w:r>
            <w:r w:rsidR="00E43342">
              <w:rPr>
                <w:rFonts w:eastAsia="TimesNewRomanPSMT"/>
                <w:lang w:val="en-US"/>
              </w:rPr>
              <w:t>7</w:t>
            </w:r>
          </w:p>
        </w:tc>
      </w:tr>
      <w:tr w:rsidR="00402D40" w:rsidRPr="006415BB" w:rsidTr="000D120A">
        <w:tc>
          <w:tcPr>
            <w:tcW w:w="1383" w:type="dxa"/>
            <w:tcBorders>
              <w:top w:val="single" w:sz="4" w:space="0" w:color="000000"/>
              <w:left w:val="single" w:sz="4" w:space="0" w:color="000000"/>
              <w:bottom w:val="single" w:sz="4" w:space="0" w:color="000000"/>
            </w:tcBorders>
            <w:shd w:val="clear" w:color="auto" w:fill="auto"/>
          </w:tcPr>
          <w:p w:rsidR="00402D40" w:rsidRPr="006415BB" w:rsidRDefault="00402D40" w:rsidP="001737D4">
            <w:pPr>
              <w:snapToGrid w:val="0"/>
              <w:jc w:val="center"/>
              <w:rPr>
                <w:rFonts w:eastAsia="TimesNewRomanPSMT"/>
                <w:lang w:val="sr-Cyrl-CS"/>
              </w:rPr>
            </w:pPr>
            <w:r w:rsidRPr="006415BB">
              <w:rPr>
                <w:rFonts w:eastAsia="TimesNewRomanPSMT"/>
                <w:lang w:val="sr-Cyrl-CS"/>
              </w:rPr>
              <w:lastRenderedPageBreak/>
              <w:t xml:space="preserve">Образац </w:t>
            </w:r>
            <w:r w:rsidR="00656A2A" w:rsidRPr="006415BB">
              <w:rPr>
                <w:rFonts w:eastAsia="TimesNewRomanPSMT"/>
                <w:lang w:val="sr-Cyrl-CS"/>
              </w:rPr>
              <w:t>10</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6415BB" w:rsidRDefault="00402D40" w:rsidP="000D120A">
            <w:pPr>
              <w:snapToGrid w:val="0"/>
              <w:rPr>
                <w:rFonts w:eastAsia="TimesNewRomanPSMT"/>
                <w:lang w:val="sr-Cyrl-CS"/>
              </w:rPr>
            </w:pPr>
            <w:r w:rsidRPr="006415BB">
              <w:rPr>
                <w:rFonts w:eastAsia="TimesNewRomanPSMT"/>
                <w:lang w:val="sr-Cyrl-CS"/>
              </w:rPr>
              <w:t>Изјава о независној понуди</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E43342" w:rsidRDefault="00E43342" w:rsidP="004254B9">
            <w:pPr>
              <w:snapToGrid w:val="0"/>
              <w:jc w:val="center"/>
              <w:rPr>
                <w:rFonts w:eastAsia="TimesNewRomanPSMT"/>
                <w:lang w:val="en-US"/>
              </w:rPr>
            </w:pPr>
            <w:r>
              <w:rPr>
                <w:rFonts w:eastAsia="TimesNewRomanPSMT"/>
                <w:lang w:val="en-US"/>
              </w:rPr>
              <w:t>38</w:t>
            </w:r>
          </w:p>
        </w:tc>
      </w:tr>
      <w:tr w:rsidR="00402D40" w:rsidRPr="006415BB" w:rsidTr="000D120A">
        <w:tc>
          <w:tcPr>
            <w:tcW w:w="1383" w:type="dxa"/>
            <w:tcBorders>
              <w:top w:val="single" w:sz="4" w:space="0" w:color="000000"/>
              <w:left w:val="single" w:sz="4" w:space="0" w:color="000000"/>
              <w:bottom w:val="single" w:sz="4" w:space="0" w:color="000000"/>
            </w:tcBorders>
            <w:shd w:val="clear" w:color="auto" w:fill="auto"/>
          </w:tcPr>
          <w:p w:rsidR="00402D40" w:rsidRPr="006415BB" w:rsidRDefault="00656A2A" w:rsidP="001C6431">
            <w:pPr>
              <w:snapToGrid w:val="0"/>
              <w:jc w:val="center"/>
              <w:rPr>
                <w:rFonts w:eastAsia="TimesNewRomanPSMT"/>
                <w:lang w:val="en-US"/>
              </w:rPr>
            </w:pPr>
            <w:r w:rsidRPr="006415BB">
              <w:rPr>
                <w:rFonts w:eastAsia="TimesNewRomanPSMT"/>
                <w:lang w:val="sr-Cyrl-CS"/>
              </w:rPr>
              <w:t>Образац 11</w:t>
            </w:r>
            <w:r w:rsidR="000D120A" w:rsidRPr="006415BB">
              <w:rPr>
                <w:rFonts w:eastAsia="TimesNewRomanPSMT"/>
                <w:lang w:val="sr-Cyrl-CS"/>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6415BB" w:rsidRDefault="00402D40" w:rsidP="001C6431">
            <w:pPr>
              <w:snapToGrid w:val="0"/>
              <w:rPr>
                <w:rFonts w:eastAsia="TimesNewRomanPSMT"/>
                <w:lang w:val="sr-Cyrl-CS"/>
              </w:rPr>
            </w:pPr>
            <w:r w:rsidRPr="006415BB">
              <w:rPr>
                <w:rFonts w:eastAsia="TimesNewRomanPSMT"/>
                <w:lang w:val="sr-Cyrl-CS"/>
              </w:rPr>
              <w:t>Изјава о достављању менице за добро извршење посла</w:t>
            </w:r>
            <w:r w:rsidR="000D120A" w:rsidRPr="006415BB">
              <w:rPr>
                <w:rFonts w:eastAsia="TimesNewRomanPSMT"/>
                <w:lang w:val="sr-Cyrl-CS"/>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6415BB" w:rsidRDefault="00E43342" w:rsidP="004254B9">
            <w:pPr>
              <w:snapToGrid w:val="0"/>
              <w:jc w:val="center"/>
              <w:rPr>
                <w:rFonts w:eastAsia="TimesNewRomanPSMT"/>
              </w:rPr>
            </w:pPr>
            <w:r>
              <w:rPr>
                <w:rFonts w:eastAsia="TimesNewRomanPSMT"/>
              </w:rPr>
              <w:t>39</w:t>
            </w:r>
          </w:p>
        </w:tc>
      </w:tr>
      <w:tr w:rsidR="00402D40" w:rsidRPr="006415BB" w:rsidTr="000D120A">
        <w:tc>
          <w:tcPr>
            <w:tcW w:w="1383" w:type="dxa"/>
            <w:tcBorders>
              <w:top w:val="single" w:sz="4" w:space="0" w:color="000000"/>
              <w:left w:val="single" w:sz="4" w:space="0" w:color="000000"/>
              <w:bottom w:val="single" w:sz="4" w:space="0" w:color="000000"/>
            </w:tcBorders>
            <w:shd w:val="clear" w:color="auto" w:fill="auto"/>
          </w:tcPr>
          <w:p w:rsidR="00402D40" w:rsidRPr="006415BB" w:rsidRDefault="00656A2A" w:rsidP="001C6431">
            <w:pPr>
              <w:snapToGrid w:val="0"/>
              <w:jc w:val="center"/>
              <w:rPr>
                <w:rFonts w:eastAsia="TimesNewRomanPSMT"/>
                <w:lang w:val="sr-Cyrl-CS"/>
              </w:rPr>
            </w:pPr>
            <w:r w:rsidRPr="006415BB">
              <w:rPr>
                <w:rFonts w:eastAsia="TimesNewRomanPSMT"/>
                <w:lang w:val="sr-Cyrl-CS"/>
              </w:rPr>
              <w:t>Образац 12</w:t>
            </w:r>
            <w:r w:rsidR="000D120A" w:rsidRPr="006415BB">
              <w:rPr>
                <w:rFonts w:eastAsia="TimesNewRomanPSMT"/>
                <w:lang w:val="sr-Cyrl-CS"/>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6415BB" w:rsidRDefault="00402D40" w:rsidP="001C6431">
            <w:pPr>
              <w:snapToGrid w:val="0"/>
              <w:rPr>
                <w:rFonts w:eastAsia="TimesNewRomanPSMT"/>
                <w:lang w:val="sr-Cyrl-CS"/>
              </w:rPr>
            </w:pPr>
            <w:r w:rsidRPr="006415BB">
              <w:rPr>
                <w:rFonts w:eastAsia="TimesNewRomanPSMT"/>
                <w:lang w:val="sr-Cyrl-CS"/>
              </w:rPr>
              <w:t>Менично овлашћење за добро извршење посла</w:t>
            </w:r>
            <w:r w:rsidR="000D120A" w:rsidRPr="006415BB">
              <w:rPr>
                <w:rFonts w:eastAsia="TimesNewRomanPSMT"/>
                <w:lang w:val="sr-Cyrl-CS"/>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6415BB" w:rsidRDefault="00003A32" w:rsidP="004254B9">
            <w:pPr>
              <w:snapToGrid w:val="0"/>
              <w:jc w:val="center"/>
              <w:rPr>
                <w:rFonts w:eastAsia="TimesNewRomanPSMT"/>
              </w:rPr>
            </w:pPr>
            <w:r w:rsidRPr="006415BB">
              <w:rPr>
                <w:rFonts w:eastAsia="TimesNewRomanPSMT"/>
              </w:rPr>
              <w:t>4</w:t>
            </w:r>
            <w:r w:rsidR="00E43342">
              <w:rPr>
                <w:rFonts w:eastAsia="TimesNewRomanPSMT"/>
              </w:rPr>
              <w:t>0</w:t>
            </w:r>
          </w:p>
        </w:tc>
      </w:tr>
    </w:tbl>
    <w:p w:rsidR="00E43342" w:rsidRDefault="00E43342" w:rsidP="00C0567E">
      <w:pPr>
        <w:pStyle w:val="Default"/>
        <w:autoSpaceDE/>
        <w:autoSpaceDN/>
        <w:adjustRightInd/>
        <w:jc w:val="center"/>
        <w:rPr>
          <w:rFonts w:ascii="Times New Roman" w:hAnsi="Times New Roman"/>
          <w:b/>
          <w:i/>
        </w:rPr>
      </w:pPr>
    </w:p>
    <w:p w:rsidR="004F0358" w:rsidRPr="006415BB" w:rsidRDefault="006415BB" w:rsidP="00C0567E">
      <w:pPr>
        <w:pStyle w:val="Default"/>
        <w:autoSpaceDE/>
        <w:autoSpaceDN/>
        <w:adjustRightInd/>
        <w:jc w:val="center"/>
        <w:rPr>
          <w:rFonts w:ascii="Times New Roman" w:hAnsi="Times New Roman"/>
          <w:b/>
          <w:i/>
          <w:lang w:val="sr-Cyrl-CS"/>
        </w:rPr>
      </w:pPr>
      <w:r w:rsidRPr="006415BB">
        <w:rPr>
          <w:rFonts w:ascii="Times New Roman" w:hAnsi="Times New Roman"/>
          <w:b/>
          <w:i/>
          <w:lang w:val="sr-Cyrl-CS"/>
        </w:rPr>
        <w:t xml:space="preserve">Конкурсна документација садржи укупно </w:t>
      </w:r>
      <w:r w:rsidR="00675095">
        <w:rPr>
          <w:rFonts w:ascii="Times New Roman" w:hAnsi="Times New Roman"/>
          <w:b/>
          <w:i/>
          <w:color w:val="auto"/>
        </w:rPr>
        <w:t>40</w:t>
      </w:r>
      <w:r w:rsidRPr="006415BB">
        <w:rPr>
          <w:rFonts w:ascii="Times New Roman" w:hAnsi="Times New Roman"/>
          <w:b/>
          <w:i/>
          <w:color w:val="auto"/>
        </w:rPr>
        <w:t xml:space="preserve"> </w:t>
      </w:r>
      <w:r w:rsidRPr="006415BB">
        <w:rPr>
          <w:rFonts w:ascii="Times New Roman" w:hAnsi="Times New Roman"/>
          <w:b/>
          <w:i/>
          <w:lang w:val="sr-Cyrl-CS"/>
        </w:rPr>
        <w:t>стран</w:t>
      </w:r>
      <w:r w:rsidRPr="006415BB">
        <w:rPr>
          <w:rFonts w:ascii="Times New Roman" w:hAnsi="Times New Roman"/>
          <w:b/>
          <w:i/>
        </w:rPr>
        <w:t>а</w:t>
      </w:r>
    </w:p>
    <w:p w:rsidR="00CB5662" w:rsidRPr="006415BB" w:rsidRDefault="00841DCF" w:rsidP="00DE4600">
      <w:pPr>
        <w:pStyle w:val="Default"/>
        <w:autoSpaceDE/>
        <w:autoSpaceDN/>
        <w:adjustRightInd/>
        <w:spacing w:after="120"/>
        <w:jc w:val="center"/>
        <w:rPr>
          <w:rFonts w:ascii="Times New Roman" w:hAnsi="Times New Roman"/>
          <w:b/>
          <w:i/>
          <w:lang w:val="sr-Cyrl-CS"/>
        </w:rPr>
      </w:pPr>
      <w:r w:rsidRPr="006415BB">
        <w:rPr>
          <w:rFonts w:ascii="Times New Roman" w:hAnsi="Times New Roman"/>
          <w:b/>
          <w:i/>
          <w:u w:val="single"/>
        </w:rPr>
        <w:br w:type="page"/>
      </w:r>
      <w:r w:rsidR="00B6165C" w:rsidRPr="006415BB">
        <w:rPr>
          <w:rFonts w:ascii="Times New Roman" w:hAnsi="Times New Roman"/>
          <w:b/>
          <w:i/>
          <w:u w:val="single"/>
        </w:rPr>
        <w:lastRenderedPageBreak/>
        <w:t xml:space="preserve">I </w:t>
      </w:r>
      <w:r w:rsidR="00CB5662" w:rsidRPr="006415BB">
        <w:rPr>
          <w:rFonts w:ascii="Times New Roman" w:hAnsi="Times New Roman"/>
          <w:b/>
          <w:i/>
          <w:u w:val="single"/>
          <w:lang w:val="sr-Cyrl-CS"/>
        </w:rPr>
        <w:t>Општи подаци о набавци</w:t>
      </w:r>
    </w:p>
    <w:p w:rsidR="00CB5662" w:rsidRPr="006415BB" w:rsidRDefault="00CB5662" w:rsidP="00E704E6">
      <w:pPr>
        <w:pStyle w:val="ListParagraph"/>
        <w:numPr>
          <w:ilvl w:val="0"/>
          <w:numId w:val="4"/>
        </w:numPr>
        <w:jc w:val="both"/>
      </w:pPr>
      <w:r w:rsidRPr="006415BB">
        <w:t xml:space="preserve">Назив, адреса и интернет страница наручиоца: </w:t>
      </w:r>
      <w:r w:rsidR="00274CDC" w:rsidRPr="006415BB">
        <w:t>Општин</w:t>
      </w:r>
      <w:r w:rsidR="00274CDC" w:rsidRPr="006415BB">
        <w:rPr>
          <w:lang w:val="sr-Cyrl-CS"/>
        </w:rPr>
        <w:t>ска управа општине</w:t>
      </w:r>
      <w:r w:rsidR="00FE798D" w:rsidRPr="006415BB">
        <w:t xml:space="preserve"> Љубовија</w:t>
      </w:r>
      <w:r w:rsidRPr="006415BB">
        <w:rPr>
          <w:lang w:val="sr-Cyrl-CS"/>
        </w:rPr>
        <w:t>,</w:t>
      </w:r>
      <w:r w:rsidR="00FE798D" w:rsidRPr="006415BB">
        <w:rPr>
          <w:lang w:val="sr-Cyrl-CS"/>
        </w:rPr>
        <w:t xml:space="preserve"> Војводе Мишића 45, 15320 Љубовија</w:t>
      </w:r>
      <w:r w:rsidRPr="006415BB">
        <w:rPr>
          <w:lang w:val="sr-Cyrl-CS"/>
        </w:rPr>
        <w:t xml:space="preserve">, </w:t>
      </w:r>
      <w:hyperlink r:id="rId9" w:history="1">
        <w:r w:rsidR="00FE798D" w:rsidRPr="006415BB">
          <w:rPr>
            <w:rStyle w:val="Hyperlink"/>
          </w:rPr>
          <w:t>www.ljubovija.rs</w:t>
        </w:r>
      </w:hyperlink>
      <w:r w:rsidR="00FE798D" w:rsidRPr="006415BB">
        <w:t xml:space="preserve"> </w:t>
      </w:r>
      <w:r w:rsidRPr="006415BB">
        <w:t xml:space="preserve"> </w:t>
      </w:r>
    </w:p>
    <w:p w:rsidR="00CB5662" w:rsidRPr="006415BB" w:rsidRDefault="00CB5662" w:rsidP="00CB5662">
      <w:pPr>
        <w:pStyle w:val="ListParagraph"/>
        <w:jc w:val="both"/>
      </w:pPr>
      <w:r w:rsidRPr="006415BB">
        <w:t>Остали подаци о наручиоцу:</w:t>
      </w:r>
    </w:p>
    <w:p w:rsidR="00CB5662" w:rsidRPr="006415BB" w:rsidRDefault="00CB5662" w:rsidP="00CB5662">
      <w:pPr>
        <w:ind w:firstLine="720"/>
        <w:jc w:val="both"/>
        <w:rPr>
          <w:lang w:val="sr-Cyrl-CS"/>
        </w:rPr>
      </w:pPr>
      <w:r w:rsidRPr="006415BB">
        <w:t xml:space="preserve">Шифра делатности број: </w:t>
      </w:r>
      <w:r w:rsidRPr="006415BB">
        <w:rPr>
          <w:lang w:val="sr-Cyrl-CS"/>
        </w:rPr>
        <w:t>8411</w:t>
      </w:r>
    </w:p>
    <w:p w:rsidR="00CB5662" w:rsidRPr="006415BB" w:rsidRDefault="00F74336" w:rsidP="00CB5662">
      <w:pPr>
        <w:ind w:firstLine="720"/>
        <w:jc w:val="both"/>
      </w:pPr>
      <w:r w:rsidRPr="006415BB">
        <w:t xml:space="preserve">Матични број: </w:t>
      </w:r>
      <w:r w:rsidRPr="006415BB">
        <w:rPr>
          <w:lang w:val="sr-Cyrl-CS"/>
        </w:rPr>
        <w:t>07170513</w:t>
      </w:r>
    </w:p>
    <w:p w:rsidR="00CB5662" w:rsidRPr="006415BB" w:rsidRDefault="00CB5662" w:rsidP="00CB5662">
      <w:pPr>
        <w:ind w:firstLine="720"/>
        <w:jc w:val="both"/>
      </w:pPr>
      <w:r w:rsidRPr="006415BB">
        <w:t xml:space="preserve">ПИБ: </w:t>
      </w:r>
      <w:r w:rsidR="00FE798D" w:rsidRPr="006415BB">
        <w:rPr>
          <w:lang w:val="sr-Cyrl-CS"/>
        </w:rPr>
        <w:t>101302050</w:t>
      </w:r>
      <w:r w:rsidRPr="006415BB">
        <w:t xml:space="preserve"> </w:t>
      </w:r>
    </w:p>
    <w:p w:rsidR="00CB5662" w:rsidRPr="006415BB" w:rsidRDefault="00CB5662" w:rsidP="00E704E6">
      <w:pPr>
        <w:numPr>
          <w:ilvl w:val="0"/>
          <w:numId w:val="4"/>
        </w:numPr>
        <w:jc w:val="both"/>
      </w:pPr>
      <w:r w:rsidRPr="006415BB">
        <w:rPr>
          <w:lang w:val="sr-Cyrl-CS"/>
        </w:rPr>
        <w:t>Врста поступка:</w:t>
      </w:r>
      <w:r w:rsidR="00274CDC" w:rsidRPr="006415BB">
        <w:t xml:space="preserve"> Предметна јавна набавка се спроводи у поступку </w:t>
      </w:r>
      <w:r w:rsidR="00274CDC" w:rsidRPr="006415BB">
        <w:rPr>
          <w:b/>
        </w:rPr>
        <w:t>јавне набавке мале вредности</w:t>
      </w:r>
      <w:r w:rsidR="00274CDC" w:rsidRPr="006415BB">
        <w:t xml:space="preserve"> у складу са Законом и подзаконским актима којима се уређују јавне набавке.</w:t>
      </w:r>
    </w:p>
    <w:p w:rsidR="00102C6F" w:rsidRPr="006415BB" w:rsidRDefault="00635ADF" w:rsidP="00E704E6">
      <w:pPr>
        <w:pStyle w:val="ListParagraph"/>
        <w:numPr>
          <w:ilvl w:val="0"/>
          <w:numId w:val="4"/>
        </w:numPr>
        <w:jc w:val="both"/>
        <w:rPr>
          <w:lang w:val="sr-Cyrl-CS"/>
        </w:rPr>
      </w:pPr>
      <w:r w:rsidRPr="006415BB">
        <w:rPr>
          <w:lang w:val="sr-Cyrl-CS"/>
        </w:rPr>
        <w:t>Предмет јавне набавке су</w:t>
      </w:r>
      <w:r w:rsidR="006C56EA" w:rsidRPr="006415BB">
        <w:rPr>
          <w:lang w:val="sr-Cyrl-CS"/>
        </w:rPr>
        <w:t xml:space="preserve"> </w:t>
      </w:r>
      <w:r w:rsidR="004B0B13" w:rsidRPr="006415BB">
        <w:rPr>
          <w:lang w:val="sr-Cyrl-CS"/>
        </w:rPr>
        <w:t>услуге</w:t>
      </w:r>
      <w:r w:rsidR="006C56EA" w:rsidRPr="006415BB">
        <w:t xml:space="preserve"> </w:t>
      </w:r>
      <w:r w:rsidR="006C56EA" w:rsidRPr="006415BB">
        <w:rPr>
          <w:lang w:val="sr-Cyrl-CS"/>
        </w:rPr>
        <w:t xml:space="preserve">стручног надзора </w:t>
      </w:r>
      <w:r w:rsidR="00F12B86" w:rsidRPr="006415BB">
        <w:rPr>
          <w:lang w:val="sr-Cyrl-CS"/>
        </w:rPr>
        <w:t>над извођењем</w:t>
      </w:r>
      <w:r w:rsidR="009E2BEA" w:rsidRPr="006415BB">
        <w:rPr>
          <w:lang w:val="sr-Cyrl-CS"/>
        </w:rPr>
        <w:t xml:space="preserve"> </w:t>
      </w:r>
      <w:r w:rsidR="00102C6F" w:rsidRPr="006415BB">
        <w:rPr>
          <w:lang w:val="sr-Cyrl-CS"/>
        </w:rPr>
        <w:t xml:space="preserve"> грађевинских и грађевинско – занатских радова на реконструкцији локалних путева на територији општине Љубовија</w:t>
      </w:r>
      <w:r w:rsidR="00102C6F" w:rsidRPr="006415BB">
        <w:rPr>
          <w:bCs/>
          <w:shadow/>
          <w:color w:val="000000"/>
        </w:rPr>
        <w:t xml:space="preserve"> </w:t>
      </w:r>
      <w:r w:rsidR="00102C6F" w:rsidRPr="006415BB">
        <w:rPr>
          <w:lang w:val="sr-Cyrl-CS"/>
        </w:rPr>
        <w:t>:  1)  Црнча – Арсеновићи, Л = 0,5км;</w:t>
      </w:r>
      <w:r w:rsidR="00102C6F" w:rsidRPr="006415BB">
        <w:t xml:space="preserve"> </w:t>
      </w:r>
      <w:r w:rsidR="00102C6F" w:rsidRPr="006415BB">
        <w:rPr>
          <w:lang w:val="sr-Cyrl-CS"/>
        </w:rPr>
        <w:t xml:space="preserve"> 2) </w:t>
      </w:r>
      <w:r w:rsidR="00D779FA" w:rsidRPr="006415BB">
        <w:rPr>
          <w:lang w:val="sr-Cyrl-CS"/>
        </w:rPr>
        <w:t xml:space="preserve"> Горња Оровица – Школа,</w:t>
      </w:r>
      <w:r w:rsidR="00D779FA" w:rsidRPr="006415BB">
        <w:rPr>
          <w:lang w:val="en-US"/>
        </w:rPr>
        <w:t xml:space="preserve"> </w:t>
      </w:r>
      <w:r w:rsidR="00102C6F" w:rsidRPr="006415BB">
        <w:rPr>
          <w:lang w:val="sr-Cyrl-CS"/>
        </w:rPr>
        <w:t>Л = 0,5км; 3) Разбојиште - Кошље, Л = 0,5км;  4) Узовница – Виногради, Л = 0,5км; 5) Бабински Мост – Берловине, Л = 0,5км; 6) Горња Трешњица – Грчић, Л = 0,5км;   7) Постење – Рујевац, Л = 0,5км; 8) Пиперића Мост – Соколац, Л = 0,5км 9) Јаблан – Ограђуша – Црква – Вољевац.</w:t>
      </w:r>
    </w:p>
    <w:p w:rsidR="00102C6F" w:rsidRPr="006415BB" w:rsidRDefault="00102C6F" w:rsidP="00102C6F">
      <w:pPr>
        <w:ind w:left="360"/>
        <w:jc w:val="both"/>
        <w:rPr>
          <w:lang w:val="sr-Cyrl-CS"/>
        </w:rPr>
      </w:pPr>
    </w:p>
    <w:p w:rsidR="00CB5662" w:rsidRPr="006415BB" w:rsidRDefault="00CB5662" w:rsidP="00E704E6">
      <w:pPr>
        <w:pStyle w:val="ListParagraph"/>
        <w:numPr>
          <w:ilvl w:val="0"/>
          <w:numId w:val="4"/>
        </w:numPr>
        <w:jc w:val="both"/>
        <w:rPr>
          <w:lang w:val="sr-Cyrl-CS"/>
        </w:rPr>
      </w:pPr>
      <w:r w:rsidRPr="006415BB">
        <w:rPr>
          <w:lang w:val="sr-Cyrl-CS"/>
        </w:rPr>
        <w:t>Није резервисана јавна набавка.</w:t>
      </w:r>
    </w:p>
    <w:p w:rsidR="00CB5662" w:rsidRPr="006415BB" w:rsidRDefault="00CB5662" w:rsidP="00E704E6">
      <w:pPr>
        <w:pStyle w:val="ListParagraph"/>
        <w:numPr>
          <w:ilvl w:val="0"/>
          <w:numId w:val="4"/>
        </w:numPr>
        <w:jc w:val="both"/>
        <w:rPr>
          <w:lang w:val="sr-Cyrl-CS"/>
        </w:rPr>
      </w:pPr>
      <w:r w:rsidRPr="006415BB">
        <w:rPr>
          <w:lang w:val="sr-Cyrl-CS"/>
        </w:rPr>
        <w:t>Контакт лице:</w:t>
      </w:r>
      <w:r w:rsidR="00521941" w:rsidRPr="006415BB">
        <w:rPr>
          <w:lang w:val="sr-Cyrl-CS"/>
        </w:rPr>
        <w:t xml:space="preserve"> </w:t>
      </w:r>
      <w:r w:rsidR="00C20B1B" w:rsidRPr="006415BB">
        <w:rPr>
          <w:lang w:val="sr-Cyrl-CS"/>
        </w:rPr>
        <w:t>Дарко Васић</w:t>
      </w:r>
      <w:r w:rsidR="00274CDC" w:rsidRPr="006415BB">
        <w:rPr>
          <w:lang w:val="sr-Cyrl-CS"/>
        </w:rPr>
        <w:t xml:space="preserve">, </w:t>
      </w:r>
      <w:r w:rsidR="00102C6F" w:rsidRPr="006415BB">
        <w:rPr>
          <w:lang w:val="sr-Cyrl-CS"/>
        </w:rPr>
        <w:t>дипл. грађ. инж. и Кирило Јовић</w:t>
      </w:r>
      <w:r w:rsidR="00C6550E" w:rsidRPr="006415BB">
        <w:rPr>
          <w:lang w:val="sr-Cyrl-CS"/>
        </w:rPr>
        <w:t xml:space="preserve">, </w:t>
      </w:r>
      <w:r w:rsidR="00274617" w:rsidRPr="006415BB">
        <w:rPr>
          <w:lang w:val="sr-Cyrl-CS"/>
        </w:rPr>
        <w:t>дипл.</w:t>
      </w:r>
      <w:r w:rsidR="00102C6F" w:rsidRPr="006415BB">
        <w:rPr>
          <w:lang w:val="sr-Cyrl-CS"/>
        </w:rPr>
        <w:t xml:space="preserve"> Саоб инж</w:t>
      </w:r>
      <w:r w:rsidR="00274617" w:rsidRPr="006415BB">
        <w:rPr>
          <w:lang w:val="sr-Cyrl-CS"/>
        </w:rPr>
        <w:t xml:space="preserve">, </w:t>
      </w:r>
      <w:r w:rsidR="007D1C5D" w:rsidRPr="006415BB">
        <w:rPr>
          <w:lang w:val="sr-Cyrl-CS"/>
        </w:rPr>
        <w:t>тел. 015/561-411</w:t>
      </w:r>
      <w:r w:rsidR="00274CDC" w:rsidRPr="006415BB">
        <w:rPr>
          <w:lang w:val="sr-Cyrl-CS"/>
        </w:rPr>
        <w:t>, факс 015/562-870,</w:t>
      </w:r>
      <w:r w:rsidR="00274CDC" w:rsidRPr="006415BB">
        <w:rPr>
          <w:color w:val="000000"/>
          <w:lang w:val="sr-Cyrl-CS"/>
        </w:rPr>
        <w:t xml:space="preserve"> сваког радног дана (понедељак-петак)</w:t>
      </w:r>
      <w:r w:rsidR="00274CDC" w:rsidRPr="006415BB">
        <w:rPr>
          <w:color w:val="000000"/>
        </w:rPr>
        <w:t xml:space="preserve"> у периоду од 7 до 15 часова</w:t>
      </w:r>
      <w:r w:rsidR="00274CDC" w:rsidRPr="006415BB">
        <w:rPr>
          <w:color w:val="000000"/>
          <w:lang w:val="sr-Cyrl-CS"/>
        </w:rPr>
        <w:t>.</w:t>
      </w:r>
    </w:p>
    <w:p w:rsidR="00F74336" w:rsidRPr="006415BB" w:rsidRDefault="00F74336" w:rsidP="00F74336">
      <w:pPr>
        <w:ind w:left="720"/>
        <w:jc w:val="both"/>
      </w:pPr>
    </w:p>
    <w:p w:rsidR="00CB5662" w:rsidRPr="006415BB" w:rsidRDefault="009C6A30" w:rsidP="00CB5662">
      <w:pPr>
        <w:jc w:val="both"/>
        <w:rPr>
          <w:b/>
          <w:i/>
          <w:u w:val="single"/>
        </w:rPr>
      </w:pPr>
      <w:r w:rsidRPr="006415BB">
        <w:rPr>
          <w:b/>
          <w:i/>
          <w:u w:val="single"/>
        </w:rPr>
        <w:t xml:space="preserve">II </w:t>
      </w:r>
      <w:r w:rsidR="00F74336" w:rsidRPr="006415BB">
        <w:rPr>
          <w:b/>
          <w:i/>
          <w:u w:val="single"/>
        </w:rPr>
        <w:t>Подаци</w:t>
      </w:r>
      <w:r w:rsidR="00CB5662" w:rsidRPr="006415BB">
        <w:rPr>
          <w:b/>
          <w:i/>
          <w:u w:val="single"/>
        </w:rPr>
        <w:t xml:space="preserve"> о предмету јавне набавке</w:t>
      </w:r>
    </w:p>
    <w:p w:rsidR="005C13AB" w:rsidRPr="006415BB" w:rsidRDefault="005C13AB" w:rsidP="00CB5662">
      <w:pPr>
        <w:jc w:val="both"/>
      </w:pPr>
    </w:p>
    <w:p w:rsidR="00635ADF" w:rsidRPr="006415BB" w:rsidRDefault="00CB5662" w:rsidP="00E704E6">
      <w:pPr>
        <w:numPr>
          <w:ilvl w:val="0"/>
          <w:numId w:val="11"/>
        </w:numPr>
        <w:ind w:left="0" w:firstLine="360"/>
        <w:jc w:val="both"/>
        <w:rPr>
          <w:lang w:val="sr-Cyrl-CS"/>
        </w:rPr>
      </w:pPr>
      <w:r w:rsidRPr="006415BB">
        <w:t>Опис предмета набавке, назив и ознака из општег речника набавке</w:t>
      </w:r>
      <w:r w:rsidR="00F74336" w:rsidRPr="006415BB">
        <w:t>:</w:t>
      </w:r>
      <w:r w:rsidR="00540D7C" w:rsidRPr="006415BB">
        <w:rPr>
          <w:lang w:val="sr-Cyrl-CS"/>
        </w:rPr>
        <w:t xml:space="preserve"> </w:t>
      </w:r>
      <w:r w:rsidR="00201D38" w:rsidRPr="006415BB">
        <w:rPr>
          <w:lang w:val="sr-Cyrl-CS"/>
        </w:rPr>
        <w:t>услуге</w:t>
      </w:r>
      <w:r w:rsidR="00201D38" w:rsidRPr="006415BB">
        <w:t xml:space="preserve"> </w:t>
      </w:r>
      <w:r w:rsidR="00201D38" w:rsidRPr="006415BB">
        <w:rPr>
          <w:lang w:val="sr-Cyrl-CS"/>
        </w:rPr>
        <w:t>стручног надзора над извођењем</w:t>
      </w:r>
      <w:r w:rsidR="00102C6F" w:rsidRPr="006415BB">
        <w:rPr>
          <w:lang w:val="sr-Cyrl-CS"/>
        </w:rPr>
        <w:t xml:space="preserve"> грађевинских и грађевинско – занатских радова на реконструкцији локалних путева на територији општине Љубовија</w:t>
      </w:r>
      <w:r w:rsidR="00102C6F" w:rsidRPr="006415BB">
        <w:rPr>
          <w:bCs/>
          <w:shadow/>
          <w:color w:val="000000"/>
        </w:rPr>
        <w:t xml:space="preserve"> </w:t>
      </w:r>
      <w:r w:rsidR="00102C6F" w:rsidRPr="006415BB">
        <w:rPr>
          <w:lang w:val="sr-Cyrl-CS"/>
        </w:rPr>
        <w:t>:  1)  Црнча – Арсеновићи, Л = 0,5км;</w:t>
      </w:r>
      <w:r w:rsidR="00102C6F" w:rsidRPr="006415BB">
        <w:t xml:space="preserve"> </w:t>
      </w:r>
      <w:r w:rsidR="00102C6F" w:rsidRPr="006415BB">
        <w:rPr>
          <w:lang w:val="sr-Cyrl-CS"/>
        </w:rPr>
        <w:t xml:space="preserve"> 2)</w:t>
      </w:r>
      <w:r w:rsidR="00D779FA" w:rsidRPr="006415BB">
        <w:rPr>
          <w:lang w:val="sr-Cyrl-CS"/>
        </w:rPr>
        <w:t xml:space="preserve">  Горња Оровица – Школа,</w:t>
      </w:r>
      <w:r w:rsidR="00102C6F" w:rsidRPr="006415BB">
        <w:rPr>
          <w:lang w:val="sr-Cyrl-CS"/>
        </w:rPr>
        <w:t xml:space="preserve"> Л = 0,5км; 3) Разбојиште - Кошље, Л = 0,5км;  4) У</w:t>
      </w:r>
      <w:r w:rsidR="00D779FA" w:rsidRPr="006415BB">
        <w:rPr>
          <w:lang w:val="sr-Cyrl-CS"/>
        </w:rPr>
        <w:t>зовница – Виногради, Л = 0,5км;</w:t>
      </w:r>
      <w:r w:rsidR="00D779FA" w:rsidRPr="006415BB">
        <w:rPr>
          <w:lang w:val="en-US"/>
        </w:rPr>
        <w:t xml:space="preserve"> </w:t>
      </w:r>
      <w:r w:rsidR="00102C6F" w:rsidRPr="006415BB">
        <w:rPr>
          <w:lang w:val="sr-Cyrl-CS"/>
        </w:rPr>
        <w:t>5) Бабински Мост – Берловине, Л = 0,5км; 6) Горња Трешњица – Грчић, Л = 0,5км;   7) Постење – Рујевац, Л = 0,5км; 8) Пиперића Мост – Соколац, Л = 0,5км 9) Јаблан – Ограђуша – Црква –Вољевац.</w:t>
      </w:r>
      <w:r w:rsidR="00274CDC" w:rsidRPr="006415BB">
        <w:rPr>
          <w:lang w:val="sr-Cyrl-CS"/>
        </w:rPr>
        <w:t>.</w:t>
      </w:r>
    </w:p>
    <w:p w:rsidR="00F74336" w:rsidRPr="006415BB" w:rsidRDefault="002A6B3E" w:rsidP="00635ADF">
      <w:pPr>
        <w:ind w:firstLine="720"/>
        <w:jc w:val="both"/>
        <w:rPr>
          <w:lang w:val="ru-RU"/>
        </w:rPr>
      </w:pPr>
      <w:r w:rsidRPr="006415BB">
        <w:t>Ознака из општег речника набавке</w:t>
      </w:r>
      <w:r w:rsidRPr="006415BB">
        <w:rPr>
          <w:lang w:val="ru-RU"/>
        </w:rPr>
        <w:t>:</w:t>
      </w:r>
      <w:r w:rsidR="00C6550E" w:rsidRPr="006415BB">
        <w:rPr>
          <w:lang w:val="ru-RU"/>
        </w:rPr>
        <w:t xml:space="preserve"> 71520000 – услуге грађевинског надзора</w:t>
      </w:r>
      <w:r w:rsidR="00635ADF" w:rsidRPr="006415BB">
        <w:rPr>
          <w:lang w:val="ru-RU"/>
        </w:rPr>
        <w:t>.</w:t>
      </w:r>
    </w:p>
    <w:p w:rsidR="002A6B3E" w:rsidRPr="006415BB" w:rsidRDefault="002A6B3E" w:rsidP="002A6B3E">
      <w:pPr>
        <w:ind w:firstLine="720"/>
        <w:rPr>
          <w:lang w:val="ru-RU"/>
        </w:rPr>
      </w:pPr>
    </w:p>
    <w:p w:rsidR="00341A4C" w:rsidRPr="006415BB" w:rsidRDefault="00930AF9" w:rsidP="00341A4C">
      <w:pPr>
        <w:numPr>
          <w:ilvl w:val="0"/>
          <w:numId w:val="11"/>
        </w:numPr>
        <w:spacing w:after="120"/>
        <w:ind w:left="0" w:firstLine="360"/>
        <w:jc w:val="both"/>
        <w:rPr>
          <w:lang w:val="en-US"/>
        </w:rPr>
      </w:pPr>
      <w:r w:rsidRPr="006415BB">
        <w:rPr>
          <w:lang w:val="sr-Cyrl-CS"/>
        </w:rPr>
        <w:t>Предмет набавке</w:t>
      </w:r>
      <w:r w:rsidR="007D1C5D" w:rsidRPr="006415BB">
        <w:rPr>
          <w:lang w:val="sr-Cyrl-CS"/>
        </w:rPr>
        <w:t xml:space="preserve"> није</w:t>
      </w:r>
      <w:r w:rsidR="00341A4C" w:rsidRPr="006415BB">
        <w:t xml:space="preserve"> о</w:t>
      </w:r>
      <w:r w:rsidRPr="006415BB">
        <w:t>бликован</w:t>
      </w:r>
      <w:r w:rsidR="00341A4C" w:rsidRPr="006415BB">
        <w:t xml:space="preserve"> </w:t>
      </w:r>
      <w:r w:rsidR="007D1C5D" w:rsidRPr="006415BB">
        <w:t>по партијама</w:t>
      </w:r>
      <w:r w:rsidR="0014554D" w:rsidRPr="006415BB">
        <w:t>.</w:t>
      </w:r>
      <w:r w:rsidR="007D1C5D" w:rsidRPr="006415BB">
        <w:t xml:space="preserve"> </w:t>
      </w:r>
    </w:p>
    <w:p w:rsidR="0033396D" w:rsidRPr="006415BB" w:rsidRDefault="007D1C5D" w:rsidP="0033396D">
      <w:pPr>
        <w:numPr>
          <w:ilvl w:val="0"/>
          <w:numId w:val="11"/>
        </w:numPr>
        <w:spacing w:after="120"/>
        <w:ind w:left="0" w:firstLine="360"/>
        <w:jc w:val="both"/>
        <w:rPr>
          <w:lang w:val="en-US"/>
        </w:rPr>
      </w:pPr>
      <w:r w:rsidRPr="006415BB">
        <w:t xml:space="preserve">Процењена вредност јавне набавке: </w:t>
      </w:r>
      <w:r w:rsidR="00102C6F" w:rsidRPr="006415BB">
        <w:t>525.000,</w:t>
      </w:r>
      <w:r w:rsidRPr="006415BB">
        <w:t>00 динара без ПДВ-а</w:t>
      </w:r>
    </w:p>
    <w:p w:rsidR="007D1C5D" w:rsidRPr="006415BB" w:rsidRDefault="00541802" w:rsidP="0033396D">
      <w:pPr>
        <w:spacing w:after="120"/>
        <w:ind w:left="360"/>
        <w:jc w:val="both"/>
        <w:rPr>
          <w:lang w:val="en-US"/>
        </w:rPr>
      </w:pPr>
      <w:r w:rsidRPr="006415BB">
        <w:t>Процењена в</w:t>
      </w:r>
      <w:r w:rsidR="007D1C5D" w:rsidRPr="006415BB">
        <w:t>редност радова на</w:t>
      </w:r>
      <w:r w:rsidR="0033396D" w:rsidRPr="006415BB">
        <w:t>д којима се врши стручни надзор:</w:t>
      </w:r>
      <w:r w:rsidR="007D1C5D" w:rsidRPr="006415BB">
        <w:t xml:space="preserve"> </w:t>
      </w:r>
      <w:r w:rsidR="00102C6F" w:rsidRPr="006415BB">
        <w:t>25.725.000</w:t>
      </w:r>
      <w:r w:rsidR="007766EF" w:rsidRPr="006415BB">
        <w:t>,00</w:t>
      </w:r>
      <w:r w:rsidR="007D1C5D" w:rsidRPr="006415BB">
        <w:t xml:space="preserve"> динара без ПДВ-а</w:t>
      </w:r>
    </w:p>
    <w:p w:rsidR="00F74336" w:rsidRPr="006415BB" w:rsidRDefault="00F74336" w:rsidP="00CB5662">
      <w:pPr>
        <w:jc w:val="both"/>
        <w:rPr>
          <w:b/>
          <w:lang w:val="sr-Cyrl-CS"/>
        </w:rPr>
      </w:pPr>
    </w:p>
    <w:p w:rsidR="001A2047" w:rsidRPr="006415BB" w:rsidRDefault="001A2047" w:rsidP="00721006">
      <w:pPr>
        <w:suppressAutoHyphens w:val="0"/>
        <w:autoSpaceDE w:val="0"/>
        <w:autoSpaceDN w:val="0"/>
        <w:adjustRightInd w:val="0"/>
        <w:jc w:val="both"/>
        <w:rPr>
          <w:b/>
          <w:i/>
          <w:u w:val="single"/>
          <w:lang w:val="sr-Cyrl-CS"/>
        </w:rPr>
      </w:pPr>
    </w:p>
    <w:p w:rsidR="001A2047" w:rsidRPr="006415BB" w:rsidRDefault="001A2047" w:rsidP="00721006">
      <w:pPr>
        <w:suppressAutoHyphens w:val="0"/>
        <w:autoSpaceDE w:val="0"/>
        <w:autoSpaceDN w:val="0"/>
        <w:adjustRightInd w:val="0"/>
        <w:jc w:val="both"/>
        <w:rPr>
          <w:b/>
          <w:i/>
          <w:u w:val="single"/>
          <w:lang w:val="sr-Cyrl-CS"/>
        </w:rPr>
      </w:pPr>
    </w:p>
    <w:p w:rsidR="001A2047" w:rsidRPr="006415BB" w:rsidRDefault="001A2047" w:rsidP="00721006">
      <w:pPr>
        <w:suppressAutoHyphens w:val="0"/>
        <w:autoSpaceDE w:val="0"/>
        <w:autoSpaceDN w:val="0"/>
        <w:adjustRightInd w:val="0"/>
        <w:jc w:val="both"/>
        <w:rPr>
          <w:b/>
          <w:i/>
          <w:u w:val="single"/>
          <w:lang w:val="sr-Cyrl-CS"/>
        </w:rPr>
      </w:pPr>
    </w:p>
    <w:p w:rsidR="00721006" w:rsidRPr="006415BB" w:rsidRDefault="00634411" w:rsidP="00721006">
      <w:pPr>
        <w:suppressAutoHyphens w:val="0"/>
        <w:autoSpaceDE w:val="0"/>
        <w:autoSpaceDN w:val="0"/>
        <w:adjustRightInd w:val="0"/>
        <w:jc w:val="both"/>
        <w:rPr>
          <w:b/>
          <w:i/>
          <w:u w:val="single"/>
          <w:lang w:val="sr-Cyrl-CS"/>
        </w:rPr>
      </w:pPr>
      <w:r w:rsidRPr="006415BB">
        <w:rPr>
          <w:b/>
          <w:i/>
          <w:u w:val="single"/>
          <w:lang w:val="sr-Cyrl-CS"/>
        </w:rPr>
        <w:br w:type="page"/>
      </w:r>
      <w:r w:rsidR="00721006" w:rsidRPr="006415BB">
        <w:rPr>
          <w:b/>
          <w:i/>
          <w:u w:val="single"/>
        </w:rPr>
        <w:lastRenderedPageBreak/>
        <w:t>III</w:t>
      </w:r>
      <w:r w:rsidR="00721006" w:rsidRPr="006415BB">
        <w:rPr>
          <w:b/>
          <w:i/>
          <w:u w:val="single"/>
          <w:lang w:val="sr-Cyrl-CS"/>
        </w:rPr>
        <w:t xml:space="preserve"> </w:t>
      </w:r>
      <w:r w:rsidR="00721006" w:rsidRPr="006415BB">
        <w:rPr>
          <w:rFonts w:eastAsia="Calibri"/>
          <w:b/>
          <w:bCs/>
          <w:i/>
          <w:u w:val="single"/>
          <w:lang w:val="sr-Cyrl-CS" w:eastAsia="en-US"/>
        </w:rPr>
        <w:t>В</w:t>
      </w:r>
      <w:r w:rsidR="00721006" w:rsidRPr="006415BB">
        <w:rPr>
          <w:rFonts w:eastAsia="Calibri"/>
          <w:b/>
          <w:bCs/>
          <w:i/>
          <w:u w:val="single"/>
          <w:lang w:val="en-US" w:eastAsia="en-US"/>
        </w:rPr>
        <w:t>рста услуге, техничке карактеристике, квалитет</w:t>
      </w:r>
      <w:r w:rsidR="00721006" w:rsidRPr="006415BB">
        <w:rPr>
          <w:rFonts w:eastAsia="Calibri"/>
          <w:b/>
          <w:bCs/>
          <w:i/>
          <w:u w:val="single"/>
          <w:lang w:val="sr-Cyrl-CS" w:eastAsia="en-US"/>
        </w:rPr>
        <w:t>, к</w:t>
      </w:r>
      <w:r w:rsidR="00721006" w:rsidRPr="006415BB">
        <w:rPr>
          <w:rFonts w:eastAsia="Calibri"/>
          <w:b/>
          <w:bCs/>
          <w:i/>
          <w:u w:val="single"/>
          <w:lang w:val="en-US" w:eastAsia="en-US"/>
        </w:rPr>
        <w:t>оличина и опис услуга, начин спровођења контроле и</w:t>
      </w:r>
      <w:r w:rsidR="00721006" w:rsidRPr="006415BB">
        <w:rPr>
          <w:rFonts w:eastAsia="Calibri"/>
          <w:b/>
          <w:bCs/>
          <w:i/>
          <w:u w:val="single"/>
          <w:lang w:val="sr-Cyrl-CS" w:eastAsia="en-US"/>
        </w:rPr>
        <w:t xml:space="preserve"> о</w:t>
      </w:r>
      <w:r w:rsidR="00721006" w:rsidRPr="006415BB">
        <w:rPr>
          <w:rFonts w:eastAsia="Calibri"/>
          <w:b/>
          <w:bCs/>
          <w:i/>
          <w:u w:val="single"/>
          <w:lang w:val="en-US" w:eastAsia="en-US"/>
        </w:rPr>
        <w:t>безбеђивање гаранције квалитета, рок извршења, место</w:t>
      </w:r>
      <w:r w:rsidR="00721006" w:rsidRPr="006415BB">
        <w:rPr>
          <w:rFonts w:eastAsia="Calibri"/>
          <w:b/>
          <w:bCs/>
          <w:i/>
          <w:u w:val="single"/>
          <w:lang w:val="sr-Cyrl-CS" w:eastAsia="en-US"/>
        </w:rPr>
        <w:t xml:space="preserve"> и</w:t>
      </w:r>
      <w:r w:rsidR="00721006" w:rsidRPr="006415BB">
        <w:rPr>
          <w:rFonts w:eastAsia="Calibri"/>
          <w:b/>
          <w:bCs/>
          <w:i/>
          <w:u w:val="single"/>
          <w:lang w:val="en-US" w:eastAsia="en-US"/>
        </w:rPr>
        <w:t>звршења, евентуалне додатне услуге и сл.</w:t>
      </w:r>
    </w:p>
    <w:p w:rsidR="007119A4" w:rsidRPr="006415BB" w:rsidRDefault="007119A4" w:rsidP="00721006">
      <w:pPr>
        <w:jc w:val="both"/>
        <w:rPr>
          <w:lang w:val="sr-Cyrl-CS"/>
        </w:rPr>
      </w:pPr>
    </w:p>
    <w:p w:rsidR="00141340" w:rsidRPr="006415BB" w:rsidRDefault="00141340" w:rsidP="00721006">
      <w:pPr>
        <w:jc w:val="both"/>
        <w:rPr>
          <w:lang w:val="sr-Cyrl-CS"/>
        </w:rPr>
      </w:pPr>
    </w:p>
    <w:p w:rsidR="002D0A41" w:rsidRPr="006415BB" w:rsidRDefault="00827530" w:rsidP="00D779FA">
      <w:pPr>
        <w:jc w:val="both"/>
        <w:rPr>
          <w:lang w:val="en-US"/>
        </w:rPr>
      </w:pPr>
      <w:r w:rsidRPr="006415BB">
        <w:rPr>
          <w:b/>
          <w:lang w:val="sr-Cyrl-CS"/>
        </w:rPr>
        <w:t>Предмет набавке</w:t>
      </w:r>
      <w:r w:rsidRPr="006415BB">
        <w:rPr>
          <w:lang w:val="sr-Cyrl-CS"/>
        </w:rPr>
        <w:t xml:space="preserve">: услуге стручног надзора над извођењем </w:t>
      </w:r>
      <w:r w:rsidR="00D779FA" w:rsidRPr="006415BB">
        <w:rPr>
          <w:lang w:val="sr-Cyrl-CS"/>
        </w:rPr>
        <w:t>грађевинских и грађевинско – занатских радова на реконструкцији локалних путева на територији општине Љубовија</w:t>
      </w:r>
      <w:r w:rsidR="00D779FA" w:rsidRPr="006415BB">
        <w:rPr>
          <w:bCs/>
          <w:shadow/>
          <w:color w:val="000000"/>
        </w:rPr>
        <w:t xml:space="preserve"> </w:t>
      </w:r>
      <w:r w:rsidR="00D779FA" w:rsidRPr="006415BB">
        <w:rPr>
          <w:lang w:val="sr-Cyrl-CS"/>
        </w:rPr>
        <w:t>:  1)  Црнча – Арсеновићи, Л = 0,5км;</w:t>
      </w:r>
      <w:r w:rsidR="00D779FA" w:rsidRPr="006415BB">
        <w:t xml:space="preserve"> </w:t>
      </w:r>
      <w:r w:rsidR="00D779FA" w:rsidRPr="006415BB">
        <w:rPr>
          <w:lang w:val="sr-Cyrl-CS"/>
        </w:rPr>
        <w:t xml:space="preserve"> 2)  Горња Оровица – Школа,</w:t>
      </w:r>
      <w:r w:rsidR="00D779FA" w:rsidRPr="006415BB">
        <w:rPr>
          <w:lang w:val="en-US"/>
        </w:rPr>
        <w:t xml:space="preserve"> </w:t>
      </w:r>
      <w:r w:rsidR="00D779FA" w:rsidRPr="006415BB">
        <w:rPr>
          <w:lang w:val="sr-Cyrl-CS"/>
        </w:rPr>
        <w:t>Л = 0,5км; 3) Разбојиште - Кошље, Л = 0,5км;  4) Узовница – Виногради, Л = 0,5км;</w:t>
      </w:r>
      <w:r w:rsidR="00D779FA" w:rsidRPr="006415BB">
        <w:rPr>
          <w:lang w:val="en-US"/>
        </w:rPr>
        <w:t xml:space="preserve">     </w:t>
      </w:r>
      <w:r w:rsidR="00D779FA" w:rsidRPr="006415BB">
        <w:rPr>
          <w:lang w:val="sr-Cyrl-CS"/>
        </w:rPr>
        <w:t xml:space="preserve"> 5) Бабински Мост – Берловине, Л = 0,5км; 6) Горња Трешњица – Грчић, Л = 0,5км;  </w:t>
      </w:r>
      <w:r w:rsidR="00D779FA" w:rsidRPr="006415BB">
        <w:rPr>
          <w:lang w:val="en-US"/>
        </w:rPr>
        <w:t xml:space="preserve">    </w:t>
      </w:r>
      <w:r w:rsidR="00D779FA" w:rsidRPr="006415BB">
        <w:rPr>
          <w:lang w:val="sr-Cyrl-CS"/>
        </w:rPr>
        <w:t xml:space="preserve"> 7) Постење – Рујевац, Л = 0,5км; 8) Пиперића Мост – Соколац, Л = 0,5км</w:t>
      </w:r>
      <w:r w:rsidR="00D779FA" w:rsidRPr="006415BB">
        <w:t>;</w:t>
      </w:r>
      <w:r w:rsidR="00D779FA" w:rsidRPr="006415BB">
        <w:rPr>
          <w:lang w:val="sr-Cyrl-CS"/>
        </w:rPr>
        <w:t xml:space="preserve"> 9) Јаблан – Ограђуша – Црква – Вољевац.</w:t>
      </w:r>
    </w:p>
    <w:p w:rsidR="00D779FA" w:rsidRPr="006415BB" w:rsidRDefault="00D779FA" w:rsidP="00D779FA">
      <w:pPr>
        <w:jc w:val="both"/>
        <w:rPr>
          <w:lang w:val="en-US"/>
        </w:rPr>
      </w:pPr>
    </w:p>
    <w:p w:rsidR="00697450" w:rsidRPr="006415BB" w:rsidRDefault="00697450" w:rsidP="00697450">
      <w:pPr>
        <w:ind w:firstLine="720"/>
        <w:jc w:val="both"/>
        <w:rPr>
          <w:lang w:val="sr-Cyrl-CS"/>
        </w:rPr>
      </w:pPr>
      <w:r w:rsidRPr="006415BB">
        <w:rPr>
          <w:lang w:val="sr-Cyrl-CS"/>
        </w:rPr>
        <w:t>Извршилац услуге се обавезује да ће предметне услуге вршити стручно и савесно, у складу са чланом 153. Закона о планирању и изградњи („Службени гласник РС“, број: 72/09, 81/09-испр., 64/2010 – УС, 24/11</w:t>
      </w:r>
      <w:r w:rsidRPr="006415BB">
        <w:t>, 121/12, 42/13</w:t>
      </w:r>
      <w:r w:rsidRPr="006415BB">
        <w:rPr>
          <w:lang w:val="sr-Cyrl-CS"/>
        </w:rPr>
        <w:t xml:space="preserve"> – УС, 50</w:t>
      </w:r>
      <w:r w:rsidR="00B71019" w:rsidRPr="006415BB">
        <w:rPr>
          <w:lang w:val="sr-Cyrl-CS"/>
        </w:rPr>
        <w:t>/13 – УС, 98/13 – УС, 132/2014,</w:t>
      </w:r>
      <w:r w:rsidRPr="006415BB">
        <w:rPr>
          <w:lang w:val="sr-Cyrl-CS"/>
        </w:rPr>
        <w:t xml:space="preserve"> 145/2014</w:t>
      </w:r>
      <w:r w:rsidR="00B71019" w:rsidRPr="006415BB">
        <w:rPr>
          <w:lang w:val="sr-Cyrl-CS"/>
        </w:rPr>
        <w:t>, 83/2018 и 31/2019</w:t>
      </w:r>
      <w:r w:rsidRPr="006415BB">
        <w:rPr>
          <w:lang w:val="sr-Cyrl-CS"/>
        </w:rPr>
        <w:t>), Правилником о садржини и начину вођења стручног надзора („Службени гласник РС“, број 22/2015</w:t>
      </w:r>
      <w:r w:rsidR="00B71019" w:rsidRPr="006415BB">
        <w:rPr>
          <w:lang w:val="sr-Cyrl-CS"/>
        </w:rPr>
        <w:t xml:space="preserve"> и 24/2017</w:t>
      </w:r>
      <w:r w:rsidRPr="006415BB">
        <w:rPr>
          <w:lang w:val="sr-Cyrl-CS"/>
        </w:rPr>
        <w:t>), постојећом техничком документацијом, важећим техничким прописима и стандардима, према нормама струке</w:t>
      </w:r>
      <w:r w:rsidR="006C7A18" w:rsidRPr="006415BB">
        <w:rPr>
          <w:lang w:val="sr-Cyrl-CS"/>
        </w:rPr>
        <w:t>,</w:t>
      </w:r>
      <w:r w:rsidRPr="006415BB">
        <w:rPr>
          <w:lang w:val="sr-Cyrl-CS"/>
        </w:rPr>
        <w:t xml:space="preserve"> </w:t>
      </w:r>
      <w:r w:rsidR="006C7A18" w:rsidRPr="006415BB">
        <w:rPr>
          <w:lang w:val="sr-Cyrl-CS"/>
        </w:rPr>
        <w:t xml:space="preserve">као </w:t>
      </w:r>
      <w:r w:rsidRPr="006415BB">
        <w:rPr>
          <w:lang w:val="sr-Cyrl-CS"/>
        </w:rPr>
        <w:t>и да ће посебно водити рачуна о рационалном трошењу средстава, уз давање Извођачу радова, кроз своје предлоге</w:t>
      </w:r>
      <w:r w:rsidR="001E506D" w:rsidRPr="006415BB">
        <w:rPr>
          <w:lang w:val="en-US"/>
        </w:rPr>
        <w:t>,</w:t>
      </w:r>
      <w:r w:rsidRPr="006415BB">
        <w:rPr>
          <w:lang w:val="sr-Cyrl-CS"/>
        </w:rPr>
        <w:t xml:space="preserve"> најбољих решења,</w:t>
      </w:r>
      <w:r w:rsidR="001E506D" w:rsidRPr="006415BB">
        <w:rPr>
          <w:lang w:val="en-US"/>
        </w:rPr>
        <w:t xml:space="preserve"> a</w:t>
      </w:r>
      <w:r w:rsidRPr="006415BB">
        <w:rPr>
          <w:lang w:val="sr-Cyrl-CS"/>
        </w:rPr>
        <w:t xml:space="preserve"> уз сагласност Наручиоца.</w:t>
      </w:r>
    </w:p>
    <w:p w:rsidR="00C549C3" w:rsidRPr="006415BB" w:rsidRDefault="00C549C3" w:rsidP="00697450">
      <w:pPr>
        <w:ind w:firstLine="720"/>
        <w:jc w:val="both"/>
        <w:rPr>
          <w:lang w:val="sr-Cyrl-CS"/>
        </w:rPr>
      </w:pPr>
    </w:p>
    <w:p w:rsidR="00697450" w:rsidRPr="006415BB" w:rsidRDefault="00697450" w:rsidP="00697450">
      <w:pPr>
        <w:ind w:firstLine="720"/>
        <w:jc w:val="both"/>
        <w:rPr>
          <w:lang w:val="sr-Cyrl-CS"/>
        </w:rPr>
      </w:pPr>
      <w:r w:rsidRPr="006415BB">
        <w:rPr>
          <w:lang w:val="sr-Cyrl-CS"/>
        </w:rPr>
        <w:t xml:space="preserve">Извршилац услуге се обавезује да ће из реда запослених </w:t>
      </w:r>
      <w:r w:rsidR="00B523D0" w:rsidRPr="006415BB">
        <w:rPr>
          <w:lang w:val="sr-Cyrl-CS"/>
        </w:rPr>
        <w:t xml:space="preserve">или ангажованих радника </w:t>
      </w:r>
      <w:r w:rsidRPr="006415BB">
        <w:rPr>
          <w:lang w:val="sr-Cyrl-CS"/>
        </w:rPr>
        <w:t>именовати лице за вршење надзора које испуњава законом прописане услове за послове надзора и о томе обавестити Наручиоца и Извођача радова</w:t>
      </w:r>
      <w:r w:rsidR="004779CA" w:rsidRPr="006415BB">
        <w:rPr>
          <w:lang w:val="sr-Cyrl-CS"/>
        </w:rPr>
        <w:t>, у складу са достављеном понудом</w:t>
      </w:r>
      <w:r w:rsidRPr="006415BB">
        <w:rPr>
          <w:lang w:val="sr-Cyrl-CS"/>
        </w:rPr>
        <w:t>.</w:t>
      </w:r>
    </w:p>
    <w:p w:rsidR="00C549C3" w:rsidRPr="006415BB" w:rsidRDefault="00C549C3" w:rsidP="00697450">
      <w:pPr>
        <w:ind w:firstLine="720"/>
        <w:jc w:val="both"/>
        <w:rPr>
          <w:lang w:val="sr-Cyrl-CS"/>
        </w:rPr>
      </w:pPr>
    </w:p>
    <w:p w:rsidR="00697450" w:rsidRPr="006415BB" w:rsidRDefault="00697450" w:rsidP="00697450">
      <w:pPr>
        <w:ind w:firstLine="720"/>
        <w:jc w:val="both"/>
        <w:rPr>
          <w:lang w:val="sr-Cyrl-CS"/>
        </w:rPr>
      </w:pPr>
      <w:r w:rsidRPr="006415BB">
        <w:rPr>
          <w:lang w:val="sr-Cyrl-CS"/>
        </w:rPr>
        <w:t>Извршилац услуге се обавезује да ће Наручиоца благовремено обавештавати о току радова и да ће благовремено давати техничка решења Извођачу у циљу несметаног извођења и завршетка радова у уговореном року.</w:t>
      </w:r>
    </w:p>
    <w:p w:rsidR="00C549C3" w:rsidRPr="006415BB" w:rsidRDefault="00C549C3" w:rsidP="00697450">
      <w:pPr>
        <w:ind w:firstLine="720"/>
        <w:jc w:val="both"/>
        <w:rPr>
          <w:lang w:val="sr-Cyrl-CS"/>
        </w:rPr>
      </w:pPr>
    </w:p>
    <w:p w:rsidR="00F21B1E" w:rsidRPr="006415BB" w:rsidRDefault="00F21B1E" w:rsidP="00F21B1E">
      <w:pPr>
        <w:autoSpaceDE w:val="0"/>
        <w:autoSpaceDN w:val="0"/>
        <w:adjustRightInd w:val="0"/>
        <w:ind w:firstLine="720"/>
        <w:jc w:val="both"/>
        <w:rPr>
          <w:bCs/>
          <w:lang w:val="ru-RU"/>
        </w:rPr>
      </w:pPr>
      <w:r w:rsidRPr="006415BB">
        <w:rPr>
          <w:bCs/>
          <w:lang w:val="ru-RU"/>
        </w:rPr>
        <w:t>Вршење услуга стручног надзора обухвата контролу испуњавања уговорених обавеза Извођача радова према Наручиоцу и преузимање одговарајућих мера за реализацију тих обавеза, а посебно обухвата:</w:t>
      </w:r>
    </w:p>
    <w:p w:rsidR="00F21B1E" w:rsidRPr="006415BB" w:rsidRDefault="00F21B1E" w:rsidP="00F21B1E">
      <w:pPr>
        <w:autoSpaceDE w:val="0"/>
        <w:autoSpaceDN w:val="0"/>
        <w:adjustRightInd w:val="0"/>
        <w:ind w:firstLine="720"/>
        <w:jc w:val="both"/>
        <w:rPr>
          <w:bCs/>
          <w:lang w:val="ru-RU"/>
        </w:rPr>
      </w:pPr>
      <w:r w:rsidRPr="006415BB">
        <w:rPr>
          <w:bCs/>
          <w:lang w:val="ru-RU"/>
        </w:rPr>
        <w:t>- контролу да ли се радови изводе према датој понуди и у складу са закљученим уговором са извођачем радова,</w:t>
      </w:r>
    </w:p>
    <w:p w:rsidR="006E3FB6" w:rsidRPr="006415BB" w:rsidRDefault="006E3FB6" w:rsidP="00F21B1E">
      <w:pPr>
        <w:autoSpaceDE w:val="0"/>
        <w:autoSpaceDN w:val="0"/>
        <w:adjustRightInd w:val="0"/>
        <w:ind w:firstLine="720"/>
        <w:jc w:val="both"/>
        <w:rPr>
          <w:bCs/>
          <w:lang w:val="ru-RU"/>
        </w:rPr>
      </w:pPr>
      <w:r w:rsidRPr="006415BB">
        <w:rPr>
          <w:bCs/>
          <w:lang w:val="ru-RU"/>
        </w:rPr>
        <w:t>- контролу да ли се грађење врши према грађевинској дозволи или решењу о одобрењу за реконструкцију, односно према пројекту за грађевинску дозволу или идејном пројекту за реконструкцију и пројекту за извођење, као и благовремено предузимање мера у случају одступања извођења радова од тих пројеката,</w:t>
      </w:r>
    </w:p>
    <w:p w:rsidR="00F21B1E" w:rsidRPr="006415BB" w:rsidRDefault="00F21B1E" w:rsidP="00F21B1E">
      <w:pPr>
        <w:autoSpaceDE w:val="0"/>
        <w:autoSpaceDN w:val="0"/>
        <w:adjustRightInd w:val="0"/>
        <w:ind w:firstLine="720"/>
        <w:jc w:val="both"/>
        <w:rPr>
          <w:bCs/>
          <w:lang w:val="ru-RU"/>
        </w:rPr>
      </w:pPr>
      <w:r w:rsidRPr="006415BB">
        <w:rPr>
          <w:bCs/>
          <w:lang w:val="ru-RU"/>
        </w:rPr>
        <w:t>- контрол</w:t>
      </w:r>
      <w:r w:rsidR="00B5599B" w:rsidRPr="006415BB">
        <w:rPr>
          <w:bCs/>
          <w:lang w:val="ru-RU"/>
        </w:rPr>
        <w:t>у и проверу квалитета извођења свих врста радова и примену прописа, стандарда и техничких номатива, укључујући и техничке прописе чији су саставни део стандарди који дефинишу обавезне техничке мере и услове којима се осигурава несметано кретање и приступ особама са инвалидитетом, деци и старим особама</w:t>
      </w:r>
      <w:r w:rsidRPr="006415BB">
        <w:rPr>
          <w:bCs/>
          <w:lang w:val="ru-RU"/>
        </w:rPr>
        <w:t>,</w:t>
      </w:r>
    </w:p>
    <w:p w:rsidR="00B5599B" w:rsidRPr="006415BB" w:rsidRDefault="00B5599B" w:rsidP="00F21B1E">
      <w:pPr>
        <w:autoSpaceDE w:val="0"/>
        <w:autoSpaceDN w:val="0"/>
        <w:adjustRightInd w:val="0"/>
        <w:ind w:firstLine="720"/>
        <w:jc w:val="both"/>
        <w:rPr>
          <w:bCs/>
          <w:lang w:val="ru-RU"/>
        </w:rPr>
      </w:pPr>
      <w:r w:rsidRPr="006415BB">
        <w:rPr>
          <w:bCs/>
          <w:lang w:val="ru-RU"/>
        </w:rPr>
        <w:t>- контролу и оверу количина изведених радова (овера грађевинских књига, привремених и окончаних ситуација, р</w:t>
      </w:r>
      <w:r w:rsidR="006E3FB6" w:rsidRPr="006415BB">
        <w:rPr>
          <w:bCs/>
          <w:lang w:val="ru-RU"/>
        </w:rPr>
        <w:t>ачуна за изведене радове и др)</w:t>
      </w:r>
      <w:r w:rsidRPr="006415BB">
        <w:rPr>
          <w:bCs/>
          <w:lang w:val="ru-RU"/>
        </w:rPr>
        <w:t>,</w:t>
      </w:r>
    </w:p>
    <w:p w:rsidR="00B5599B" w:rsidRPr="006415BB" w:rsidRDefault="00B5599B" w:rsidP="00F21B1E">
      <w:pPr>
        <w:autoSpaceDE w:val="0"/>
        <w:autoSpaceDN w:val="0"/>
        <w:adjustRightInd w:val="0"/>
        <w:ind w:firstLine="720"/>
        <w:jc w:val="both"/>
        <w:rPr>
          <w:bCs/>
          <w:lang w:val="ru-RU"/>
        </w:rPr>
      </w:pPr>
      <w:r w:rsidRPr="006415BB">
        <w:rPr>
          <w:bCs/>
          <w:lang w:val="ru-RU"/>
        </w:rPr>
        <w:t>- проверу да ли постоје докази о квалитету материјала, опреме и инсталација који се уграђују или постављају у објекат и да ли постоји документација којом се доказује њихов квалитет (атест, сертификат, извештај о испитивању и др.),</w:t>
      </w:r>
    </w:p>
    <w:p w:rsidR="00B5599B" w:rsidRPr="006415BB" w:rsidRDefault="00B5599B" w:rsidP="00F21B1E">
      <w:pPr>
        <w:autoSpaceDE w:val="0"/>
        <w:autoSpaceDN w:val="0"/>
        <w:adjustRightInd w:val="0"/>
        <w:ind w:firstLine="720"/>
        <w:jc w:val="both"/>
        <w:rPr>
          <w:bCs/>
          <w:lang w:val="ru-RU"/>
        </w:rPr>
      </w:pPr>
      <w:r w:rsidRPr="006415BB">
        <w:rPr>
          <w:bCs/>
          <w:lang w:val="ru-RU"/>
        </w:rPr>
        <w:lastRenderedPageBreak/>
        <w:t>- контролу и проверу квалитета изведених радова који се, према природи и динамици изградње објекта, не могу проверити у каснијим фазама изградње објекта (радови на извођењу темеља, арматуре, оплате, изолације и др.)</w:t>
      </w:r>
      <w:r w:rsidR="006E3FB6" w:rsidRPr="006415BB">
        <w:rPr>
          <w:bCs/>
          <w:lang w:val="ru-RU"/>
        </w:rPr>
        <w:t>,</w:t>
      </w:r>
    </w:p>
    <w:p w:rsidR="00F21B1E" w:rsidRPr="006415BB" w:rsidRDefault="00F21B1E" w:rsidP="00F21B1E">
      <w:pPr>
        <w:autoSpaceDE w:val="0"/>
        <w:autoSpaceDN w:val="0"/>
        <w:adjustRightInd w:val="0"/>
        <w:ind w:firstLine="720"/>
        <w:jc w:val="both"/>
        <w:rPr>
          <w:bCs/>
          <w:lang w:val="ru-RU"/>
        </w:rPr>
      </w:pPr>
      <w:r w:rsidRPr="006415BB">
        <w:rPr>
          <w:bCs/>
          <w:lang w:val="ru-RU"/>
        </w:rPr>
        <w:t>- одржавање уговорених рокова, односно контролу да ли се радови изводе према уговореној динамици о ћему ће Извршилац благовремено обавештавати Наручиоца,</w:t>
      </w:r>
    </w:p>
    <w:p w:rsidR="00F21B1E" w:rsidRPr="006415BB" w:rsidRDefault="00F21B1E" w:rsidP="00F21B1E">
      <w:pPr>
        <w:autoSpaceDE w:val="0"/>
        <w:autoSpaceDN w:val="0"/>
        <w:adjustRightInd w:val="0"/>
        <w:ind w:firstLine="720"/>
        <w:jc w:val="both"/>
        <w:rPr>
          <w:bCs/>
          <w:lang w:val="ru-RU"/>
        </w:rPr>
      </w:pPr>
      <w:r w:rsidRPr="006415BB">
        <w:rPr>
          <w:bCs/>
          <w:lang w:val="ru-RU"/>
        </w:rPr>
        <w:t>- присуство на градилишту сваког радног дана и оверавање грађевинског дневника сваког радног дана,</w:t>
      </w:r>
    </w:p>
    <w:p w:rsidR="00F21B1E" w:rsidRPr="006415BB" w:rsidRDefault="00F21B1E" w:rsidP="00F21B1E">
      <w:pPr>
        <w:autoSpaceDE w:val="0"/>
        <w:autoSpaceDN w:val="0"/>
        <w:adjustRightInd w:val="0"/>
        <w:ind w:firstLine="720"/>
        <w:jc w:val="both"/>
        <w:rPr>
          <w:bCs/>
          <w:lang w:val="ru-RU"/>
        </w:rPr>
      </w:pPr>
      <w:r w:rsidRPr="006415BB">
        <w:rPr>
          <w:bCs/>
          <w:lang w:val="ru-RU"/>
        </w:rPr>
        <w:t>- давање упутства извођачу радова,</w:t>
      </w:r>
      <w:r w:rsidR="006E3FB6" w:rsidRPr="006415BB">
        <w:t xml:space="preserve"> </w:t>
      </w:r>
      <w:r w:rsidR="006E3FB6" w:rsidRPr="006415BB">
        <w:rPr>
          <w:bCs/>
          <w:lang w:val="ru-RU"/>
        </w:rPr>
        <w:t>нарочито у случају одступања градње од пројекта за грађевинску дозволу или идејног пројекта за реконструкцију, односно пројекта за извођење, као и у случају промене услова градње објекта,</w:t>
      </w:r>
    </w:p>
    <w:p w:rsidR="00F21B1E" w:rsidRPr="006415BB" w:rsidRDefault="003766CC" w:rsidP="003766CC">
      <w:pPr>
        <w:autoSpaceDE w:val="0"/>
        <w:autoSpaceDN w:val="0"/>
        <w:adjustRightInd w:val="0"/>
        <w:ind w:firstLine="720"/>
        <w:jc w:val="both"/>
        <w:rPr>
          <w:bCs/>
          <w:lang w:val="ru-RU"/>
        </w:rPr>
      </w:pPr>
      <w:r w:rsidRPr="006415BB">
        <w:rPr>
          <w:bCs/>
          <w:lang w:val="ru-RU"/>
        </w:rPr>
        <w:t xml:space="preserve">- </w:t>
      </w:r>
      <w:r w:rsidR="00F21B1E" w:rsidRPr="006415BB">
        <w:rPr>
          <w:bCs/>
          <w:lang w:val="ru-RU"/>
        </w:rPr>
        <w:t>сарадњу са пројектантом ради обезбеђења правилне реализације пројектантског концепта објекта, као и сарадњу са извођачем радова при избору детаља, технолошких и организационих решења за извођење радова и решавање других питања која с</w:t>
      </w:r>
      <w:r w:rsidRPr="006415BB">
        <w:rPr>
          <w:bCs/>
          <w:lang w:val="ru-RU"/>
        </w:rPr>
        <w:t>е појаве у току извођења радова,</w:t>
      </w:r>
    </w:p>
    <w:p w:rsidR="00F21B1E" w:rsidRPr="006415BB" w:rsidRDefault="00F21B1E" w:rsidP="00F21B1E">
      <w:pPr>
        <w:autoSpaceDE w:val="0"/>
        <w:autoSpaceDN w:val="0"/>
        <w:adjustRightInd w:val="0"/>
        <w:ind w:firstLine="720"/>
        <w:jc w:val="both"/>
        <w:rPr>
          <w:bCs/>
          <w:lang w:val="ru-RU"/>
        </w:rPr>
      </w:pPr>
      <w:r w:rsidRPr="006415BB">
        <w:rPr>
          <w:bCs/>
          <w:lang w:val="ru-RU"/>
        </w:rPr>
        <w:t>- израду извештаја и анализа,</w:t>
      </w:r>
    </w:p>
    <w:p w:rsidR="00F21B1E" w:rsidRPr="006415BB" w:rsidRDefault="00D779FA" w:rsidP="00F21B1E">
      <w:pPr>
        <w:autoSpaceDE w:val="0"/>
        <w:autoSpaceDN w:val="0"/>
        <w:adjustRightInd w:val="0"/>
        <w:ind w:firstLine="720"/>
        <w:jc w:val="both"/>
        <w:rPr>
          <w:bCs/>
          <w:lang w:val="ru-RU"/>
        </w:rPr>
      </w:pPr>
      <w:r w:rsidRPr="006415BB">
        <w:rPr>
          <w:bCs/>
          <w:lang w:val="ru-RU"/>
        </w:rPr>
        <w:t xml:space="preserve">- </w:t>
      </w:r>
      <w:r w:rsidR="00F21B1E" w:rsidRPr="006415BB">
        <w:rPr>
          <w:bCs/>
          <w:lang w:val="ru-RU"/>
        </w:rPr>
        <w:t>непосредно учествовање у изради коначног обрачуна и у поступку примопредаје објекта.</w:t>
      </w:r>
    </w:p>
    <w:p w:rsidR="00C549C3" w:rsidRPr="006415BB" w:rsidRDefault="00C549C3" w:rsidP="00F21B1E">
      <w:pPr>
        <w:autoSpaceDE w:val="0"/>
        <w:autoSpaceDN w:val="0"/>
        <w:adjustRightInd w:val="0"/>
        <w:ind w:firstLine="720"/>
        <w:jc w:val="both"/>
        <w:rPr>
          <w:bCs/>
          <w:lang w:val="ru-RU"/>
        </w:rPr>
      </w:pPr>
    </w:p>
    <w:p w:rsidR="00781415" w:rsidRPr="006415BB" w:rsidRDefault="00F21B1E" w:rsidP="00F21B1E">
      <w:pPr>
        <w:ind w:firstLine="720"/>
        <w:jc w:val="both"/>
        <w:rPr>
          <w:b/>
          <w:bCs/>
          <w:lang w:val="ru-RU"/>
        </w:rPr>
      </w:pPr>
      <w:r w:rsidRPr="006415BB">
        <w:rPr>
          <w:b/>
          <w:bCs/>
          <w:lang w:val="ru-RU"/>
        </w:rPr>
        <w:t>Извршилац није овлашћен да, без писмене сагласности Наручиоца, одлучује у име Наручиоца о цени, роковима, начину плаћања, измени материјала који се уграђује и обиму неуговорених радова (накнадни, непредвиђени радови и додатни радови).</w:t>
      </w:r>
    </w:p>
    <w:p w:rsidR="00781415" w:rsidRPr="006415BB" w:rsidRDefault="00781415" w:rsidP="00F21B1E">
      <w:pPr>
        <w:ind w:firstLine="720"/>
        <w:jc w:val="both"/>
        <w:rPr>
          <w:bCs/>
          <w:lang w:val="ru-RU"/>
        </w:rPr>
      </w:pPr>
    </w:p>
    <w:p w:rsidR="005235A2" w:rsidRPr="006415BB" w:rsidRDefault="005235A2" w:rsidP="00F21B1E">
      <w:pPr>
        <w:ind w:firstLine="720"/>
        <w:jc w:val="both"/>
        <w:rPr>
          <w:bCs/>
          <w:lang w:val="ru-RU"/>
        </w:rPr>
      </w:pPr>
    </w:p>
    <w:p w:rsidR="005235A2" w:rsidRPr="006415BB" w:rsidRDefault="005235A2" w:rsidP="00F21B1E">
      <w:pPr>
        <w:ind w:firstLine="720"/>
        <w:jc w:val="both"/>
        <w:rPr>
          <w:bCs/>
          <w:lang w:val="ru-RU"/>
        </w:rPr>
      </w:pPr>
    </w:p>
    <w:p w:rsidR="005235A2" w:rsidRPr="006415BB" w:rsidRDefault="005235A2" w:rsidP="00F21B1E">
      <w:pPr>
        <w:ind w:firstLine="720"/>
        <w:jc w:val="both"/>
        <w:rPr>
          <w:bCs/>
          <w:lang w:val="ru-RU"/>
        </w:rPr>
      </w:pPr>
    </w:p>
    <w:p w:rsidR="005235A2" w:rsidRPr="006415BB" w:rsidRDefault="005235A2" w:rsidP="00F21B1E">
      <w:pPr>
        <w:ind w:firstLine="720"/>
        <w:jc w:val="both"/>
        <w:rPr>
          <w:bCs/>
          <w:lang w:val="ru-RU"/>
        </w:rPr>
      </w:pPr>
    </w:p>
    <w:p w:rsidR="005235A2" w:rsidRPr="006415BB" w:rsidRDefault="005235A2" w:rsidP="00F21B1E">
      <w:pPr>
        <w:ind w:firstLine="720"/>
        <w:jc w:val="both"/>
        <w:rPr>
          <w:bCs/>
          <w:lang w:val="ru-RU"/>
        </w:rPr>
      </w:pPr>
    </w:p>
    <w:p w:rsidR="005235A2" w:rsidRPr="006415BB" w:rsidRDefault="005235A2" w:rsidP="00F21B1E">
      <w:pPr>
        <w:ind w:firstLine="720"/>
        <w:jc w:val="both"/>
        <w:rPr>
          <w:bCs/>
          <w:lang w:val="ru-RU"/>
        </w:rPr>
      </w:pPr>
    </w:p>
    <w:p w:rsidR="005235A2" w:rsidRPr="006415BB" w:rsidRDefault="005235A2" w:rsidP="00F21B1E">
      <w:pPr>
        <w:ind w:firstLine="720"/>
        <w:jc w:val="both"/>
        <w:rPr>
          <w:bCs/>
          <w:lang w:val="ru-RU"/>
        </w:rPr>
      </w:pPr>
    </w:p>
    <w:p w:rsidR="005235A2" w:rsidRPr="006415BB" w:rsidRDefault="005235A2" w:rsidP="00F21B1E">
      <w:pPr>
        <w:ind w:firstLine="720"/>
        <w:jc w:val="both"/>
        <w:rPr>
          <w:bCs/>
          <w:lang w:val="ru-RU"/>
        </w:rPr>
      </w:pPr>
    </w:p>
    <w:p w:rsidR="005235A2" w:rsidRPr="006415BB" w:rsidRDefault="005235A2" w:rsidP="00F21B1E">
      <w:pPr>
        <w:ind w:firstLine="720"/>
        <w:jc w:val="both"/>
        <w:rPr>
          <w:bCs/>
          <w:lang w:val="ru-RU"/>
        </w:rPr>
      </w:pPr>
    </w:p>
    <w:p w:rsidR="005235A2" w:rsidRPr="006415BB" w:rsidRDefault="005235A2" w:rsidP="00F21B1E">
      <w:pPr>
        <w:ind w:firstLine="720"/>
        <w:jc w:val="both"/>
        <w:rPr>
          <w:bCs/>
          <w:lang w:val="ru-RU"/>
        </w:rPr>
      </w:pPr>
    </w:p>
    <w:p w:rsidR="005235A2" w:rsidRPr="006415BB" w:rsidRDefault="005235A2" w:rsidP="00F21B1E">
      <w:pPr>
        <w:ind w:firstLine="720"/>
        <w:jc w:val="both"/>
        <w:rPr>
          <w:bCs/>
          <w:lang w:val="ru-RU"/>
        </w:rPr>
      </w:pPr>
    </w:p>
    <w:p w:rsidR="005235A2" w:rsidRPr="006415BB" w:rsidRDefault="005235A2" w:rsidP="00F21B1E">
      <w:pPr>
        <w:ind w:firstLine="720"/>
        <w:jc w:val="both"/>
        <w:rPr>
          <w:bCs/>
          <w:lang w:val="ru-RU"/>
        </w:rPr>
      </w:pPr>
    </w:p>
    <w:p w:rsidR="005235A2" w:rsidRPr="006415BB" w:rsidRDefault="005235A2" w:rsidP="00F21B1E">
      <w:pPr>
        <w:ind w:firstLine="720"/>
        <w:jc w:val="both"/>
        <w:rPr>
          <w:bCs/>
          <w:lang w:val="ru-RU"/>
        </w:rPr>
      </w:pPr>
    </w:p>
    <w:p w:rsidR="005235A2" w:rsidRPr="006415BB" w:rsidRDefault="005235A2" w:rsidP="00F21B1E">
      <w:pPr>
        <w:ind w:firstLine="720"/>
        <w:jc w:val="both"/>
        <w:rPr>
          <w:bCs/>
          <w:lang w:val="ru-RU"/>
        </w:rPr>
      </w:pPr>
    </w:p>
    <w:p w:rsidR="005235A2" w:rsidRPr="006415BB" w:rsidRDefault="005235A2" w:rsidP="00F21B1E">
      <w:pPr>
        <w:ind w:firstLine="720"/>
        <w:jc w:val="both"/>
        <w:rPr>
          <w:bCs/>
          <w:lang w:val="ru-RU"/>
        </w:rPr>
      </w:pPr>
    </w:p>
    <w:p w:rsidR="005235A2" w:rsidRPr="006415BB" w:rsidRDefault="005235A2" w:rsidP="00F21B1E">
      <w:pPr>
        <w:ind w:firstLine="720"/>
        <w:jc w:val="both"/>
        <w:rPr>
          <w:bCs/>
          <w:lang w:val="ru-RU"/>
        </w:rPr>
      </w:pPr>
    </w:p>
    <w:p w:rsidR="005235A2" w:rsidRPr="006415BB" w:rsidRDefault="005235A2" w:rsidP="00F21B1E">
      <w:pPr>
        <w:ind w:firstLine="720"/>
        <w:jc w:val="both"/>
        <w:rPr>
          <w:bCs/>
          <w:lang w:val="ru-RU"/>
        </w:rPr>
      </w:pPr>
    </w:p>
    <w:p w:rsidR="005235A2" w:rsidRPr="006415BB" w:rsidRDefault="005235A2" w:rsidP="00F21B1E">
      <w:pPr>
        <w:ind w:firstLine="720"/>
        <w:jc w:val="both"/>
        <w:rPr>
          <w:bCs/>
          <w:lang w:val="ru-RU"/>
        </w:rPr>
      </w:pPr>
    </w:p>
    <w:p w:rsidR="005235A2" w:rsidRPr="006415BB" w:rsidRDefault="005235A2" w:rsidP="00F21B1E">
      <w:pPr>
        <w:ind w:firstLine="720"/>
        <w:jc w:val="both"/>
        <w:rPr>
          <w:bCs/>
          <w:lang w:val="ru-RU"/>
        </w:rPr>
      </w:pPr>
    </w:p>
    <w:p w:rsidR="005235A2" w:rsidRPr="006415BB" w:rsidRDefault="005235A2" w:rsidP="00F21B1E">
      <w:pPr>
        <w:ind w:firstLine="720"/>
        <w:jc w:val="both"/>
        <w:rPr>
          <w:bCs/>
          <w:lang w:val="ru-RU"/>
        </w:rPr>
      </w:pPr>
    </w:p>
    <w:p w:rsidR="005235A2" w:rsidRPr="006415BB" w:rsidRDefault="005235A2" w:rsidP="00F21B1E">
      <w:pPr>
        <w:ind w:firstLine="720"/>
        <w:jc w:val="both"/>
        <w:rPr>
          <w:bCs/>
          <w:lang w:val="ru-RU"/>
        </w:rPr>
      </w:pPr>
    </w:p>
    <w:p w:rsidR="00C65900" w:rsidRPr="006415BB" w:rsidRDefault="00C65900" w:rsidP="00F21B1E">
      <w:pPr>
        <w:ind w:firstLine="720"/>
        <w:jc w:val="both"/>
        <w:rPr>
          <w:b/>
          <w:i/>
          <w:u w:val="single"/>
        </w:rPr>
      </w:pPr>
    </w:p>
    <w:p w:rsidR="00C65900" w:rsidRPr="006415BB" w:rsidRDefault="00C65900" w:rsidP="00F21B1E">
      <w:pPr>
        <w:ind w:firstLine="720"/>
        <w:jc w:val="both"/>
        <w:rPr>
          <w:b/>
          <w:i/>
          <w:u w:val="single"/>
        </w:rPr>
      </w:pPr>
    </w:p>
    <w:p w:rsidR="00C65900" w:rsidRPr="006415BB" w:rsidRDefault="00C65900" w:rsidP="00F21B1E">
      <w:pPr>
        <w:ind w:firstLine="720"/>
        <w:jc w:val="both"/>
        <w:rPr>
          <w:b/>
          <w:i/>
          <w:u w:val="single"/>
        </w:rPr>
      </w:pPr>
    </w:p>
    <w:p w:rsidR="00C65900" w:rsidRPr="006415BB" w:rsidRDefault="00C65900" w:rsidP="00F21B1E">
      <w:pPr>
        <w:ind w:firstLine="720"/>
        <w:jc w:val="both"/>
        <w:rPr>
          <w:b/>
          <w:i/>
          <w:u w:val="single"/>
        </w:rPr>
      </w:pPr>
    </w:p>
    <w:p w:rsidR="00C65900" w:rsidRPr="006415BB" w:rsidRDefault="00C65900" w:rsidP="00F21B1E">
      <w:pPr>
        <w:ind w:firstLine="720"/>
        <w:jc w:val="both"/>
        <w:rPr>
          <w:b/>
          <w:i/>
          <w:u w:val="single"/>
        </w:rPr>
      </w:pPr>
    </w:p>
    <w:p w:rsidR="00C65900" w:rsidRPr="006415BB" w:rsidRDefault="00C65900" w:rsidP="00F21B1E">
      <w:pPr>
        <w:ind w:firstLine="720"/>
        <w:jc w:val="both"/>
        <w:rPr>
          <w:b/>
          <w:i/>
          <w:u w:val="single"/>
        </w:rPr>
      </w:pPr>
    </w:p>
    <w:p w:rsidR="00C65900" w:rsidRPr="006415BB" w:rsidRDefault="00C65900" w:rsidP="00F21B1E">
      <w:pPr>
        <w:ind w:firstLine="720"/>
        <w:jc w:val="both"/>
        <w:rPr>
          <w:b/>
          <w:i/>
          <w:u w:val="single"/>
        </w:rPr>
      </w:pPr>
    </w:p>
    <w:p w:rsidR="00CB5662" w:rsidRPr="006415BB" w:rsidRDefault="00F070A5" w:rsidP="00F21B1E">
      <w:pPr>
        <w:ind w:firstLine="720"/>
        <w:jc w:val="both"/>
      </w:pPr>
      <w:r w:rsidRPr="006415BB">
        <w:rPr>
          <w:b/>
          <w:i/>
          <w:u w:val="single"/>
        </w:rPr>
        <w:lastRenderedPageBreak/>
        <w:t xml:space="preserve">IV </w:t>
      </w:r>
      <w:r w:rsidR="00CB5662" w:rsidRPr="006415BB">
        <w:rPr>
          <w:b/>
          <w:i/>
          <w:u w:val="single"/>
          <w:lang w:val="sr-Cyrl-CS"/>
        </w:rPr>
        <w:t>Услови за учешће у поступку јавне</w:t>
      </w:r>
      <w:r w:rsidR="00786907" w:rsidRPr="006415BB">
        <w:rPr>
          <w:b/>
          <w:i/>
          <w:u w:val="single"/>
          <w:lang w:val="en-US"/>
        </w:rPr>
        <w:t xml:space="preserve"> </w:t>
      </w:r>
      <w:r w:rsidR="00CB5662" w:rsidRPr="006415BB">
        <w:rPr>
          <w:b/>
          <w:i/>
          <w:u w:val="single"/>
          <w:lang w:val="sr-Cyrl-CS"/>
        </w:rPr>
        <w:t xml:space="preserve"> набавке из члана 75. и 76. Закона о јавним набавкама и упутс</w:t>
      </w:r>
      <w:r w:rsidR="006E6F81" w:rsidRPr="006415BB">
        <w:rPr>
          <w:b/>
          <w:i/>
          <w:u w:val="single"/>
          <w:lang w:val="sr-Cyrl-CS"/>
        </w:rPr>
        <w:t>т</w:t>
      </w:r>
      <w:r w:rsidR="00CB5662" w:rsidRPr="006415BB">
        <w:rPr>
          <w:b/>
          <w:i/>
          <w:u w:val="single"/>
          <w:lang w:val="sr-Cyrl-CS"/>
        </w:rPr>
        <w:t>во како се доказује испуњеност тих услова</w:t>
      </w:r>
    </w:p>
    <w:p w:rsidR="00F070A5" w:rsidRPr="006415BB" w:rsidRDefault="00F070A5" w:rsidP="00CB5662">
      <w:pPr>
        <w:pStyle w:val="Default"/>
        <w:ind w:right="4" w:firstLine="720"/>
        <w:jc w:val="both"/>
        <w:rPr>
          <w:rFonts w:ascii="Times New Roman" w:hAnsi="Times New Roman"/>
          <w:color w:val="auto"/>
          <w:lang w:val="sr-Cyrl-CS"/>
        </w:rPr>
      </w:pPr>
    </w:p>
    <w:p w:rsidR="005B2F73" w:rsidRPr="006415BB" w:rsidRDefault="005B2F73" w:rsidP="00CB5662">
      <w:pPr>
        <w:pStyle w:val="Default"/>
        <w:ind w:right="4" w:firstLine="720"/>
        <w:jc w:val="both"/>
        <w:rPr>
          <w:rFonts w:ascii="Times New Roman" w:hAnsi="Times New Roman"/>
          <w:color w:val="auto"/>
          <w:lang w:val="sr-Cyrl-CS"/>
        </w:rPr>
      </w:pPr>
    </w:p>
    <w:p w:rsidR="00075C97" w:rsidRPr="006415BB" w:rsidRDefault="00CB5662" w:rsidP="004012C8">
      <w:pPr>
        <w:pStyle w:val="Default"/>
        <w:ind w:right="4" w:firstLine="720"/>
        <w:jc w:val="both"/>
        <w:rPr>
          <w:rFonts w:ascii="Times New Roman" w:hAnsi="Times New Roman"/>
          <w:color w:val="auto"/>
          <w:lang w:val="sr-Cyrl-CS"/>
        </w:rPr>
      </w:pPr>
      <w:r w:rsidRPr="006415BB">
        <w:rPr>
          <w:rFonts w:ascii="Times New Roman" w:hAnsi="Times New Roman"/>
          <w:color w:val="auto"/>
          <w:lang w:val="sr-Cyrl-CS"/>
        </w:rPr>
        <w:t xml:space="preserve">У погледу </w:t>
      </w:r>
      <w:r w:rsidRPr="006415BB">
        <w:rPr>
          <w:rFonts w:ascii="Times New Roman" w:hAnsi="Times New Roman"/>
          <w:b/>
          <w:color w:val="auto"/>
          <w:u w:val="single"/>
          <w:lang w:val="sr-Cyrl-CS"/>
        </w:rPr>
        <w:t>обавезних услова</w:t>
      </w:r>
      <w:r w:rsidRPr="006415BB">
        <w:rPr>
          <w:rFonts w:ascii="Times New Roman" w:hAnsi="Times New Roman"/>
          <w:color w:val="auto"/>
          <w:lang w:val="sr-Cyrl-CS"/>
        </w:rPr>
        <w:t>, понуђач у поступку јавне набавке мора доказати</w:t>
      </w:r>
      <w:r w:rsidR="00075C97" w:rsidRPr="006415BB">
        <w:rPr>
          <w:rFonts w:ascii="Times New Roman" w:hAnsi="Times New Roman"/>
          <w:color w:val="auto"/>
        </w:rPr>
        <w:t>:</w:t>
      </w:r>
    </w:p>
    <w:p w:rsidR="00CB5662" w:rsidRPr="006415BB" w:rsidRDefault="00CB5662" w:rsidP="00E704E6">
      <w:pPr>
        <w:pStyle w:val="Default"/>
        <w:numPr>
          <w:ilvl w:val="0"/>
          <w:numId w:val="2"/>
        </w:numPr>
        <w:ind w:right="4"/>
        <w:jc w:val="both"/>
        <w:rPr>
          <w:rFonts w:ascii="Times New Roman" w:hAnsi="Times New Roman"/>
          <w:color w:val="auto"/>
        </w:rPr>
      </w:pPr>
      <w:r w:rsidRPr="006415BB">
        <w:rPr>
          <w:rFonts w:ascii="Times New Roman" w:hAnsi="Times New Roman"/>
          <w:color w:val="auto"/>
        </w:rPr>
        <w:t xml:space="preserve">да је регистован </w:t>
      </w:r>
      <w:r w:rsidRPr="006415BB">
        <w:rPr>
          <w:rFonts w:ascii="Times New Roman" w:hAnsi="Times New Roman"/>
          <w:color w:val="auto"/>
          <w:lang w:val="sr-Cyrl-CS"/>
        </w:rPr>
        <w:t>код надлежног органа, односно уписан у одговарајући регистар</w:t>
      </w:r>
      <w:r w:rsidR="005F7AAE" w:rsidRPr="006415BB">
        <w:rPr>
          <w:iCs/>
          <w:lang w:val="sr-Cyrl-CS"/>
        </w:rPr>
        <w:t xml:space="preserve"> (</w:t>
      </w:r>
      <w:r w:rsidR="005F7AAE" w:rsidRPr="006415BB">
        <w:rPr>
          <w:rFonts w:ascii="Times New Roman" w:hAnsi="Times New Roman"/>
          <w:iCs/>
          <w:lang w:val="sr-Cyrl-CS"/>
        </w:rPr>
        <w:t>чл. 75. ст. 1. тач. 1) Закона)</w:t>
      </w:r>
      <w:r w:rsidRPr="006415BB">
        <w:rPr>
          <w:rFonts w:ascii="Times New Roman" w:hAnsi="Times New Roman"/>
          <w:color w:val="auto"/>
          <w:lang w:val="sr-Cyrl-CS"/>
        </w:rPr>
        <w:t>,</w:t>
      </w:r>
    </w:p>
    <w:p w:rsidR="00CB5662" w:rsidRPr="006415BB" w:rsidRDefault="00CB5662" w:rsidP="00E704E6">
      <w:pPr>
        <w:pStyle w:val="Default"/>
        <w:numPr>
          <w:ilvl w:val="0"/>
          <w:numId w:val="2"/>
        </w:numPr>
        <w:ind w:right="4"/>
        <w:jc w:val="both"/>
        <w:rPr>
          <w:rFonts w:ascii="Times New Roman" w:hAnsi="Times New Roman"/>
          <w:color w:val="auto"/>
        </w:rPr>
      </w:pPr>
      <w:r w:rsidRPr="006415BB">
        <w:rPr>
          <w:rFonts w:ascii="Times New Roman" w:hAnsi="Times New Roman"/>
          <w:color w:val="auto"/>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5F7AAE" w:rsidRPr="006415BB">
        <w:rPr>
          <w:rFonts w:ascii="Times New Roman" w:hAnsi="Times New Roman"/>
          <w:color w:val="auto"/>
          <w:lang w:val="sr-Cyrl-CS"/>
        </w:rPr>
        <w:t xml:space="preserve"> </w:t>
      </w:r>
      <w:r w:rsidR="005F7AAE" w:rsidRPr="006415BB">
        <w:rPr>
          <w:iCs/>
          <w:lang w:val="sr-Cyrl-CS"/>
        </w:rPr>
        <w:t>(</w:t>
      </w:r>
      <w:r w:rsidR="005F7AAE" w:rsidRPr="006415BB">
        <w:rPr>
          <w:rFonts w:ascii="Times New Roman" w:hAnsi="Times New Roman"/>
          <w:iCs/>
          <w:lang w:val="sr-Cyrl-CS"/>
        </w:rPr>
        <w:t>чл. 75. ст. 1. тач. 2) Закона)</w:t>
      </w:r>
      <w:r w:rsidRPr="006415BB">
        <w:rPr>
          <w:rFonts w:ascii="Times New Roman" w:hAnsi="Times New Roman"/>
          <w:color w:val="auto"/>
        </w:rPr>
        <w:t xml:space="preserve">, </w:t>
      </w:r>
    </w:p>
    <w:p w:rsidR="00F7737D" w:rsidRPr="006415BB" w:rsidRDefault="00CB5662" w:rsidP="00E704E6">
      <w:pPr>
        <w:pStyle w:val="Default"/>
        <w:numPr>
          <w:ilvl w:val="0"/>
          <w:numId w:val="2"/>
        </w:numPr>
        <w:ind w:right="4"/>
        <w:jc w:val="both"/>
        <w:rPr>
          <w:rFonts w:ascii="Times New Roman" w:hAnsi="Times New Roman"/>
          <w:color w:val="auto"/>
        </w:rPr>
      </w:pPr>
      <w:r w:rsidRPr="006415BB">
        <w:rPr>
          <w:rFonts w:ascii="Times New Roman" w:hAnsi="Times New Roman"/>
          <w:color w:val="auto"/>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5F7AAE" w:rsidRPr="006415BB">
        <w:rPr>
          <w:rFonts w:ascii="Times New Roman" w:hAnsi="Times New Roman"/>
          <w:color w:val="auto"/>
          <w:lang w:val="sr-Cyrl-CS"/>
        </w:rPr>
        <w:t xml:space="preserve"> </w:t>
      </w:r>
      <w:r w:rsidR="005F7AAE" w:rsidRPr="006415BB">
        <w:rPr>
          <w:iCs/>
          <w:lang w:val="sr-Cyrl-CS"/>
        </w:rPr>
        <w:t>(</w:t>
      </w:r>
      <w:r w:rsidR="005F7AAE" w:rsidRPr="006415BB">
        <w:rPr>
          <w:rFonts w:ascii="Times New Roman" w:hAnsi="Times New Roman"/>
          <w:iCs/>
          <w:lang w:val="sr-Cyrl-CS"/>
        </w:rPr>
        <w:t>чл. 75. ст. 1. тач. 4) Закона)</w:t>
      </w:r>
      <w:r w:rsidR="00F7737D" w:rsidRPr="006415BB">
        <w:rPr>
          <w:rFonts w:ascii="Times New Roman" w:hAnsi="Times New Roman"/>
          <w:lang w:val="sr-Cyrl-CS"/>
        </w:rPr>
        <w:t>,</w:t>
      </w:r>
    </w:p>
    <w:p w:rsidR="00075C97" w:rsidRPr="006415BB" w:rsidRDefault="00075C97" w:rsidP="00E704E6">
      <w:pPr>
        <w:pStyle w:val="Default"/>
        <w:numPr>
          <w:ilvl w:val="0"/>
          <w:numId w:val="2"/>
        </w:numPr>
        <w:ind w:right="4"/>
        <w:jc w:val="both"/>
        <w:rPr>
          <w:rFonts w:ascii="Times New Roman" w:hAnsi="Times New Roman"/>
          <w:color w:val="auto"/>
        </w:rPr>
      </w:pPr>
      <w:r w:rsidRPr="006415BB">
        <w:rPr>
          <w:rFonts w:ascii="Times New Roman" w:hAnsi="Times New Roman"/>
          <w:color w:val="auto"/>
          <w:lang w:val="sr-Cyrl-CS"/>
        </w:rPr>
        <w:t xml:space="preserve">да је поштовао обавезе </w:t>
      </w:r>
      <w:r w:rsidRPr="006415BB">
        <w:rPr>
          <w:rFonts w:ascii="Times New Roman" w:hAnsi="Times New Roman"/>
          <w:bCs/>
          <w:iCs/>
        </w:rPr>
        <w:t>које произлазе из важећих прописа о заштити на раду, запошљавању и условима рада, заштити животне средине</w:t>
      </w:r>
      <w:r w:rsidR="007166E3" w:rsidRPr="006415BB">
        <w:rPr>
          <w:rFonts w:ascii="Times New Roman" w:hAnsi="Times New Roman"/>
          <w:bCs/>
          <w:iCs/>
          <w:lang w:val="sr-Cyrl-CS"/>
        </w:rPr>
        <w:t xml:space="preserve">, </w:t>
      </w:r>
      <w:r w:rsidR="007A7E00" w:rsidRPr="006415BB">
        <w:rPr>
          <w:rFonts w:ascii="Times New Roman" w:hAnsi="Times New Roman"/>
        </w:rPr>
        <w:t xml:space="preserve">као и да </w:t>
      </w:r>
      <w:r w:rsidR="007A7E00" w:rsidRPr="006415BB">
        <w:rPr>
          <w:rFonts w:ascii="Times New Roman" w:hAnsi="Times New Roman"/>
          <w:lang w:val="sr-Cyrl-CS"/>
        </w:rPr>
        <w:t>нема забрану обављања делатности која је на снази у време подношења понуде</w:t>
      </w:r>
      <w:r w:rsidR="007A7E00" w:rsidRPr="006415BB">
        <w:rPr>
          <w:iCs/>
          <w:lang w:val="sr-Cyrl-CS"/>
        </w:rPr>
        <w:t xml:space="preserve"> </w:t>
      </w:r>
      <w:r w:rsidR="005F7AAE" w:rsidRPr="006415BB">
        <w:rPr>
          <w:iCs/>
          <w:lang w:val="sr-Cyrl-CS"/>
        </w:rPr>
        <w:t>(</w:t>
      </w:r>
      <w:r w:rsidR="005F7AAE" w:rsidRPr="006415BB">
        <w:rPr>
          <w:rFonts w:ascii="Times New Roman" w:hAnsi="Times New Roman"/>
          <w:iCs/>
          <w:lang w:val="sr-Cyrl-CS"/>
        </w:rPr>
        <w:t>чл. 75. ст. 2. Закона)</w:t>
      </w:r>
      <w:r w:rsidRPr="006415BB">
        <w:rPr>
          <w:rFonts w:ascii="Times New Roman" w:hAnsi="Times New Roman"/>
          <w:bCs/>
          <w:iCs/>
          <w:lang w:val="sr-Cyrl-CS"/>
        </w:rPr>
        <w:t>.</w:t>
      </w:r>
    </w:p>
    <w:p w:rsidR="00C943FD" w:rsidRPr="006415BB" w:rsidRDefault="00C943FD" w:rsidP="00C943FD">
      <w:pPr>
        <w:pStyle w:val="Default"/>
        <w:ind w:right="4" w:firstLine="720"/>
        <w:jc w:val="both"/>
        <w:rPr>
          <w:rFonts w:ascii="Times New Roman" w:hAnsi="Times New Roman"/>
          <w:color w:val="auto"/>
          <w:lang w:val="sr-Cyrl-CS"/>
        </w:rPr>
      </w:pPr>
    </w:p>
    <w:p w:rsidR="00AE2943" w:rsidRPr="006415BB" w:rsidRDefault="00AE2943" w:rsidP="00AE2943">
      <w:pPr>
        <w:pStyle w:val="Default"/>
        <w:ind w:right="4" w:firstLine="720"/>
        <w:jc w:val="both"/>
        <w:rPr>
          <w:rFonts w:ascii="Times New Roman" w:hAnsi="Times New Roman"/>
          <w:color w:val="auto"/>
          <w:lang w:val="sr-Cyrl-CS"/>
        </w:rPr>
      </w:pPr>
      <w:r w:rsidRPr="006415BB">
        <w:rPr>
          <w:rFonts w:ascii="Times New Roman" w:hAnsi="Times New Roman"/>
          <w:color w:val="auto"/>
          <w:lang w:val="sr-Cyrl-CS"/>
        </w:rPr>
        <w:t xml:space="preserve">У погледу </w:t>
      </w:r>
      <w:r w:rsidRPr="006415BB">
        <w:rPr>
          <w:rFonts w:ascii="Times New Roman" w:hAnsi="Times New Roman"/>
          <w:b/>
          <w:color w:val="auto"/>
          <w:u w:val="single"/>
          <w:lang w:val="sr-Cyrl-CS"/>
        </w:rPr>
        <w:t>додатних услова</w:t>
      </w:r>
      <w:r w:rsidRPr="006415BB">
        <w:rPr>
          <w:rFonts w:ascii="Times New Roman" w:hAnsi="Times New Roman"/>
          <w:color w:val="auto"/>
          <w:lang w:val="sr-Cyrl-CS"/>
        </w:rPr>
        <w:t>, понуђач у поступку јавне набавке мора доказати</w:t>
      </w:r>
      <w:r w:rsidRPr="006415BB">
        <w:rPr>
          <w:rFonts w:ascii="Times New Roman" w:hAnsi="Times New Roman"/>
          <w:color w:val="auto"/>
        </w:rPr>
        <w:t>:</w:t>
      </w:r>
    </w:p>
    <w:p w:rsidR="00AE2943" w:rsidRPr="006415BB" w:rsidRDefault="00AE2943" w:rsidP="00AE2943">
      <w:pPr>
        <w:pStyle w:val="Header"/>
        <w:numPr>
          <w:ilvl w:val="2"/>
          <w:numId w:val="2"/>
        </w:numPr>
        <w:tabs>
          <w:tab w:val="clear" w:pos="4536"/>
          <w:tab w:val="clear" w:pos="9072"/>
          <w:tab w:val="right" w:pos="0"/>
        </w:tabs>
        <w:suppressAutoHyphens w:val="0"/>
        <w:ind w:left="990"/>
        <w:jc w:val="both"/>
        <w:rPr>
          <w:lang w:val="sr-Cyrl-CS"/>
        </w:rPr>
      </w:pPr>
      <w:r w:rsidRPr="006415BB">
        <w:rPr>
          <w:b/>
          <w:lang w:val="sr-Cyrl-CS"/>
        </w:rPr>
        <w:t>Да располаже неопходним пословним капацитетом</w:t>
      </w:r>
      <w:r w:rsidRPr="006415BB">
        <w:rPr>
          <w:lang w:val="sr-Cyrl-CS"/>
        </w:rPr>
        <w:t>:</w:t>
      </w:r>
    </w:p>
    <w:p w:rsidR="00580B14" w:rsidRPr="006415BB" w:rsidRDefault="00AE2943" w:rsidP="005B2F73">
      <w:pPr>
        <w:pStyle w:val="Default"/>
        <w:spacing w:after="120"/>
        <w:ind w:right="4" w:firstLine="720"/>
        <w:jc w:val="both"/>
        <w:rPr>
          <w:rFonts w:ascii="Times New Roman" w:hAnsi="Times New Roman"/>
          <w:b/>
          <w:i/>
          <w:lang w:val="sr-Cyrl-CS"/>
        </w:rPr>
      </w:pPr>
      <w:r w:rsidRPr="006415BB">
        <w:rPr>
          <w:rFonts w:ascii="Times New Roman" w:hAnsi="Times New Roman"/>
          <w:lang w:val="sr-Cyrl-CS"/>
        </w:rPr>
        <w:t xml:space="preserve">а) </w:t>
      </w:r>
      <w:r w:rsidR="00580B14" w:rsidRPr="006415BB">
        <w:rPr>
          <w:rFonts w:ascii="Times New Roman" w:hAnsi="Times New Roman"/>
          <w:lang w:val="sr-Cyrl-CS"/>
        </w:rPr>
        <w:t xml:space="preserve">да је у претходне 3 године </w:t>
      </w:r>
      <w:r w:rsidR="00580B14" w:rsidRPr="006415BB">
        <w:rPr>
          <w:rFonts w:ascii="Times New Roman" w:hAnsi="Times New Roman"/>
          <w:i/>
          <w:lang w:val="sr-Cyrl-CS"/>
        </w:rPr>
        <w:t>(период од три године до објављивања позива за подношење понуда на Порталу јавних набавки)</w:t>
      </w:r>
      <w:r w:rsidR="00580B14" w:rsidRPr="006415BB">
        <w:rPr>
          <w:rFonts w:ascii="Times New Roman" w:hAnsi="Times New Roman"/>
          <w:lang w:val="sr-Cyrl-CS"/>
        </w:rPr>
        <w:t xml:space="preserve"> </w:t>
      </w:r>
      <w:r w:rsidR="00A925A8" w:rsidRPr="006415BB">
        <w:rPr>
          <w:rFonts w:ascii="Times New Roman" w:hAnsi="Times New Roman"/>
          <w:lang w:val="sr-Cyrl-CS"/>
        </w:rPr>
        <w:t>из</w:t>
      </w:r>
      <w:r w:rsidR="00580B14" w:rsidRPr="006415BB">
        <w:rPr>
          <w:rFonts w:ascii="Times New Roman" w:hAnsi="Times New Roman"/>
          <w:lang w:val="sr-Cyrl-CS"/>
        </w:rPr>
        <w:t>вршио услуге стручног надзора над извођењем радова</w:t>
      </w:r>
      <w:r w:rsidR="001C37DC" w:rsidRPr="006415BB">
        <w:rPr>
          <w:rFonts w:ascii="Times New Roman" w:hAnsi="Times New Roman"/>
          <w:lang w:val="ru-RU"/>
        </w:rPr>
        <w:t xml:space="preserve"> </w:t>
      </w:r>
      <w:r w:rsidR="00A925A8" w:rsidRPr="006415BB">
        <w:rPr>
          <w:rFonts w:ascii="Times New Roman" w:hAnsi="Times New Roman"/>
          <w:lang w:val="ru-RU"/>
        </w:rPr>
        <w:t xml:space="preserve">на објектима нискоградње </w:t>
      </w:r>
      <w:r w:rsidR="00A925A8" w:rsidRPr="006415BB">
        <w:rPr>
          <w:rFonts w:ascii="Times New Roman" w:hAnsi="Times New Roman"/>
          <w:lang w:val="sr-Cyrl-CS"/>
        </w:rPr>
        <w:t>укупне</w:t>
      </w:r>
      <w:r w:rsidR="00A74606" w:rsidRPr="006415BB">
        <w:rPr>
          <w:rFonts w:ascii="Times New Roman" w:hAnsi="Times New Roman"/>
          <w:lang w:val="sr-Cyrl-CS"/>
        </w:rPr>
        <w:t xml:space="preserve"> вредност</w:t>
      </w:r>
      <w:r w:rsidR="00A925A8" w:rsidRPr="006415BB">
        <w:rPr>
          <w:rFonts w:ascii="Times New Roman" w:hAnsi="Times New Roman"/>
          <w:lang w:val="sr-Cyrl-CS"/>
        </w:rPr>
        <w:t xml:space="preserve">и </w:t>
      </w:r>
      <w:r w:rsidR="00700783" w:rsidRPr="006415BB">
        <w:rPr>
          <w:rFonts w:ascii="Times New Roman" w:hAnsi="Times New Roman"/>
        </w:rPr>
        <w:t xml:space="preserve">минимум </w:t>
      </w:r>
      <w:r w:rsidR="000D443B" w:rsidRPr="006415BB">
        <w:rPr>
          <w:rFonts w:ascii="Times New Roman" w:hAnsi="Times New Roman"/>
        </w:rPr>
        <w:t>1.00</w:t>
      </w:r>
      <w:r w:rsidR="00A925A8" w:rsidRPr="006415BB">
        <w:rPr>
          <w:rFonts w:ascii="Times New Roman" w:hAnsi="Times New Roman"/>
          <w:lang w:val="sr-Cyrl-CS"/>
        </w:rPr>
        <w:t>0</w:t>
      </w:r>
      <w:r w:rsidR="00A74606" w:rsidRPr="006415BB">
        <w:rPr>
          <w:rFonts w:ascii="Times New Roman" w:hAnsi="Times New Roman"/>
          <w:lang w:val="sr-Cyrl-CS"/>
        </w:rPr>
        <w:t>.000,00 динара без ПДВ-а</w:t>
      </w:r>
      <w:r w:rsidR="006448AF" w:rsidRPr="006415BB">
        <w:rPr>
          <w:rFonts w:ascii="Times New Roman" w:hAnsi="Times New Roman"/>
          <w:lang w:val="sr-Cyrl-CS"/>
        </w:rPr>
        <w:t>.</w:t>
      </w:r>
      <w:r w:rsidR="00A74606" w:rsidRPr="006415BB">
        <w:rPr>
          <w:lang w:val="sr-Cyrl-CS"/>
        </w:rPr>
        <w:t xml:space="preserve"> </w:t>
      </w:r>
    </w:p>
    <w:p w:rsidR="00AE2943" w:rsidRPr="006415BB" w:rsidRDefault="00733D27" w:rsidP="00733D27">
      <w:pPr>
        <w:pStyle w:val="Default"/>
        <w:spacing w:after="120"/>
        <w:ind w:right="4" w:firstLine="630"/>
        <w:jc w:val="both"/>
        <w:rPr>
          <w:lang w:val="sr-Cyrl-CS"/>
        </w:rPr>
      </w:pPr>
      <w:r w:rsidRPr="006415BB">
        <w:rPr>
          <w:rFonts w:ascii="Times New Roman" w:hAnsi="Times New Roman"/>
          <w:b/>
          <w:lang w:val="sr-Cyrl-CS"/>
        </w:rPr>
        <w:t>2</w:t>
      </w:r>
      <w:r w:rsidR="009F75E8" w:rsidRPr="006415BB">
        <w:rPr>
          <w:rFonts w:ascii="Times New Roman" w:hAnsi="Times New Roman"/>
          <w:b/>
          <w:lang w:val="sr-Cyrl-CS"/>
        </w:rPr>
        <w:t>)</w:t>
      </w:r>
      <w:r w:rsidR="009F75E8" w:rsidRPr="006415BB">
        <w:rPr>
          <w:rFonts w:ascii="Times New Roman" w:hAnsi="Times New Roman"/>
          <w:lang w:val="sr-Cyrl-CS"/>
        </w:rPr>
        <w:t xml:space="preserve"> </w:t>
      </w:r>
      <w:r w:rsidR="00AE2943" w:rsidRPr="006415BB">
        <w:rPr>
          <w:rFonts w:ascii="Times New Roman" w:hAnsi="Times New Roman"/>
          <w:b/>
          <w:lang w:val="sr-Cyrl-CS"/>
        </w:rPr>
        <w:t>Да располаже довољним кадровским капацитетом</w:t>
      </w:r>
      <w:r w:rsidR="00AE2943" w:rsidRPr="006415BB">
        <w:rPr>
          <w:b/>
          <w:lang w:val="sr-Cyrl-CS"/>
        </w:rPr>
        <w:t>:</w:t>
      </w:r>
    </w:p>
    <w:p w:rsidR="00515409" w:rsidRPr="006415BB" w:rsidRDefault="00515409" w:rsidP="00733D27">
      <w:pPr>
        <w:pStyle w:val="Header"/>
        <w:tabs>
          <w:tab w:val="clear" w:pos="4536"/>
        </w:tabs>
        <w:suppressAutoHyphens w:val="0"/>
        <w:ind w:firstLine="720"/>
        <w:jc w:val="both"/>
        <w:rPr>
          <w:lang w:val="sr-Cyrl-CS"/>
        </w:rPr>
      </w:pPr>
      <w:r w:rsidRPr="006415BB">
        <w:rPr>
          <w:lang w:val="sr-Cyrl-CS"/>
        </w:rPr>
        <w:t xml:space="preserve">а) да </w:t>
      </w:r>
      <w:r w:rsidR="00A16403" w:rsidRPr="006415BB">
        <w:rPr>
          <w:lang w:val="sr-Cyrl-CS"/>
        </w:rPr>
        <w:t>има запослена или ангажована</w:t>
      </w:r>
      <w:r w:rsidR="001A32E0" w:rsidRPr="006415BB">
        <w:rPr>
          <w:lang w:val="sr-Cyrl-CS"/>
        </w:rPr>
        <w:t xml:space="preserve"> лица</w:t>
      </w:r>
      <w:r w:rsidR="00A16403" w:rsidRPr="006415BB">
        <w:rPr>
          <w:lang w:val="sr-Cyrl-CS"/>
        </w:rPr>
        <w:t>, носиоце следећих лиценци:</w:t>
      </w:r>
      <w:r w:rsidRPr="006415BB">
        <w:rPr>
          <w:lang w:val="sr-Cyrl-CS"/>
        </w:rPr>
        <w:t xml:space="preserve"> </w:t>
      </w:r>
    </w:p>
    <w:p w:rsidR="001A32E0" w:rsidRPr="006415BB" w:rsidRDefault="00A16403" w:rsidP="00A16403">
      <w:pPr>
        <w:pStyle w:val="Header"/>
        <w:tabs>
          <w:tab w:val="clear" w:pos="4536"/>
        </w:tabs>
        <w:suppressAutoHyphens w:val="0"/>
        <w:ind w:firstLine="720"/>
        <w:jc w:val="both"/>
        <w:rPr>
          <w:rFonts w:eastAsia="TimesNewRomanPSMT"/>
          <w:b/>
          <w:color w:val="000000"/>
          <w:spacing w:val="2"/>
          <w:lang w:val="sr-Cyrl-CS"/>
        </w:rPr>
      </w:pPr>
      <w:r w:rsidRPr="006415BB">
        <w:rPr>
          <w:lang w:val="sr-Cyrl-CS"/>
        </w:rPr>
        <w:t xml:space="preserve">- </w:t>
      </w:r>
      <w:r w:rsidR="00A15442" w:rsidRPr="006415BB">
        <w:rPr>
          <w:lang w:val="sr-Cyrl-CS"/>
        </w:rPr>
        <w:t xml:space="preserve">минимум 1 дипломирани инжењер грађевинске струке са важећом лиценцом одговорног пројектанта бр. </w:t>
      </w:r>
      <w:r w:rsidR="006D738B" w:rsidRPr="006415BB">
        <w:rPr>
          <w:lang w:val="sr-Cyrl-CS"/>
        </w:rPr>
        <w:t xml:space="preserve">312 или 315 или 318 </w:t>
      </w:r>
      <w:r w:rsidR="006D738B" w:rsidRPr="006415BB">
        <w:rPr>
          <w:b/>
          <w:lang w:val="sr-Cyrl-CS"/>
        </w:rPr>
        <w:t>или</w:t>
      </w:r>
      <w:r w:rsidR="006D738B" w:rsidRPr="006415BB">
        <w:rPr>
          <w:lang w:val="sr-Cyrl-CS"/>
        </w:rPr>
        <w:t xml:space="preserve"> </w:t>
      </w:r>
      <w:r w:rsidRPr="006415BB">
        <w:rPr>
          <w:lang w:val="sr-Cyrl-CS"/>
        </w:rPr>
        <w:t xml:space="preserve">минимум 1 дипломирани инжењер грађевинске струке са важећом лиценцом </w:t>
      </w:r>
      <w:r w:rsidR="00A15442" w:rsidRPr="006415BB">
        <w:rPr>
          <w:lang w:val="sr-Cyrl-CS"/>
        </w:rPr>
        <w:t xml:space="preserve">одговорног извођача радова </w:t>
      </w:r>
      <w:r w:rsidRPr="006415BB">
        <w:rPr>
          <w:lang w:val="sr-Cyrl-CS"/>
        </w:rPr>
        <w:t xml:space="preserve">бр. 412 или 415 или </w:t>
      </w:r>
      <w:r w:rsidR="006D738B" w:rsidRPr="006415BB">
        <w:rPr>
          <w:lang w:val="sr-Cyrl-CS"/>
        </w:rPr>
        <w:t>418 или 712 или 812</w:t>
      </w:r>
    </w:p>
    <w:p w:rsidR="001A32E0" w:rsidRPr="006415BB" w:rsidRDefault="001A32E0" w:rsidP="00914ABA">
      <w:pPr>
        <w:pStyle w:val="Header"/>
        <w:tabs>
          <w:tab w:val="clear" w:pos="4536"/>
        </w:tabs>
        <w:suppressAutoHyphens w:val="0"/>
        <w:jc w:val="both"/>
        <w:rPr>
          <w:rFonts w:eastAsia="TimesNewRomanPSMT"/>
          <w:color w:val="000000"/>
          <w:spacing w:val="2"/>
        </w:rPr>
      </w:pPr>
    </w:p>
    <w:p w:rsidR="00416A4D" w:rsidRPr="006415BB" w:rsidRDefault="00CB5662" w:rsidP="00B92847">
      <w:pPr>
        <w:spacing w:after="120"/>
        <w:ind w:firstLine="720"/>
        <w:jc w:val="both"/>
        <w:rPr>
          <w:b/>
          <w:i/>
          <w:u w:val="single"/>
          <w:lang w:val="sr-Cyrl-CS"/>
        </w:rPr>
      </w:pPr>
      <w:r w:rsidRPr="006415BB">
        <w:rPr>
          <w:b/>
          <w:i/>
          <w:u w:val="single"/>
          <w:lang w:val="sr-Cyrl-CS"/>
        </w:rPr>
        <w:t>Упутство како се доказује исп</w:t>
      </w:r>
      <w:r w:rsidR="00B801F0" w:rsidRPr="006415BB">
        <w:rPr>
          <w:b/>
          <w:i/>
          <w:u w:val="single"/>
          <w:lang w:val="sr-Cyrl-CS"/>
        </w:rPr>
        <w:t>уњеност услова из члана 75</w:t>
      </w:r>
      <w:r w:rsidRPr="006415BB">
        <w:rPr>
          <w:b/>
          <w:i/>
          <w:u w:val="single"/>
          <w:lang w:val="sr-Cyrl-CS"/>
        </w:rPr>
        <w:t>.</w:t>
      </w:r>
      <w:r w:rsidR="00413E16" w:rsidRPr="006415BB">
        <w:rPr>
          <w:b/>
          <w:i/>
          <w:u w:val="single"/>
          <w:lang w:val="sr-Cyrl-CS"/>
        </w:rPr>
        <w:t xml:space="preserve"> и 76.</w:t>
      </w:r>
      <w:r w:rsidRPr="006415BB">
        <w:rPr>
          <w:b/>
          <w:i/>
          <w:u w:val="single"/>
          <w:lang w:val="sr-Cyrl-CS"/>
        </w:rPr>
        <w:t xml:space="preserve"> Закона о јавним набавкама </w:t>
      </w:r>
    </w:p>
    <w:p w:rsidR="004823EC" w:rsidRPr="006415BB" w:rsidRDefault="004823EC" w:rsidP="004823EC">
      <w:pPr>
        <w:pStyle w:val="Default"/>
        <w:ind w:firstLine="708"/>
        <w:jc w:val="both"/>
        <w:rPr>
          <w:rFonts w:ascii="Times New Roman" w:hAnsi="Times New Roman"/>
          <w:b/>
        </w:rPr>
      </w:pPr>
      <w:r w:rsidRPr="006415BB">
        <w:rPr>
          <w:rFonts w:ascii="Times New Roman" w:hAnsi="Times New Roman"/>
          <w:b/>
          <w:lang w:val="sr-Cyrl-CS"/>
        </w:rPr>
        <w:t>Испуњеност обавезних услова (члан 75. став 1. тачке 1)-4) Закона) понуђач, у складу са чланом 77. став 4. Закона о јавним набавкама, доказује писаном изјавом датом под пуном материјалном и кривичном одговорношћу. Образац Изјаве је саставни елемент конкурсне документ</w:t>
      </w:r>
      <w:r w:rsidR="006448AF" w:rsidRPr="006415BB">
        <w:rPr>
          <w:rFonts w:ascii="Times New Roman" w:hAnsi="Times New Roman"/>
          <w:b/>
          <w:lang w:val="sr-Cyrl-CS"/>
        </w:rPr>
        <w:t>ације (Образац 2 и 2а</w:t>
      </w:r>
      <w:r w:rsidRPr="006415BB">
        <w:rPr>
          <w:rFonts w:ascii="Times New Roman" w:hAnsi="Times New Roman"/>
          <w:b/>
          <w:lang w:val="sr-Cyrl-CS"/>
        </w:rPr>
        <w:t xml:space="preserve"> </w:t>
      </w:r>
      <w:r w:rsidRPr="006415BB">
        <w:rPr>
          <w:rFonts w:ascii="Times New Roman" w:hAnsi="Times New Roman"/>
          <w:b/>
        </w:rPr>
        <w:t>конкурсне документације</w:t>
      </w:r>
      <w:r w:rsidRPr="006415BB">
        <w:rPr>
          <w:rFonts w:ascii="Times New Roman" w:hAnsi="Times New Roman"/>
          <w:b/>
          <w:lang w:val="sr-Cyrl-CS"/>
        </w:rPr>
        <w:t xml:space="preserve">). </w:t>
      </w:r>
    </w:p>
    <w:p w:rsidR="004823EC" w:rsidRPr="006415BB" w:rsidRDefault="004823EC" w:rsidP="004823EC">
      <w:pPr>
        <w:pStyle w:val="Default"/>
        <w:ind w:firstLine="720"/>
        <w:jc w:val="both"/>
        <w:rPr>
          <w:rFonts w:ascii="Times New Roman" w:hAnsi="Times New Roman"/>
          <w:b/>
          <w:color w:val="auto"/>
          <w:lang w:val="sr-Cyrl-CS"/>
        </w:rPr>
      </w:pPr>
      <w:r w:rsidRPr="006415BB">
        <w:rPr>
          <w:rFonts w:ascii="Times New Roman" w:hAnsi="Times New Roman"/>
          <w:b/>
          <w:color w:val="auto"/>
          <w:lang w:val="sr-Cyrl-CS"/>
        </w:rPr>
        <w:t xml:space="preserve">Испуњеност услова из </w:t>
      </w:r>
      <w:r w:rsidRPr="006415BB">
        <w:rPr>
          <w:rFonts w:ascii="Times New Roman" w:hAnsi="Times New Roman"/>
          <w:b/>
          <w:iCs/>
          <w:lang w:val="sr-Cyrl-CS"/>
        </w:rPr>
        <w:t xml:space="preserve">члана 75. став 2. Закона, понуђач доказује достављањем потписане и оверене Изјаве о поштовању обавеза </w:t>
      </w:r>
      <w:r w:rsidRPr="006415BB">
        <w:rPr>
          <w:rFonts w:ascii="Times New Roman" w:hAnsi="Times New Roman"/>
          <w:b/>
          <w:bCs/>
          <w:iCs/>
        </w:rPr>
        <w:t xml:space="preserve">које произлазе из важећих прописа о заштити на раду, запошљавању и условима рада, заштити животне средине и </w:t>
      </w:r>
      <w:r w:rsidRPr="006415BB">
        <w:rPr>
          <w:rFonts w:ascii="Times New Roman" w:hAnsi="Times New Roman"/>
          <w:b/>
          <w:bCs/>
          <w:iCs/>
          <w:lang w:val="sr-Cyrl-CS"/>
        </w:rPr>
        <w:t xml:space="preserve">непостојању забране обављања делатности </w:t>
      </w:r>
      <w:r w:rsidRPr="006415BB">
        <w:rPr>
          <w:rFonts w:ascii="Times New Roman" w:hAnsi="Times New Roman"/>
          <w:b/>
          <w:lang w:val="sr-Cyrl-CS"/>
        </w:rPr>
        <w:t>која је на снази у време подношења понуде</w:t>
      </w:r>
      <w:r w:rsidRPr="006415BB">
        <w:rPr>
          <w:iCs/>
          <w:lang w:val="sr-Cyrl-CS"/>
        </w:rPr>
        <w:t xml:space="preserve"> </w:t>
      </w:r>
      <w:r w:rsidRPr="006415BB">
        <w:rPr>
          <w:rFonts w:ascii="Times New Roman" w:hAnsi="Times New Roman"/>
          <w:b/>
          <w:bCs/>
          <w:iCs/>
          <w:lang w:val="sr-Cyrl-CS"/>
        </w:rPr>
        <w:t>(дата Изјава представља саставни елемент конкурсне док</w:t>
      </w:r>
      <w:r w:rsidR="00A569BF" w:rsidRPr="006415BB">
        <w:rPr>
          <w:rFonts w:ascii="Times New Roman" w:hAnsi="Times New Roman"/>
          <w:b/>
          <w:bCs/>
          <w:iCs/>
          <w:lang w:val="sr-Cyrl-CS"/>
        </w:rPr>
        <w:t>ум</w:t>
      </w:r>
      <w:r w:rsidR="00D436A1" w:rsidRPr="006415BB">
        <w:rPr>
          <w:rFonts w:ascii="Times New Roman" w:hAnsi="Times New Roman"/>
          <w:b/>
          <w:bCs/>
          <w:iCs/>
          <w:lang w:val="sr-Cyrl-CS"/>
        </w:rPr>
        <w:t>ентац</w:t>
      </w:r>
      <w:r w:rsidR="006448AF" w:rsidRPr="006415BB">
        <w:rPr>
          <w:rFonts w:ascii="Times New Roman" w:hAnsi="Times New Roman"/>
          <w:b/>
          <w:bCs/>
          <w:iCs/>
          <w:lang w:val="sr-Cyrl-CS"/>
        </w:rPr>
        <w:t>ије, Образац 3</w:t>
      </w:r>
      <w:r w:rsidRPr="006415BB">
        <w:rPr>
          <w:rFonts w:ascii="Times New Roman" w:hAnsi="Times New Roman"/>
          <w:b/>
          <w:bCs/>
          <w:iCs/>
          <w:lang w:val="sr-Cyrl-CS"/>
        </w:rPr>
        <w:t xml:space="preserve"> конкурсне документације).</w:t>
      </w:r>
    </w:p>
    <w:p w:rsidR="004823EC" w:rsidRPr="006415BB" w:rsidRDefault="004823EC" w:rsidP="004823EC">
      <w:pPr>
        <w:pStyle w:val="Default"/>
        <w:ind w:firstLine="720"/>
        <w:jc w:val="both"/>
        <w:rPr>
          <w:rFonts w:ascii="Times New Roman" w:hAnsi="Times New Roman"/>
          <w:b/>
          <w:lang w:val="sr-Cyrl-CS"/>
        </w:rPr>
      </w:pPr>
      <w:r w:rsidRPr="006415BB">
        <w:rPr>
          <w:rFonts w:ascii="Times New Roman" w:hAnsi="Times New Roman"/>
          <w:b/>
          <w:lang w:val="sr-Cyrl-CS"/>
        </w:rPr>
        <w:t xml:space="preserve">Испуњеност </w:t>
      </w:r>
      <w:r w:rsidRPr="006415BB">
        <w:rPr>
          <w:rFonts w:ascii="Times New Roman" w:hAnsi="Times New Roman"/>
          <w:b/>
          <w:u w:val="single"/>
          <w:lang w:val="sr-Cyrl-CS"/>
        </w:rPr>
        <w:t>додатних услова</w:t>
      </w:r>
      <w:r w:rsidRPr="006415BB">
        <w:rPr>
          <w:rFonts w:ascii="Times New Roman" w:hAnsi="Times New Roman"/>
          <w:b/>
          <w:lang w:val="sr-Cyrl-CS"/>
        </w:rPr>
        <w:t xml:space="preserve"> понуђач доказује достављањем следећих доказа (наведени додатни услови се не доказују Изјавом):</w:t>
      </w:r>
    </w:p>
    <w:p w:rsidR="004823EC" w:rsidRPr="006415BB" w:rsidRDefault="004823EC" w:rsidP="004823EC">
      <w:pPr>
        <w:pStyle w:val="Default"/>
        <w:ind w:firstLine="720"/>
        <w:jc w:val="both"/>
        <w:rPr>
          <w:rFonts w:ascii="Times New Roman" w:hAnsi="Times New Roman"/>
          <w:lang w:val="sr-Cyrl-CS"/>
        </w:rPr>
      </w:pPr>
      <w:r w:rsidRPr="006415BB">
        <w:rPr>
          <w:rFonts w:ascii="Times New Roman" w:hAnsi="Times New Roman"/>
          <w:lang w:val="sr-Cyrl-CS"/>
        </w:rPr>
        <w:t>а)</w:t>
      </w:r>
      <w:r w:rsidRPr="006415BB">
        <w:rPr>
          <w:rFonts w:ascii="Times New Roman" w:hAnsi="Times New Roman"/>
          <w:b/>
          <w:lang w:val="sr-Cyrl-CS"/>
        </w:rPr>
        <w:t xml:space="preserve"> </w:t>
      </w:r>
      <w:r w:rsidRPr="006415BB">
        <w:rPr>
          <w:rFonts w:ascii="Times New Roman" w:hAnsi="Times New Roman"/>
        </w:rPr>
        <w:t>списак</w:t>
      </w:r>
      <w:r w:rsidRPr="006415BB">
        <w:rPr>
          <w:rFonts w:ascii="Times New Roman" w:hAnsi="Times New Roman"/>
          <w:lang w:val="sr-Cyrl-CS"/>
        </w:rPr>
        <w:t xml:space="preserve"> </w:t>
      </w:r>
      <w:r w:rsidRPr="006415BB">
        <w:rPr>
          <w:rFonts w:ascii="Times New Roman" w:hAnsi="Times New Roman"/>
        </w:rPr>
        <w:t xml:space="preserve">најважнијих </w:t>
      </w:r>
      <w:r w:rsidRPr="006415BB">
        <w:rPr>
          <w:rFonts w:ascii="Times New Roman" w:hAnsi="Times New Roman"/>
          <w:lang w:val="sr-Cyrl-CS"/>
        </w:rPr>
        <w:t>закључених и реализованих уговора о вршењу услуга стручног надзора</w:t>
      </w:r>
      <w:r w:rsidRPr="006415BB">
        <w:rPr>
          <w:rFonts w:ascii="Times New Roman" w:hAnsi="Times New Roman"/>
        </w:rPr>
        <w:t xml:space="preserve"> </w:t>
      </w:r>
      <w:r w:rsidR="00413E16" w:rsidRPr="006415BB">
        <w:rPr>
          <w:rFonts w:ascii="Times New Roman" w:hAnsi="Times New Roman"/>
          <w:lang w:val="sr-Cyrl-CS"/>
        </w:rPr>
        <w:t>над извођењем радова</w:t>
      </w:r>
      <w:r w:rsidR="001E4F7D" w:rsidRPr="006415BB">
        <w:rPr>
          <w:rFonts w:ascii="Times New Roman" w:hAnsi="Times New Roman"/>
          <w:lang w:val="sr-Cyrl-CS"/>
        </w:rPr>
        <w:t xml:space="preserve"> </w:t>
      </w:r>
      <w:r w:rsidR="002B7532" w:rsidRPr="006415BB">
        <w:rPr>
          <w:rFonts w:ascii="Times New Roman" w:hAnsi="Times New Roman"/>
          <w:lang w:val="ru-RU"/>
        </w:rPr>
        <w:t xml:space="preserve">који се односе на радове </w:t>
      </w:r>
      <w:r w:rsidR="00614220" w:rsidRPr="006415BB">
        <w:rPr>
          <w:rFonts w:ascii="Times New Roman" w:hAnsi="Times New Roman"/>
          <w:lang w:val="ru-RU"/>
        </w:rPr>
        <w:t xml:space="preserve">на </w:t>
      </w:r>
      <w:r w:rsidR="002B7532" w:rsidRPr="006415BB">
        <w:rPr>
          <w:rFonts w:ascii="Times New Roman" w:hAnsi="Times New Roman"/>
          <w:lang w:val="ru-RU"/>
        </w:rPr>
        <w:t xml:space="preserve">изградњи,  реконструкцији </w:t>
      </w:r>
      <w:r w:rsidR="00614220" w:rsidRPr="006415BB">
        <w:rPr>
          <w:rFonts w:ascii="Times New Roman" w:hAnsi="Times New Roman"/>
          <w:lang w:val="ru-RU"/>
        </w:rPr>
        <w:t xml:space="preserve">или рехабилитацији објеката нискоградње </w:t>
      </w:r>
      <w:r w:rsidRPr="006415BB">
        <w:rPr>
          <w:rFonts w:ascii="Times New Roman" w:hAnsi="Times New Roman"/>
          <w:lang w:val="sr-Cyrl-CS"/>
        </w:rPr>
        <w:t>у претходне 3 године</w:t>
      </w:r>
      <w:r w:rsidRPr="006415BB">
        <w:rPr>
          <w:rFonts w:ascii="Times New Roman" w:hAnsi="Times New Roman"/>
        </w:rPr>
        <w:t xml:space="preserve"> </w:t>
      </w:r>
      <w:r w:rsidRPr="006415BB">
        <w:rPr>
          <w:rFonts w:ascii="Times New Roman" w:hAnsi="Times New Roman"/>
        </w:rPr>
        <w:lastRenderedPageBreak/>
        <w:t xml:space="preserve">(период од 3 године </w:t>
      </w:r>
      <w:r w:rsidRPr="006415BB">
        <w:rPr>
          <w:rFonts w:ascii="Times New Roman" w:hAnsi="Times New Roman"/>
          <w:lang w:val="sr-Cyrl-CS"/>
        </w:rPr>
        <w:t>до</w:t>
      </w:r>
      <w:r w:rsidRPr="006415BB">
        <w:rPr>
          <w:rFonts w:ascii="Times New Roman" w:hAnsi="Times New Roman"/>
        </w:rPr>
        <w:t xml:space="preserve"> објављивања позива за подношење понуда у предметном поступку јавне набавке) – </w:t>
      </w:r>
      <w:r w:rsidRPr="006415BB">
        <w:rPr>
          <w:rFonts w:ascii="Times New Roman" w:hAnsi="Times New Roman"/>
          <w:b/>
        </w:rPr>
        <w:t>референт лист</w:t>
      </w:r>
      <w:r w:rsidRPr="006415BB">
        <w:rPr>
          <w:rFonts w:ascii="Times New Roman" w:hAnsi="Times New Roman"/>
          <w:b/>
          <w:lang w:val="sr-Cyrl-CS"/>
        </w:rPr>
        <w:t>а</w:t>
      </w:r>
      <w:r w:rsidRPr="006415BB">
        <w:rPr>
          <w:rFonts w:ascii="Times New Roman" w:hAnsi="Times New Roman"/>
        </w:rPr>
        <w:t xml:space="preserve"> </w:t>
      </w:r>
      <w:r w:rsidRPr="006415BB">
        <w:rPr>
          <w:rFonts w:ascii="Times New Roman" w:hAnsi="Times New Roman"/>
          <w:b/>
        </w:rPr>
        <w:t>и потврде референтних наручилаца</w:t>
      </w:r>
      <w:r w:rsidRPr="006415BB">
        <w:rPr>
          <w:rFonts w:ascii="Times New Roman" w:hAnsi="Times New Roman"/>
        </w:rPr>
        <w:t xml:space="preserve"> </w:t>
      </w:r>
      <w:r w:rsidRPr="006415BB">
        <w:rPr>
          <w:rFonts w:ascii="Times New Roman" w:hAnsi="Times New Roman"/>
          <w:lang w:val="sr-Cyrl-CS"/>
        </w:rPr>
        <w:t xml:space="preserve">о извршеним </w:t>
      </w:r>
      <w:r w:rsidR="00F954B3" w:rsidRPr="006415BB">
        <w:rPr>
          <w:rFonts w:ascii="Times New Roman" w:hAnsi="Times New Roman"/>
          <w:lang w:val="sr-Cyrl-CS"/>
        </w:rPr>
        <w:t xml:space="preserve">услугама (Обрасци </w:t>
      </w:r>
      <w:r w:rsidRPr="006415BB">
        <w:rPr>
          <w:rFonts w:ascii="Times New Roman" w:hAnsi="Times New Roman"/>
          <w:lang w:val="sr-Cyrl-CS"/>
        </w:rPr>
        <w:t xml:space="preserve"> у кон</w:t>
      </w:r>
      <w:r w:rsidR="00A569BF" w:rsidRPr="006415BB">
        <w:rPr>
          <w:rFonts w:ascii="Times New Roman" w:hAnsi="Times New Roman"/>
          <w:lang w:val="sr-Cyrl-CS"/>
        </w:rPr>
        <w:t>курсној документац</w:t>
      </w:r>
      <w:r w:rsidR="00FC4A5E" w:rsidRPr="006415BB">
        <w:rPr>
          <w:rFonts w:ascii="Times New Roman" w:hAnsi="Times New Roman"/>
          <w:lang w:val="sr-Cyrl-CS"/>
        </w:rPr>
        <w:t>ији</w:t>
      </w:r>
      <w:r w:rsidRPr="006415BB">
        <w:rPr>
          <w:rFonts w:ascii="Times New Roman" w:hAnsi="Times New Roman"/>
          <w:lang w:val="sr-Cyrl-CS"/>
        </w:rPr>
        <w:t>)</w:t>
      </w:r>
      <w:r w:rsidR="00733C0F" w:rsidRPr="006415BB">
        <w:rPr>
          <w:rFonts w:ascii="Times New Roman" w:hAnsi="Times New Roman"/>
          <w:lang w:val="sr-Cyrl-CS"/>
        </w:rPr>
        <w:t>;</w:t>
      </w:r>
    </w:p>
    <w:p w:rsidR="00733C0F" w:rsidRPr="006415BB" w:rsidRDefault="00733C0F" w:rsidP="004823EC">
      <w:pPr>
        <w:pStyle w:val="Default"/>
        <w:ind w:firstLine="720"/>
        <w:jc w:val="both"/>
        <w:rPr>
          <w:rFonts w:ascii="Times New Roman" w:hAnsi="Times New Roman"/>
          <w:color w:val="auto"/>
          <w:lang w:val="sr-Cyrl-CS"/>
        </w:rPr>
      </w:pPr>
      <w:r w:rsidRPr="006415BB">
        <w:rPr>
          <w:rFonts w:ascii="Times New Roman" w:hAnsi="Times New Roman"/>
          <w:lang w:val="sr-Cyrl-CS"/>
        </w:rPr>
        <w:t xml:space="preserve">б) </w:t>
      </w:r>
      <w:r w:rsidRPr="006415BB">
        <w:rPr>
          <w:rFonts w:ascii="Times New Roman" w:hAnsi="Times New Roman"/>
          <w:b/>
          <w:lang w:val="sr-Cyrl-CS"/>
        </w:rPr>
        <w:t>Изјава</w:t>
      </w:r>
      <w:r w:rsidRPr="006415BB">
        <w:rPr>
          <w:rFonts w:ascii="Times New Roman" w:hAnsi="Times New Roman"/>
          <w:lang w:val="sr-Cyrl-CS"/>
        </w:rPr>
        <w:t xml:space="preserve"> о кадровском капацитету</w:t>
      </w:r>
      <w:r w:rsidR="00EC1C39" w:rsidRPr="006415BB">
        <w:rPr>
          <w:rFonts w:ascii="Times New Roman" w:hAnsi="Times New Roman"/>
          <w:lang w:val="sr-Cyrl-CS"/>
        </w:rPr>
        <w:t xml:space="preserve"> (Образац дат у Конкурсној документацији)</w:t>
      </w:r>
      <w:r w:rsidRPr="006415BB">
        <w:rPr>
          <w:rFonts w:ascii="Times New Roman" w:hAnsi="Times New Roman"/>
          <w:lang w:val="sr-Cyrl-CS"/>
        </w:rPr>
        <w:t>;</w:t>
      </w:r>
    </w:p>
    <w:p w:rsidR="00733C0F" w:rsidRPr="006415BB" w:rsidRDefault="00733C0F" w:rsidP="00733C0F">
      <w:pPr>
        <w:tabs>
          <w:tab w:val="left" w:pos="567"/>
          <w:tab w:val="left" w:pos="709"/>
          <w:tab w:val="left" w:pos="851"/>
          <w:tab w:val="left" w:pos="993"/>
        </w:tabs>
        <w:ind w:firstLine="709"/>
        <w:jc w:val="both"/>
        <w:rPr>
          <w:lang w:val="sr-Cyrl-CS"/>
        </w:rPr>
      </w:pPr>
      <w:r w:rsidRPr="006415BB">
        <w:rPr>
          <w:lang w:val="sr-Cyrl-CS"/>
        </w:rPr>
        <w:t xml:space="preserve">в) </w:t>
      </w:r>
      <w:r w:rsidR="003D734B" w:rsidRPr="006415BB">
        <w:rPr>
          <w:b/>
          <w:lang w:val="sr-Cyrl-CS"/>
        </w:rPr>
        <w:t>ф</w:t>
      </w:r>
      <w:r w:rsidR="004823EC" w:rsidRPr="006415BB">
        <w:rPr>
          <w:b/>
          <w:lang w:val="sr-Cyrl-CS"/>
        </w:rPr>
        <w:t xml:space="preserve">отокопије захтеваних </w:t>
      </w:r>
      <w:r w:rsidR="00F20929" w:rsidRPr="006415BB">
        <w:rPr>
          <w:b/>
          <w:lang w:val="sr-Cyrl-CS"/>
        </w:rPr>
        <w:t>важећих</w:t>
      </w:r>
      <w:r w:rsidR="004823EC" w:rsidRPr="006415BB">
        <w:rPr>
          <w:b/>
          <w:lang w:val="sr-Cyrl-CS"/>
        </w:rPr>
        <w:t xml:space="preserve"> лиценци</w:t>
      </w:r>
      <w:r w:rsidR="004823EC" w:rsidRPr="006415BB">
        <w:rPr>
          <w:lang w:val="sr-Cyrl-CS"/>
        </w:rPr>
        <w:t xml:space="preserve"> </w:t>
      </w:r>
      <w:r w:rsidRPr="006415BB">
        <w:rPr>
          <w:lang w:val="sr-Cyrl-CS"/>
        </w:rPr>
        <w:t xml:space="preserve">издатих од Инжењерске коморе Србије, односно Министарства надлежног за послове грађевинарства, просторног планирања и урбанизма </w:t>
      </w:r>
    </w:p>
    <w:p w:rsidR="004823EC" w:rsidRPr="006415BB" w:rsidRDefault="004823EC" w:rsidP="00B92847">
      <w:pPr>
        <w:pStyle w:val="Default"/>
        <w:ind w:firstLine="720"/>
        <w:jc w:val="both"/>
        <w:rPr>
          <w:rFonts w:ascii="Times New Roman" w:hAnsi="Times New Roman"/>
          <w:color w:val="auto"/>
        </w:rPr>
      </w:pPr>
    </w:p>
    <w:p w:rsidR="00160485" w:rsidRPr="006415BB" w:rsidRDefault="004823EC" w:rsidP="004823EC">
      <w:pPr>
        <w:pStyle w:val="Default"/>
        <w:ind w:firstLine="720"/>
        <w:jc w:val="both"/>
        <w:rPr>
          <w:rFonts w:ascii="Times New Roman" w:hAnsi="Times New Roman"/>
          <w:color w:val="auto"/>
          <w:lang w:val="sr-Cyrl-CS"/>
        </w:rPr>
      </w:pPr>
      <w:r w:rsidRPr="006415BB">
        <w:rPr>
          <w:rFonts w:ascii="Times New Roman" w:hAnsi="Times New Roman"/>
          <w:color w:val="auto"/>
          <w:lang w:val="sr-Cyrl-CS"/>
        </w:rPr>
        <w:t xml:space="preserve">С обзиром да понуђач доставља изјаву из члана 77. став 4. Закона о јавним набавкама, наручилац </w:t>
      </w:r>
      <w:r w:rsidRPr="006415BB">
        <w:rPr>
          <w:rFonts w:ascii="Times New Roman" w:hAnsi="Times New Roman"/>
          <w:b/>
          <w:color w:val="auto"/>
          <w:lang w:val="sr-Cyrl-CS"/>
        </w:rPr>
        <w:t xml:space="preserve">може </w:t>
      </w:r>
      <w:r w:rsidRPr="006415BB">
        <w:rPr>
          <w:rFonts w:ascii="Times New Roman" w:hAnsi="Times New Roman"/>
          <w:color w:val="auto"/>
          <w:lang w:val="sr-Cyrl-CS"/>
        </w:rPr>
        <w:t xml:space="preserve">пре доношења одлуке о додели уговора, да захтева од понуђача чија је понуда оцењена као најповољнија да достави копију захтеваних доказа о испуњености обавезних услова, а може и да затражи на увид </w:t>
      </w:r>
      <w:r w:rsidRPr="006415BB">
        <w:rPr>
          <w:rFonts w:ascii="Times New Roman" w:hAnsi="Times New Roman"/>
          <w:b/>
          <w:color w:val="auto"/>
          <w:lang w:val="sr-Cyrl-CS"/>
        </w:rPr>
        <w:t>оригинал или оверену копију свих или појединих доказа о испуњености обавезних</w:t>
      </w:r>
      <w:r w:rsidR="004012C8" w:rsidRPr="006415BB">
        <w:rPr>
          <w:rFonts w:ascii="Times New Roman" w:hAnsi="Times New Roman"/>
          <w:b/>
          <w:color w:val="auto"/>
          <w:lang w:val="sr-Cyrl-CS"/>
        </w:rPr>
        <w:t xml:space="preserve"> и додатних услова</w:t>
      </w:r>
      <w:r w:rsidRPr="006415BB">
        <w:rPr>
          <w:rFonts w:ascii="Times New Roman" w:hAnsi="Times New Roman"/>
          <w:b/>
          <w:color w:val="auto"/>
          <w:lang w:val="sr-Cyrl-CS"/>
        </w:rPr>
        <w:t>.</w:t>
      </w:r>
      <w:r w:rsidRPr="006415BB">
        <w:rPr>
          <w:rFonts w:ascii="Times New Roman" w:hAnsi="Times New Roman"/>
          <w:color w:val="auto"/>
          <w:lang w:val="sr-Cyrl-CS"/>
        </w:rPr>
        <w:t xml:space="preserve"> Наручилац доказе може да затражи и од осталих понуђача.</w:t>
      </w:r>
    </w:p>
    <w:p w:rsidR="00757AD6" w:rsidRPr="006415BB" w:rsidRDefault="00160485" w:rsidP="004823EC">
      <w:pPr>
        <w:pStyle w:val="Default"/>
        <w:ind w:firstLine="720"/>
        <w:jc w:val="both"/>
        <w:rPr>
          <w:rFonts w:ascii="Times New Roman" w:hAnsi="Times New Roman"/>
          <w:color w:val="auto"/>
          <w:lang w:val="sr-Cyrl-CS"/>
        </w:rPr>
      </w:pPr>
      <w:r w:rsidRPr="006415BB">
        <w:rPr>
          <w:rFonts w:ascii="Times New Roman" w:hAnsi="Times New Roman"/>
          <w:color w:val="auto"/>
          <w:lang w:val="sr-Cyrl-CS"/>
        </w:rPr>
        <w:t>Ако понуђач у року од пет</w:t>
      </w:r>
      <w:r w:rsidR="00757AD6" w:rsidRPr="006415BB">
        <w:rPr>
          <w:rFonts w:ascii="Times New Roman" w:hAnsi="Times New Roman"/>
          <w:color w:val="auto"/>
          <w:lang w:val="sr-Cyrl-CS"/>
        </w:rPr>
        <w:t xml:space="preserve"> дана не достави</w:t>
      </w:r>
      <w:r w:rsidR="003D5F17" w:rsidRPr="006415BB">
        <w:rPr>
          <w:rFonts w:ascii="Times New Roman" w:hAnsi="Times New Roman"/>
          <w:color w:val="auto"/>
          <w:lang w:val="sr-Cyrl-CS"/>
        </w:rPr>
        <w:t xml:space="preserve"> </w:t>
      </w:r>
      <w:r w:rsidR="00417F38" w:rsidRPr="006415BB">
        <w:rPr>
          <w:rFonts w:ascii="Times New Roman" w:hAnsi="Times New Roman"/>
          <w:color w:val="auto"/>
          <w:lang w:val="sr-Cyrl-CS"/>
        </w:rPr>
        <w:t>захтеване доказе на претходно описан начин</w:t>
      </w:r>
      <w:r w:rsidR="00757AD6" w:rsidRPr="006415BB">
        <w:rPr>
          <w:rFonts w:ascii="Times New Roman" w:hAnsi="Times New Roman"/>
          <w:color w:val="auto"/>
          <w:lang w:val="sr-Cyrl-CS"/>
        </w:rPr>
        <w:t>, наручилац ће његову понуду одбити као неприхватљиву.</w:t>
      </w:r>
    </w:p>
    <w:p w:rsidR="004012C8" w:rsidRPr="006415BB" w:rsidRDefault="004012C8" w:rsidP="004012C8">
      <w:pPr>
        <w:pStyle w:val="Default"/>
        <w:ind w:firstLine="720"/>
        <w:jc w:val="both"/>
        <w:rPr>
          <w:rFonts w:ascii="Times New Roman" w:hAnsi="Times New Roman"/>
          <w:b/>
          <w:color w:val="auto"/>
          <w:lang w:val="sr-Cyrl-CS"/>
        </w:rPr>
      </w:pPr>
      <w:r w:rsidRPr="006415BB">
        <w:rPr>
          <w:rFonts w:ascii="Times New Roman" w:hAnsi="Times New Roman"/>
          <w:b/>
          <w:lang w:val="sr-Cyrl-CS"/>
        </w:rPr>
        <w:t xml:space="preserve">У случају да се наручилац определи да </w:t>
      </w:r>
      <w:r w:rsidRPr="006415BB">
        <w:rPr>
          <w:rFonts w:ascii="Times New Roman" w:hAnsi="Times New Roman"/>
          <w:b/>
          <w:color w:val="auto"/>
          <w:lang w:val="sr-Cyrl-CS"/>
        </w:rPr>
        <w:t>пре доношења одлуке о додели уговора захтева од најповољнијег понуђача достављање доказа о испуњености обавезних услова, понуђач исте доказује подношењем следећих докумената:</w:t>
      </w:r>
    </w:p>
    <w:p w:rsidR="004012C8" w:rsidRPr="006415BB" w:rsidRDefault="004012C8" w:rsidP="004012C8">
      <w:pPr>
        <w:pStyle w:val="ListParagraph"/>
        <w:numPr>
          <w:ilvl w:val="0"/>
          <w:numId w:val="13"/>
        </w:numPr>
        <w:spacing w:line="100" w:lineRule="atLeast"/>
        <w:contextualSpacing w:val="0"/>
        <w:jc w:val="both"/>
        <w:rPr>
          <w:iCs/>
          <w:lang w:val="sr-Cyrl-CS"/>
        </w:rPr>
      </w:pPr>
      <w:r w:rsidRPr="006415BB">
        <w:rPr>
          <w:iCs/>
          <w:lang w:val="sr-Cyrl-CS"/>
        </w:rPr>
        <w:t xml:space="preserve">Услов из чл. 75. ст. 1. тач. 1) Закона </w:t>
      </w:r>
    </w:p>
    <w:p w:rsidR="004012C8" w:rsidRPr="006415BB" w:rsidRDefault="004012C8" w:rsidP="004012C8">
      <w:pPr>
        <w:pStyle w:val="ListParagraph"/>
        <w:tabs>
          <w:tab w:val="left" w:pos="0"/>
        </w:tabs>
        <w:ind w:left="0" w:firstLine="720"/>
        <w:jc w:val="both"/>
      </w:pPr>
      <w:r w:rsidRPr="006415BB">
        <w:rPr>
          <w:b/>
          <w:iCs/>
          <w:lang w:val="sr-Cyrl-CS"/>
        </w:rPr>
        <w:t>Доказ</w:t>
      </w:r>
      <w:r w:rsidRPr="006415BB">
        <w:rPr>
          <w:iCs/>
          <w:lang w:val="sr-Cyrl-CS"/>
        </w:rPr>
        <w:t xml:space="preserve">: </w:t>
      </w:r>
      <w:r w:rsidRPr="006415BB">
        <w:rPr>
          <w:rFonts w:eastAsia="TimesNewRomanPSMT"/>
          <w:b/>
          <w:bCs/>
          <w:u w:val="single"/>
        </w:rPr>
        <w:t>Правна лица</w:t>
      </w:r>
      <w:r w:rsidRPr="006415BB">
        <w:rPr>
          <w:rFonts w:eastAsia="TimesNewRomanPSMT"/>
          <w:bCs/>
          <w:u w:val="single"/>
        </w:rPr>
        <w:t xml:space="preserve">: </w:t>
      </w:r>
      <w:r w:rsidRPr="006415BB">
        <w:rPr>
          <w:rFonts w:eastAsia="TimesNewRomanPSMT"/>
          <w:bCs/>
        </w:rPr>
        <w:t>И</w:t>
      </w:r>
      <w:r w:rsidRPr="006415BB">
        <w:rPr>
          <w:iCs/>
          <w:lang w:val="sr-Cyrl-CS"/>
        </w:rPr>
        <w:t xml:space="preserve">звод </w:t>
      </w:r>
      <w:r w:rsidRPr="006415BB">
        <w:t xml:space="preserve">из регистра Агенције за привредне регистре, односно извод из регистра надлежног привредног суда; </w:t>
      </w:r>
    </w:p>
    <w:p w:rsidR="004012C8" w:rsidRPr="006415BB" w:rsidRDefault="004012C8" w:rsidP="004012C8">
      <w:pPr>
        <w:pStyle w:val="ListParagraph"/>
        <w:ind w:left="90" w:firstLine="630"/>
        <w:jc w:val="both"/>
        <w:rPr>
          <w:lang w:val="sr-Cyrl-CS"/>
        </w:rPr>
      </w:pPr>
      <w:r w:rsidRPr="006415BB">
        <w:rPr>
          <w:b/>
          <w:u w:val="single"/>
        </w:rPr>
        <w:t>Предузетници:</w:t>
      </w:r>
      <w:r w:rsidRPr="006415BB">
        <w:rPr>
          <w:rFonts w:eastAsia="TimesNewRomanPSMT"/>
          <w:bCs/>
        </w:rPr>
        <w:t xml:space="preserve"> И</w:t>
      </w:r>
      <w:r w:rsidRPr="006415BB">
        <w:rPr>
          <w:iCs/>
          <w:lang w:val="sr-Cyrl-CS"/>
        </w:rPr>
        <w:t xml:space="preserve">звод </w:t>
      </w:r>
      <w:r w:rsidRPr="006415BB">
        <w:t>из регистра Агенције за привредне регистре, односно извод из одговарајућег регистра.</w:t>
      </w:r>
    </w:p>
    <w:p w:rsidR="004012C8" w:rsidRPr="006415BB" w:rsidRDefault="004012C8" w:rsidP="004012C8">
      <w:pPr>
        <w:pStyle w:val="ListParagraph"/>
        <w:numPr>
          <w:ilvl w:val="0"/>
          <w:numId w:val="13"/>
        </w:numPr>
        <w:spacing w:before="120" w:line="100" w:lineRule="atLeast"/>
        <w:contextualSpacing w:val="0"/>
        <w:jc w:val="both"/>
        <w:rPr>
          <w:b/>
          <w:lang w:val="sr-Cyrl-CS"/>
        </w:rPr>
      </w:pPr>
      <w:r w:rsidRPr="006415BB">
        <w:rPr>
          <w:iCs/>
          <w:lang w:val="sr-Cyrl-CS"/>
        </w:rPr>
        <w:t xml:space="preserve">Услов из чл. 75. ст. 1. тач. 2) Закона </w:t>
      </w:r>
    </w:p>
    <w:p w:rsidR="004012C8" w:rsidRPr="006415BB" w:rsidRDefault="004012C8" w:rsidP="004012C8">
      <w:pPr>
        <w:pStyle w:val="ListParagraph"/>
        <w:ind w:left="0" w:firstLine="720"/>
        <w:jc w:val="both"/>
        <w:rPr>
          <w:lang w:val="sr-Cyrl-CS"/>
        </w:rPr>
      </w:pPr>
      <w:r w:rsidRPr="006415BB">
        <w:rPr>
          <w:b/>
          <w:lang w:val="sr-Cyrl-CS"/>
        </w:rPr>
        <w:t>Доказ:</w:t>
      </w:r>
      <w:r w:rsidRPr="006415BB">
        <w:rPr>
          <w:lang w:val="sr-Cyrl-CS"/>
        </w:rPr>
        <w:t xml:space="preserve"> </w:t>
      </w:r>
      <w:r w:rsidRPr="006415BB">
        <w:rPr>
          <w:b/>
          <w:u w:val="single"/>
          <w:lang w:val="sr-Cyrl-CS"/>
        </w:rPr>
        <w:t>Пр</w:t>
      </w:r>
      <w:r w:rsidRPr="006415BB">
        <w:rPr>
          <w:b/>
          <w:bCs/>
          <w:u w:val="single"/>
          <w:lang w:val="sr-Cyrl-CS"/>
        </w:rPr>
        <w:t>авна лица</w:t>
      </w:r>
      <w:r w:rsidRPr="006415BB">
        <w:rPr>
          <w:bCs/>
          <w:u w:val="single"/>
          <w:lang w:val="sr-Cyrl-CS"/>
        </w:rPr>
        <w:t>:</w:t>
      </w:r>
      <w:r w:rsidRPr="006415BB">
        <w:rPr>
          <w:bCs/>
          <w:lang w:val="sr-Cyrl-CS"/>
        </w:rPr>
        <w:t xml:space="preserve"> 1) </w:t>
      </w:r>
      <w:r w:rsidRPr="006415BB">
        <w:rPr>
          <w:lang w:val="sr-Cyrl-CS"/>
        </w:rPr>
        <w:t>Извод из казнене евиденције, односно уверењ</w:t>
      </w:r>
      <w:r w:rsidRPr="006415BB">
        <w:t>e</w:t>
      </w:r>
      <w:r w:rsidRPr="006415BB">
        <w:rPr>
          <w:lang w:val="sr-Cyrl-CS"/>
        </w:rPr>
        <w:t xml:space="preserve"> </w:t>
      </w:r>
      <w:r w:rsidRPr="006415BB">
        <w:rPr>
          <w:b/>
          <w:lang w:val="sr-Cyrl-CS"/>
        </w:rPr>
        <w:t>Основног суда</w:t>
      </w:r>
      <w:r w:rsidRPr="006415BB">
        <w:rPr>
          <w:lang w:val="sr-Cyrl-CS"/>
        </w:rPr>
        <w:t xml:space="preserve"> на чијем подручју се налази седиште домаћег правног лица</w:t>
      </w:r>
      <w:r w:rsidRPr="006415BB">
        <w:rPr>
          <w:lang w:val="ru-RU"/>
        </w:rPr>
        <w:t>,</w:t>
      </w:r>
      <w:r w:rsidRPr="006415BB">
        <w:rPr>
          <w:lang w:val="sr-Cyrl-CS"/>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6415BB">
        <w:rPr>
          <w:u w:val="single"/>
        </w:rPr>
        <w:t>Напомена</w:t>
      </w:r>
      <w:r w:rsidRPr="006415BB">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6415BB">
        <w:rPr>
          <w:b/>
          <w:u w:val="single"/>
        </w:rPr>
        <w:t>и</w:t>
      </w:r>
      <w:r w:rsidRPr="006415BB">
        <w:t xml:space="preserve"> </w:t>
      </w:r>
      <w:r w:rsidRPr="006415BB">
        <w:rPr>
          <w:b/>
        </w:rPr>
        <w:t xml:space="preserve">уверење </w:t>
      </w:r>
      <w:r w:rsidRPr="006415BB">
        <w:rPr>
          <w:b/>
          <w:lang w:val="sr-Cyrl-CS"/>
        </w:rPr>
        <w:t>В</w:t>
      </w:r>
      <w:r w:rsidRPr="006415BB">
        <w:rPr>
          <w:b/>
        </w:rPr>
        <w:t xml:space="preserve">ишег суда </w:t>
      </w:r>
      <w:r w:rsidRPr="006415BB">
        <w:t>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sidRPr="006415BB">
        <w:rPr>
          <w:lang w:val="sr-Cyrl-CS"/>
        </w:rPr>
        <w:t xml:space="preserve">; 2) Извод из казнене евиденције </w:t>
      </w:r>
      <w:r w:rsidRPr="006415BB">
        <w:rPr>
          <w:b/>
          <w:lang w:val="sr-Cyrl-CS"/>
        </w:rPr>
        <w:t>Посебног одељења за организовани криминал Вишег суда у Београду</w:t>
      </w:r>
      <w:r w:rsidRPr="006415BB">
        <w:rPr>
          <w:lang w:val="sr-Cyrl-CS"/>
        </w:rPr>
        <w:t xml:space="preserve">, којим се потврђује да правно лице није осуђивано за неко од кривичних дела организованог криминала; 3) Извод из казнене евиденције, односно уверење </w:t>
      </w:r>
      <w:r w:rsidRPr="006415BB">
        <w:rPr>
          <w:b/>
          <w:lang w:val="sr-Cyrl-CS"/>
        </w:rPr>
        <w:t>надлежне полицијске управе МУП-а</w:t>
      </w:r>
      <w:r w:rsidRPr="006415BB">
        <w:rPr>
          <w:lang w:val="sr-Cyrl-CS"/>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4012C8" w:rsidRPr="006415BB" w:rsidRDefault="004012C8" w:rsidP="004012C8">
      <w:pPr>
        <w:pStyle w:val="ListParagraph"/>
        <w:ind w:left="0" w:firstLine="720"/>
        <w:jc w:val="both"/>
        <w:rPr>
          <w:b/>
          <w:lang w:val="sr-Cyrl-CS"/>
        </w:rPr>
      </w:pPr>
      <w:r w:rsidRPr="006415BB">
        <w:rPr>
          <w:b/>
          <w:u w:val="single"/>
          <w:lang w:val="sr-Cyrl-CS"/>
        </w:rPr>
        <w:t>П</w:t>
      </w:r>
      <w:r w:rsidRPr="006415BB">
        <w:rPr>
          <w:b/>
          <w:bCs/>
          <w:u w:val="single"/>
          <w:lang w:val="sr-Cyrl-CS"/>
        </w:rPr>
        <w:t>редузетници и физичка лица</w:t>
      </w:r>
      <w:r w:rsidRPr="006415BB">
        <w:rPr>
          <w:u w:val="single"/>
          <w:lang w:val="sr-Cyrl-CS"/>
        </w:rPr>
        <w:t>:</w:t>
      </w:r>
      <w:r w:rsidRPr="006415BB">
        <w:rPr>
          <w:lang w:val="sr-Cyrl-CS"/>
        </w:rPr>
        <w:t xml:space="preserve"> Извод из казнене евиденције, односно уверење </w:t>
      </w:r>
      <w:r w:rsidRPr="006415BB">
        <w:rPr>
          <w:b/>
          <w:lang w:val="sr-Cyrl-CS"/>
        </w:rPr>
        <w:t>надлежне полицијске управе МУП-а</w:t>
      </w:r>
      <w:r w:rsidRPr="006415BB">
        <w:rPr>
          <w:lang w:val="sr-Cyrl-CS"/>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4012C8" w:rsidRPr="006415BB" w:rsidRDefault="004012C8" w:rsidP="004012C8">
      <w:pPr>
        <w:pStyle w:val="ListParagraph"/>
        <w:jc w:val="both"/>
        <w:rPr>
          <w:b/>
          <w:lang w:val="sr-Cyrl-CS"/>
        </w:rPr>
      </w:pPr>
      <w:r w:rsidRPr="006415BB">
        <w:rPr>
          <w:b/>
          <w:lang w:val="sr-Cyrl-CS"/>
        </w:rPr>
        <w:lastRenderedPageBreak/>
        <w:t xml:space="preserve">Доказ не може бити старији од два месеца пре отварања понуда. </w:t>
      </w:r>
    </w:p>
    <w:p w:rsidR="004012C8" w:rsidRPr="006415BB" w:rsidRDefault="004012C8" w:rsidP="004012C8">
      <w:pPr>
        <w:pStyle w:val="ListParagraph"/>
        <w:numPr>
          <w:ilvl w:val="0"/>
          <w:numId w:val="13"/>
        </w:numPr>
        <w:spacing w:before="120" w:line="100" w:lineRule="atLeast"/>
        <w:contextualSpacing w:val="0"/>
        <w:jc w:val="both"/>
        <w:rPr>
          <w:b/>
          <w:lang w:val="sr-Cyrl-CS"/>
        </w:rPr>
      </w:pPr>
      <w:r w:rsidRPr="006415BB">
        <w:rPr>
          <w:iCs/>
          <w:lang w:val="sr-Cyrl-CS"/>
        </w:rPr>
        <w:t xml:space="preserve">Услов из чл. 75. ст. 1. тач. 4) Закона </w:t>
      </w:r>
    </w:p>
    <w:p w:rsidR="004012C8" w:rsidRPr="006415BB" w:rsidRDefault="004012C8" w:rsidP="004012C8">
      <w:pPr>
        <w:pStyle w:val="ListParagraph"/>
        <w:ind w:left="0" w:firstLine="720"/>
        <w:jc w:val="both"/>
        <w:rPr>
          <w:b/>
          <w:lang w:val="sr-Cyrl-CS"/>
        </w:rPr>
      </w:pPr>
      <w:r w:rsidRPr="006415BB">
        <w:rPr>
          <w:b/>
          <w:lang w:val="sr-Cyrl-CS"/>
        </w:rPr>
        <w:t>Доказ:</w:t>
      </w:r>
      <w:r w:rsidRPr="006415BB">
        <w:rPr>
          <w:lang w:val="sr-Cyrl-CS"/>
        </w:rPr>
        <w:t xml:space="preserve"> Уверење </w:t>
      </w:r>
      <w:r w:rsidRPr="006415BB">
        <w:rPr>
          <w:b/>
          <w:bCs/>
          <w:lang w:val="sr-Cyrl-CS"/>
        </w:rPr>
        <w:t>Пореске управе Министарства финансија</w:t>
      </w:r>
      <w:r w:rsidRPr="006415BB">
        <w:rPr>
          <w:bCs/>
          <w:lang w:val="sr-Cyrl-CS"/>
        </w:rPr>
        <w:t xml:space="preserve"> </w:t>
      </w:r>
      <w:r w:rsidRPr="006415BB">
        <w:rPr>
          <w:lang w:val="sr-Cyrl-CS"/>
        </w:rPr>
        <w:t xml:space="preserve">да је измирио доспеле порезе и доприносе и уверење </w:t>
      </w:r>
      <w:r w:rsidRPr="006415BB">
        <w:rPr>
          <w:b/>
          <w:lang w:val="sr-Cyrl-CS"/>
        </w:rPr>
        <w:t xml:space="preserve">надлежне управе </w:t>
      </w:r>
      <w:r w:rsidRPr="006415BB">
        <w:rPr>
          <w:b/>
          <w:bCs/>
          <w:lang w:val="sr-Cyrl-CS"/>
        </w:rPr>
        <w:t>локалне самоуправе</w:t>
      </w:r>
      <w:r w:rsidRPr="006415BB">
        <w:rPr>
          <w:bCs/>
          <w:lang w:val="sr-Cyrl-CS"/>
        </w:rPr>
        <w:t xml:space="preserve"> </w:t>
      </w:r>
      <w:r w:rsidRPr="006415BB">
        <w:rPr>
          <w:lang w:val="sr-Cyrl-CS"/>
        </w:rPr>
        <w:t xml:space="preserve">да је измирио обавезе по основу изворних локалних јавних прихода или потврду </w:t>
      </w:r>
      <w:r w:rsidRPr="006415BB">
        <w:t>надлежног органа</w:t>
      </w:r>
      <w:r w:rsidRPr="006415BB">
        <w:rPr>
          <w:lang w:val="sr-Cyrl-CS"/>
        </w:rPr>
        <w:t xml:space="preserve"> да се понуђач налази у поступку приватизације. </w:t>
      </w:r>
    </w:p>
    <w:p w:rsidR="00757AD6" w:rsidRPr="006415BB" w:rsidRDefault="004012C8" w:rsidP="004012C8">
      <w:pPr>
        <w:pStyle w:val="ListParagraph"/>
        <w:spacing w:after="120"/>
        <w:jc w:val="both"/>
        <w:rPr>
          <w:b/>
          <w:lang w:val="sr-Cyrl-CS"/>
        </w:rPr>
      </w:pPr>
      <w:r w:rsidRPr="006415BB">
        <w:rPr>
          <w:b/>
          <w:lang w:val="sr-Cyrl-CS"/>
        </w:rPr>
        <w:t>Доказ не може бити старији од два месеца пре отварања понуда.</w:t>
      </w:r>
    </w:p>
    <w:p w:rsidR="00757AD6" w:rsidRPr="006415BB" w:rsidRDefault="00757AD6" w:rsidP="00757AD6">
      <w:pPr>
        <w:ind w:firstLine="720"/>
        <w:jc w:val="both"/>
        <w:rPr>
          <w:b/>
          <w:bCs/>
          <w:iCs/>
        </w:rPr>
      </w:pPr>
      <w:r w:rsidRPr="006415BB">
        <w:rPr>
          <w:b/>
        </w:rPr>
        <w:t>Лице уписано у регистар понуђача није дужно да приликом подношења понуде, доказује испуњеност обавезних услова.</w:t>
      </w:r>
    </w:p>
    <w:p w:rsidR="00757AD6" w:rsidRPr="006415BB" w:rsidRDefault="00757AD6" w:rsidP="00757AD6">
      <w:pPr>
        <w:ind w:firstLine="360"/>
        <w:jc w:val="both"/>
        <w:rPr>
          <w:bCs/>
          <w:iCs/>
          <w:lang w:val="sr-Cyrl-CS"/>
        </w:rPr>
      </w:pPr>
      <w:r w:rsidRPr="006415BB">
        <w:rPr>
          <w:bCs/>
          <w:iCs/>
          <w:lang w:val="sr-Cyrl-CS"/>
        </w:rPr>
        <w:tab/>
        <w:t>Понуђач није дужан да доставља доказе који су јавно доступни на интернет страницама надлежних органа ако је навео у понуди интернет страницу на којој су тражени подаци јавно доступни, и то следеће:</w:t>
      </w:r>
    </w:p>
    <w:p w:rsidR="00757AD6" w:rsidRPr="006415BB" w:rsidRDefault="00757AD6" w:rsidP="00E704E6">
      <w:pPr>
        <w:pStyle w:val="Default"/>
        <w:numPr>
          <w:ilvl w:val="0"/>
          <w:numId w:val="5"/>
        </w:numPr>
        <w:jc w:val="both"/>
        <w:rPr>
          <w:rFonts w:ascii="Times New Roman" w:hAnsi="Times New Roman"/>
          <w:color w:val="auto"/>
          <w:lang w:val="sr-Cyrl-CS"/>
        </w:rPr>
      </w:pPr>
      <w:r w:rsidRPr="006415BB">
        <w:rPr>
          <w:rFonts w:ascii="Times New Roman" w:hAnsi="Times New Roman"/>
          <w:color w:val="auto"/>
        </w:rPr>
        <w:t>д</w:t>
      </w:r>
      <w:r w:rsidRPr="006415BB">
        <w:rPr>
          <w:rFonts w:ascii="Times New Roman" w:hAnsi="Times New Roman"/>
          <w:color w:val="auto"/>
          <w:lang w:val="sr-Cyrl-CS"/>
        </w:rPr>
        <w:t>а је регистован код надлежног органа, односно уписан у одговарајући регистар</w:t>
      </w:r>
      <w:r w:rsidRPr="006415BB">
        <w:rPr>
          <w:rFonts w:ascii="Times New Roman" w:hAnsi="Times New Roman"/>
          <w:color w:val="auto"/>
        </w:rPr>
        <w:t xml:space="preserve"> – доказ: и</w:t>
      </w:r>
      <w:r w:rsidRPr="006415BB">
        <w:rPr>
          <w:rFonts w:ascii="Times New Roman" w:hAnsi="Times New Roman"/>
          <w:color w:val="auto"/>
          <w:lang w:val="sr-Cyrl-CS"/>
        </w:rPr>
        <w:t xml:space="preserve">звод из регистра надлежног органа. </w:t>
      </w:r>
    </w:p>
    <w:p w:rsidR="00757AD6" w:rsidRPr="006415BB" w:rsidRDefault="00757AD6" w:rsidP="00757AD6">
      <w:pPr>
        <w:pStyle w:val="Default"/>
        <w:ind w:firstLine="720"/>
        <w:jc w:val="both"/>
        <w:rPr>
          <w:rFonts w:ascii="Times New Roman" w:hAnsi="Times New Roman"/>
          <w:color w:val="auto"/>
          <w:lang w:val="sr-Cyrl-CS"/>
        </w:rPr>
      </w:pPr>
      <w:r w:rsidRPr="006415BB">
        <w:rPr>
          <w:rFonts w:ascii="Times New Roman" w:hAnsi="Times New Roman"/>
          <w:color w:val="auto"/>
          <w:lang w:val="sr-Cyrl-CS"/>
        </w:rPr>
        <w:t xml:space="preserve">Наручилац </w:t>
      </w:r>
      <w:r w:rsidRPr="006415BB">
        <w:rPr>
          <w:rFonts w:ascii="Times New Roman" w:hAnsi="Times New Roman"/>
          <w:b/>
          <w:color w:val="auto"/>
          <w:lang w:val="sr-Cyrl-CS"/>
        </w:rPr>
        <w:t>задржава право</w:t>
      </w:r>
      <w:r w:rsidRPr="006415BB">
        <w:rPr>
          <w:rFonts w:ascii="Times New Roman" w:hAnsi="Times New Roman"/>
          <w:color w:val="auto"/>
          <w:lang w:val="sr-Cyrl-CS"/>
        </w:rPr>
        <w:t xml:space="preserve"> да непосредно изврши проверу свих података из обавезних услова уколико сматра да је то неопходно. </w:t>
      </w:r>
    </w:p>
    <w:p w:rsidR="0085474F" w:rsidRPr="006415BB" w:rsidRDefault="003D0D00" w:rsidP="003D0D00">
      <w:pPr>
        <w:ind w:firstLine="720"/>
        <w:jc w:val="both"/>
        <w:rPr>
          <w:lang w:val="sr-Cyrl-CS"/>
        </w:rPr>
      </w:pPr>
      <w:r w:rsidRPr="006415BB">
        <w:t>Понуђач је дужан да за подизвођаче достави доказе о испуњености обавезних услова из члана 75. став 1. тач 1) до 4) Закона о јавним набавкама</w:t>
      </w:r>
      <w:r w:rsidR="0085474F" w:rsidRPr="006415BB">
        <w:rPr>
          <w:lang w:val="sr-Cyrl-CS"/>
        </w:rPr>
        <w:t xml:space="preserve">. </w:t>
      </w:r>
    </w:p>
    <w:p w:rsidR="003D0D00" w:rsidRPr="006415BB" w:rsidRDefault="003D0D00" w:rsidP="003D0D00">
      <w:pPr>
        <w:ind w:firstLine="720"/>
        <w:jc w:val="both"/>
      </w:pPr>
      <w:r w:rsidRPr="006415BB">
        <w:t xml:space="preserve">Понуду може поднети група понуђача. </w:t>
      </w:r>
    </w:p>
    <w:p w:rsidR="003D0D00" w:rsidRPr="006415BB" w:rsidRDefault="003D0D00" w:rsidP="003D0D00">
      <w:pPr>
        <w:ind w:firstLine="720"/>
        <w:jc w:val="both"/>
        <w:rPr>
          <w:lang w:val="sr-Cyrl-CS"/>
        </w:rPr>
      </w:pPr>
      <w:r w:rsidRPr="006415BB">
        <w:t>Сваки понуђач из групе понуђача мора да испуни обавезне услове из члана 75. став 1. тач. 1) до 4) З</w:t>
      </w:r>
      <w:r w:rsidR="00750D5E" w:rsidRPr="006415BB">
        <w:t>акона</w:t>
      </w:r>
      <w:r w:rsidR="00614DF7" w:rsidRPr="006415BB">
        <w:rPr>
          <w:lang w:val="sr-Cyrl-CS"/>
        </w:rPr>
        <w:t>.</w:t>
      </w:r>
    </w:p>
    <w:p w:rsidR="004012C8" w:rsidRPr="006415BB" w:rsidRDefault="004012C8" w:rsidP="004012C8">
      <w:pPr>
        <w:jc w:val="both"/>
        <w:rPr>
          <w:lang w:val="sr-Cyrl-CS"/>
        </w:rPr>
      </w:pPr>
    </w:p>
    <w:p w:rsidR="00B17BC8" w:rsidRPr="006415BB" w:rsidRDefault="00475458" w:rsidP="004252AE">
      <w:pPr>
        <w:jc w:val="both"/>
        <w:rPr>
          <w:b/>
          <w:i/>
          <w:u w:val="single"/>
          <w:lang w:val="sr-Cyrl-CS"/>
        </w:rPr>
      </w:pPr>
      <w:r w:rsidRPr="006415BB">
        <w:rPr>
          <w:lang w:val="sr-Cyrl-CS"/>
        </w:rPr>
        <w:br w:type="page"/>
      </w:r>
      <w:r w:rsidR="00B17BC8" w:rsidRPr="006415BB">
        <w:rPr>
          <w:b/>
          <w:i/>
          <w:u w:val="single"/>
        </w:rPr>
        <w:lastRenderedPageBreak/>
        <w:t xml:space="preserve">V </w:t>
      </w:r>
      <w:r w:rsidR="00B17BC8" w:rsidRPr="006415BB">
        <w:rPr>
          <w:b/>
          <w:i/>
          <w:u w:val="single"/>
          <w:lang w:val="sr-Cyrl-CS"/>
        </w:rPr>
        <w:t>Критеријум за доделу уговора</w:t>
      </w:r>
    </w:p>
    <w:p w:rsidR="00B17BC8" w:rsidRPr="006415BB" w:rsidRDefault="00B17BC8" w:rsidP="00B17BC8">
      <w:pPr>
        <w:pStyle w:val="Default"/>
        <w:jc w:val="both"/>
        <w:rPr>
          <w:rFonts w:ascii="Times New Roman" w:hAnsi="Times New Roman"/>
          <w:b/>
          <w:i/>
          <w:u w:val="single"/>
          <w:lang w:val="sr-Cyrl-CS"/>
        </w:rPr>
      </w:pPr>
      <w:r w:rsidRPr="006415BB">
        <w:rPr>
          <w:rFonts w:ascii="Times New Roman" w:hAnsi="Times New Roman"/>
          <w:b/>
          <w:i/>
          <w:u w:val="single"/>
          <w:lang w:val="sr-Cyrl-CS"/>
        </w:rPr>
        <w:t xml:space="preserve"> </w:t>
      </w:r>
    </w:p>
    <w:p w:rsidR="00B17BC8" w:rsidRPr="006415BB" w:rsidRDefault="00B17BC8" w:rsidP="00B17BC8">
      <w:pPr>
        <w:pStyle w:val="Default"/>
        <w:numPr>
          <w:ilvl w:val="0"/>
          <w:numId w:val="26"/>
        </w:numPr>
        <w:jc w:val="both"/>
        <w:rPr>
          <w:rFonts w:ascii="Times New Roman" w:hAnsi="Times New Roman"/>
          <w:b/>
          <w:i/>
          <w:lang w:val="sr-Cyrl-CS"/>
        </w:rPr>
      </w:pPr>
      <w:r w:rsidRPr="006415BB">
        <w:rPr>
          <w:rFonts w:ascii="Times New Roman" w:hAnsi="Times New Roman"/>
          <w:b/>
          <w:i/>
          <w:lang w:val="sr-Cyrl-CS"/>
        </w:rPr>
        <w:t>Критеријум за доделу уговора</w:t>
      </w:r>
    </w:p>
    <w:p w:rsidR="00B17BC8" w:rsidRPr="006415BB" w:rsidRDefault="00B17BC8" w:rsidP="00B17BC8">
      <w:pPr>
        <w:pStyle w:val="Default"/>
        <w:ind w:left="720"/>
        <w:jc w:val="both"/>
        <w:rPr>
          <w:rFonts w:ascii="Times New Roman" w:hAnsi="Times New Roman"/>
          <w:lang w:val="sr-Cyrl-CS"/>
        </w:rPr>
      </w:pPr>
    </w:p>
    <w:p w:rsidR="00B17BC8" w:rsidRPr="006415BB" w:rsidRDefault="00B17BC8" w:rsidP="00B17BC8">
      <w:pPr>
        <w:pStyle w:val="Default"/>
        <w:ind w:firstLine="720"/>
        <w:jc w:val="both"/>
        <w:rPr>
          <w:rFonts w:ascii="Times New Roman" w:hAnsi="Times New Roman"/>
          <w:lang w:val="sr-Cyrl-CS"/>
        </w:rPr>
      </w:pPr>
      <w:r w:rsidRPr="006415BB">
        <w:rPr>
          <w:rFonts w:ascii="Times New Roman" w:hAnsi="Times New Roman"/>
        </w:rPr>
        <w:t>Избор најповољније понуде наручилац ће извршити применом критеријума ,,најнижа понуђена цена“</w:t>
      </w:r>
      <w:r w:rsidRPr="006415BB">
        <w:rPr>
          <w:rFonts w:ascii="Times New Roman" w:hAnsi="Times New Roman"/>
          <w:lang w:val="sr-Cyrl-CS"/>
        </w:rPr>
        <w:t>..</w:t>
      </w:r>
      <w:r w:rsidRPr="006415BB">
        <w:rPr>
          <w:rFonts w:ascii="Times New Roman" w:hAnsi="Times New Roman"/>
        </w:rPr>
        <w:t xml:space="preserve"> Приликом оцене понуда као релевантна узимаће се укупна понуђена цена без ПДВ-а</w:t>
      </w:r>
      <w:r w:rsidRPr="006415BB">
        <w:rPr>
          <w:rFonts w:ascii="Times New Roman" w:hAnsi="Times New Roman"/>
          <w:lang w:val="sr-Cyrl-CS"/>
        </w:rPr>
        <w:t>.</w:t>
      </w:r>
    </w:p>
    <w:p w:rsidR="00B17BC8" w:rsidRPr="006415BB" w:rsidRDefault="00B17BC8" w:rsidP="00B17BC8">
      <w:pPr>
        <w:pStyle w:val="Default"/>
        <w:jc w:val="both"/>
        <w:rPr>
          <w:rFonts w:ascii="Times New Roman" w:hAnsi="Times New Roman"/>
          <w:lang w:val="sr-Cyrl-CS"/>
        </w:rPr>
      </w:pPr>
    </w:p>
    <w:p w:rsidR="00B17BC8" w:rsidRPr="006415BB" w:rsidRDefault="00B17BC8" w:rsidP="00B17BC8">
      <w:pPr>
        <w:pStyle w:val="Default"/>
        <w:numPr>
          <w:ilvl w:val="0"/>
          <w:numId w:val="26"/>
        </w:numPr>
        <w:jc w:val="both"/>
        <w:rPr>
          <w:rFonts w:ascii="Times New Roman" w:hAnsi="Times New Roman"/>
          <w:b/>
          <w:i/>
          <w:lang w:val="sr-Cyrl-CS"/>
        </w:rPr>
      </w:pPr>
      <w:r w:rsidRPr="006415BB">
        <w:rPr>
          <w:rFonts w:ascii="Times New Roman" w:hAnsi="Times New Roman"/>
          <w:b/>
          <w:i/>
        </w:rPr>
        <w:t>Е</w:t>
      </w:r>
      <w:r w:rsidRPr="006415BB">
        <w:rPr>
          <w:rFonts w:ascii="Times New Roman" w:hAnsi="Times New Roman"/>
          <w:b/>
          <w:bCs/>
          <w:i/>
        </w:rPr>
        <w:t>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w:t>
      </w:r>
    </w:p>
    <w:p w:rsidR="00B17BC8" w:rsidRPr="006415BB" w:rsidRDefault="00B17BC8" w:rsidP="00B17BC8">
      <w:pPr>
        <w:pStyle w:val="Default"/>
        <w:jc w:val="both"/>
        <w:rPr>
          <w:rFonts w:ascii="Times New Roman" w:hAnsi="Times New Roman"/>
          <w:b/>
          <w:bCs/>
          <w:i/>
          <w:lang w:val="sr-Cyrl-CS"/>
        </w:rPr>
      </w:pPr>
    </w:p>
    <w:p w:rsidR="00B17BC8" w:rsidRPr="006415BB" w:rsidRDefault="00B17BC8" w:rsidP="00B17BC8">
      <w:pPr>
        <w:ind w:firstLine="720"/>
        <w:jc w:val="both"/>
        <w:rPr>
          <w:i/>
          <w:lang w:eastAsia="en-US"/>
        </w:rPr>
      </w:pPr>
      <w:r w:rsidRPr="006415BB">
        <w:rPr>
          <w:iCs/>
        </w:rPr>
        <w:t xml:space="preserve">Уколико две или више понуда имају исту најнижу понуђену цену, као најповољнија биће изабрана понуда оног понуђача који је понудио </w:t>
      </w:r>
      <w:r w:rsidRPr="006415BB">
        <w:rPr>
          <w:iCs/>
          <w:lang w:val="sr-Cyrl-CS"/>
        </w:rPr>
        <w:t>дужи рок плаћања</w:t>
      </w:r>
      <w:r w:rsidR="00915B91" w:rsidRPr="006415BB">
        <w:rPr>
          <w:iCs/>
          <w:lang w:val="sr-Cyrl-CS"/>
        </w:rPr>
        <w:t xml:space="preserve">, односно дужи рок важења понуде, ако је исти </w:t>
      </w:r>
      <w:r w:rsidR="00120996" w:rsidRPr="006415BB">
        <w:rPr>
          <w:iCs/>
          <w:lang w:val="sr-Cyrl-CS"/>
        </w:rPr>
        <w:t>и</w:t>
      </w:r>
      <w:r w:rsidR="00915B91" w:rsidRPr="006415BB">
        <w:rPr>
          <w:iCs/>
          <w:lang w:val="sr-Cyrl-CS"/>
        </w:rPr>
        <w:t xml:space="preserve"> рок плаћања</w:t>
      </w:r>
      <w:r w:rsidR="00120996" w:rsidRPr="006415BB">
        <w:rPr>
          <w:iCs/>
          <w:lang w:val="sr-Cyrl-CS"/>
        </w:rPr>
        <w:t xml:space="preserve"> исти</w:t>
      </w:r>
      <w:r w:rsidRPr="006415BB">
        <w:rPr>
          <w:iCs/>
        </w:rPr>
        <w:t>.</w:t>
      </w:r>
      <w:r w:rsidRPr="006415BB">
        <w:rPr>
          <w:i/>
          <w:lang w:eastAsia="en-US"/>
        </w:rPr>
        <w:t xml:space="preserve"> </w:t>
      </w:r>
    </w:p>
    <w:p w:rsidR="00B17BC8" w:rsidRPr="006415BB" w:rsidRDefault="00B17BC8" w:rsidP="00B17BC8">
      <w:pPr>
        <w:ind w:firstLine="720"/>
        <w:jc w:val="both"/>
        <w:rPr>
          <w:lang w:val="sr-Cyrl-CS"/>
        </w:rPr>
      </w:pPr>
      <w:r w:rsidRPr="006415BB">
        <w:t>Уколико ни након примене горе наведеног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w:t>
      </w:r>
      <w:r w:rsidRPr="006415BB">
        <w:rPr>
          <w:lang w:val="sr-Cyrl-CS"/>
        </w:rPr>
        <w:t xml:space="preserve">, </w:t>
      </w:r>
      <w:r w:rsidRPr="006415BB">
        <w:t xml:space="preserve">исти </w:t>
      </w:r>
      <w:r w:rsidR="00192CBA" w:rsidRPr="006415BB">
        <w:rPr>
          <w:iCs/>
          <w:lang w:val="sr-Cyrl-CS"/>
        </w:rPr>
        <w:t xml:space="preserve">број </w:t>
      </w:r>
      <w:r w:rsidR="00192CBA" w:rsidRPr="006415BB">
        <w:rPr>
          <w:color w:val="000000"/>
          <w:lang w:val="sr-Cyrl-CS"/>
        </w:rPr>
        <w:t>закључених и реализованих уговора о вршењу услуга стручног надзора</w:t>
      </w:r>
      <w:r w:rsidR="00192CBA" w:rsidRPr="006415BB">
        <w:rPr>
          <w:lang w:val="sr-Cyrl-CS"/>
        </w:rPr>
        <w:t xml:space="preserve"> </w:t>
      </w:r>
      <w:r w:rsidRPr="006415BB">
        <w:rPr>
          <w:lang w:val="sr-Cyrl-CS"/>
        </w:rPr>
        <w:t>и исти рок плаћања</w:t>
      </w:r>
      <w:r w:rsidRPr="006415BB">
        <w:t>.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p w:rsidR="00B17BC8" w:rsidRPr="006415BB" w:rsidRDefault="00B17BC8" w:rsidP="00B17BC8">
      <w:pPr>
        <w:rPr>
          <w:lang w:val="sr-Cyrl-CS"/>
        </w:rPr>
      </w:pPr>
    </w:p>
    <w:p w:rsidR="00CB5662" w:rsidRPr="006415BB" w:rsidRDefault="00B17BC8" w:rsidP="00B17BC8">
      <w:pPr>
        <w:rPr>
          <w:lang w:val="sr-Cyrl-CS"/>
        </w:rPr>
      </w:pPr>
      <w:r w:rsidRPr="006415BB">
        <w:rPr>
          <w:lang w:val="sr-Cyrl-CS"/>
        </w:rPr>
        <w:br w:type="page"/>
      </w:r>
      <w:r w:rsidR="003321BD" w:rsidRPr="006415BB">
        <w:rPr>
          <w:b/>
          <w:i/>
          <w:u w:val="single"/>
        </w:rPr>
        <w:lastRenderedPageBreak/>
        <w:t>V</w:t>
      </w:r>
      <w:r w:rsidR="00D436A1" w:rsidRPr="006415BB">
        <w:rPr>
          <w:b/>
          <w:i/>
          <w:u w:val="single"/>
          <w:lang w:val="sr-Latn-CS"/>
        </w:rPr>
        <w:t>I</w:t>
      </w:r>
      <w:r w:rsidR="00D71B42" w:rsidRPr="006415BB">
        <w:rPr>
          <w:b/>
          <w:i/>
          <w:u w:val="single"/>
        </w:rPr>
        <w:t xml:space="preserve"> </w:t>
      </w:r>
      <w:r w:rsidR="00CB5662" w:rsidRPr="006415BB">
        <w:rPr>
          <w:b/>
          <w:i/>
          <w:u w:val="single"/>
          <w:lang w:val="sr-Cyrl-CS"/>
        </w:rPr>
        <w:t xml:space="preserve">Упутство понуђачима како да сачину понуду </w:t>
      </w:r>
    </w:p>
    <w:p w:rsidR="001A0766" w:rsidRPr="006415BB" w:rsidRDefault="001A0766" w:rsidP="00CB5662">
      <w:pPr>
        <w:rPr>
          <w:b/>
          <w:lang w:val="en-US"/>
        </w:rPr>
      </w:pPr>
    </w:p>
    <w:p w:rsidR="001A0766" w:rsidRPr="006415BB" w:rsidRDefault="001A0766" w:rsidP="00E704E6">
      <w:pPr>
        <w:widowControl w:val="0"/>
        <w:numPr>
          <w:ilvl w:val="0"/>
          <w:numId w:val="7"/>
        </w:numPr>
        <w:autoSpaceDE w:val="0"/>
        <w:autoSpaceDN w:val="0"/>
        <w:adjustRightInd w:val="0"/>
        <w:jc w:val="both"/>
        <w:rPr>
          <w:rFonts w:ascii="Arial" w:hAnsi="Arial" w:cs="Arial"/>
        </w:rPr>
      </w:pPr>
      <w:r w:rsidRPr="006415BB">
        <w:rPr>
          <w:b/>
          <w:bCs/>
          <w:color w:val="000000"/>
        </w:rPr>
        <w:t xml:space="preserve">Подаци о језику на коме понуда мора бити састављена </w:t>
      </w:r>
    </w:p>
    <w:p w:rsidR="001A0766" w:rsidRPr="006415BB" w:rsidRDefault="001A0766" w:rsidP="001A0766">
      <w:pPr>
        <w:widowControl w:val="0"/>
        <w:autoSpaceDE w:val="0"/>
        <w:autoSpaceDN w:val="0"/>
        <w:adjustRightInd w:val="0"/>
        <w:spacing w:before="227"/>
        <w:ind w:firstLine="720"/>
        <w:jc w:val="both"/>
        <w:rPr>
          <w:rFonts w:ascii="Arial" w:hAnsi="Arial" w:cs="Arial"/>
        </w:rPr>
      </w:pPr>
      <w:r w:rsidRPr="006415BB">
        <w:rPr>
          <w:color w:val="000000"/>
        </w:rPr>
        <w:t>Понуда мора бити састављена на српском језику.</w:t>
      </w:r>
    </w:p>
    <w:p w:rsidR="001A0766" w:rsidRPr="006415BB" w:rsidRDefault="001A0766" w:rsidP="00E704E6">
      <w:pPr>
        <w:widowControl w:val="0"/>
        <w:numPr>
          <w:ilvl w:val="0"/>
          <w:numId w:val="7"/>
        </w:numPr>
        <w:autoSpaceDE w:val="0"/>
        <w:autoSpaceDN w:val="0"/>
        <w:adjustRightInd w:val="0"/>
        <w:spacing w:before="242"/>
        <w:jc w:val="both"/>
        <w:rPr>
          <w:rFonts w:ascii="Arial" w:hAnsi="Arial" w:cs="Arial"/>
        </w:rPr>
      </w:pPr>
      <w:r w:rsidRPr="006415BB">
        <w:rPr>
          <w:b/>
          <w:bCs/>
          <w:color w:val="000000"/>
        </w:rPr>
        <w:t xml:space="preserve">Посебни захтеви у погледу начина сачињавања понуде и попуњавања образаца </w:t>
      </w:r>
    </w:p>
    <w:p w:rsidR="001A0766" w:rsidRPr="006415BB" w:rsidRDefault="001A0766" w:rsidP="001A0766">
      <w:pPr>
        <w:widowControl w:val="0"/>
        <w:autoSpaceDE w:val="0"/>
        <w:autoSpaceDN w:val="0"/>
        <w:adjustRightInd w:val="0"/>
        <w:spacing w:before="36"/>
        <w:ind w:firstLine="720"/>
        <w:rPr>
          <w:rFonts w:ascii="Arial" w:hAnsi="Arial" w:cs="Arial"/>
        </w:rPr>
      </w:pPr>
      <w:r w:rsidRPr="006415BB">
        <w:rPr>
          <w:color w:val="000000"/>
        </w:rPr>
        <w:t xml:space="preserve">Понуђач је дужан да, на начин дефинисан конкурсном документацијом, попуни, и потпише све обрасце из конкурсне документације.  </w:t>
      </w:r>
    </w:p>
    <w:p w:rsidR="001A0766" w:rsidRPr="006415BB" w:rsidRDefault="001A0766" w:rsidP="001A0766">
      <w:pPr>
        <w:widowControl w:val="0"/>
        <w:autoSpaceDE w:val="0"/>
        <w:autoSpaceDN w:val="0"/>
        <w:adjustRightInd w:val="0"/>
        <w:spacing w:before="36"/>
        <w:ind w:firstLine="720"/>
        <w:jc w:val="both"/>
        <w:rPr>
          <w:rFonts w:ascii="Arial" w:hAnsi="Arial" w:cs="Arial"/>
        </w:rPr>
      </w:pPr>
      <w:r w:rsidRPr="006415BB">
        <w:rPr>
          <w:color w:val="000000"/>
        </w:rPr>
        <w:t xml:space="preserve">Обрасце Понуђач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недвосмилен. </w:t>
      </w:r>
      <w:r w:rsidR="00FB38A2" w:rsidRPr="006415BB">
        <w:rPr>
          <w:color w:val="000000"/>
          <w:lang w:val="sr-Cyrl-CS"/>
        </w:rPr>
        <w:t>Допуштено је електронско попуњавање образаца (на рачунару).</w:t>
      </w:r>
    </w:p>
    <w:p w:rsidR="001A0766" w:rsidRPr="006415BB" w:rsidRDefault="001A0766" w:rsidP="001A0766">
      <w:pPr>
        <w:widowControl w:val="0"/>
        <w:autoSpaceDE w:val="0"/>
        <w:autoSpaceDN w:val="0"/>
        <w:adjustRightInd w:val="0"/>
        <w:spacing w:before="36"/>
        <w:ind w:firstLine="720"/>
        <w:jc w:val="both"/>
        <w:rPr>
          <w:rFonts w:ascii="Arial" w:hAnsi="Arial" w:cs="Arial"/>
        </w:rPr>
      </w:pPr>
      <w:r w:rsidRPr="006415BB">
        <w:rPr>
          <w:color w:val="000000"/>
        </w:rPr>
        <w:t xml:space="preserve">На сваком обрасцу конкурсне документације је наведено ко је дужан да образац </w:t>
      </w:r>
      <w:r w:rsidR="003F2E0B" w:rsidRPr="006415BB">
        <w:rPr>
          <w:color w:val="000000"/>
        </w:rPr>
        <w:t xml:space="preserve"> </w:t>
      </w:r>
      <w:r w:rsidRPr="006415BB">
        <w:rPr>
          <w:color w:val="000000"/>
        </w:rPr>
        <w:t xml:space="preserve">потпише и то: </w:t>
      </w:r>
    </w:p>
    <w:p w:rsidR="001A0766" w:rsidRPr="006415BB" w:rsidRDefault="001A0766" w:rsidP="00C54B68">
      <w:pPr>
        <w:widowControl w:val="0"/>
        <w:autoSpaceDE w:val="0"/>
        <w:autoSpaceDN w:val="0"/>
        <w:adjustRightInd w:val="0"/>
        <w:spacing w:before="36"/>
        <w:ind w:firstLine="720"/>
        <w:jc w:val="both"/>
        <w:rPr>
          <w:rFonts w:ascii="Arial" w:hAnsi="Arial" w:cs="Arial"/>
        </w:rPr>
      </w:pPr>
      <w:r w:rsidRPr="006415BB">
        <w:rPr>
          <w:color w:val="000000"/>
        </w:rPr>
        <w:t xml:space="preserve">- Уколико понуду подноси понуђач који наступа самостално, сваки образац мора бити потписан од стране овлашћеног лица понуђача; </w:t>
      </w:r>
    </w:p>
    <w:p w:rsidR="001A0766" w:rsidRPr="006415BB" w:rsidRDefault="001A0766" w:rsidP="00C54B68">
      <w:pPr>
        <w:widowControl w:val="0"/>
        <w:autoSpaceDE w:val="0"/>
        <w:autoSpaceDN w:val="0"/>
        <w:adjustRightInd w:val="0"/>
        <w:spacing w:before="36"/>
        <w:ind w:firstLine="709"/>
        <w:jc w:val="both"/>
        <w:rPr>
          <w:rFonts w:ascii="Arial" w:hAnsi="Arial" w:cs="Arial"/>
        </w:rPr>
      </w:pPr>
      <w:r w:rsidRPr="006415BB">
        <w:rPr>
          <w:color w:val="000000"/>
        </w:rPr>
        <w:t>- Уколико понуду подноси понуђач који наступа са подизвођачем, обрасци који се односе на подизвођаче могу бити потписани од стране овлашћеног лица понуђача или од стране овлашћеног лица подизвођача</w:t>
      </w:r>
      <w:r w:rsidR="00C03634" w:rsidRPr="006415BB">
        <w:rPr>
          <w:color w:val="000000"/>
          <w:lang w:val="sr-Cyrl-CS"/>
        </w:rPr>
        <w:t xml:space="preserve">, </w:t>
      </w:r>
      <w:r w:rsidR="00C03634" w:rsidRPr="006415BB">
        <w:rPr>
          <w:color w:val="000000"/>
        </w:rPr>
        <w:t xml:space="preserve">изузев Изјаве о испуњавању услова из чл. 75. </w:t>
      </w:r>
      <w:r w:rsidR="0071202E" w:rsidRPr="006415BB">
        <w:rPr>
          <w:color w:val="000000"/>
          <w:lang w:val="sr-Cyrl-CS"/>
        </w:rPr>
        <w:t xml:space="preserve">став 1. </w:t>
      </w:r>
      <w:r w:rsidR="00C03634" w:rsidRPr="006415BB">
        <w:rPr>
          <w:color w:val="000000"/>
        </w:rPr>
        <w:t>Закона</w:t>
      </w:r>
      <w:r w:rsidR="00C03634" w:rsidRPr="006415BB">
        <w:rPr>
          <w:bCs/>
          <w:i/>
          <w:lang w:val="sr-Cyrl-CS" w:eastAsia="sr-Cyrl-CS"/>
        </w:rPr>
        <w:t xml:space="preserve"> </w:t>
      </w:r>
      <w:r w:rsidR="00C03634" w:rsidRPr="006415BB">
        <w:rPr>
          <w:bCs/>
          <w:lang w:val="sr-Cyrl-CS" w:eastAsia="sr-Cyrl-CS"/>
        </w:rPr>
        <w:t>која мора бити потписана од стране овлашћ</w:t>
      </w:r>
      <w:r w:rsidR="008D5B8F" w:rsidRPr="006415BB">
        <w:rPr>
          <w:bCs/>
          <w:lang w:val="sr-Cyrl-CS" w:eastAsia="sr-Cyrl-CS"/>
        </w:rPr>
        <w:t>еног лица подизвођача</w:t>
      </w:r>
      <w:r w:rsidRPr="006415BB">
        <w:rPr>
          <w:color w:val="000000"/>
        </w:rPr>
        <w:t xml:space="preserve">. </w:t>
      </w:r>
    </w:p>
    <w:p w:rsidR="001A0766" w:rsidRPr="006415BB" w:rsidRDefault="001A0766" w:rsidP="00C54B68">
      <w:pPr>
        <w:widowControl w:val="0"/>
        <w:autoSpaceDE w:val="0"/>
        <w:autoSpaceDN w:val="0"/>
        <w:adjustRightInd w:val="0"/>
        <w:spacing w:before="36"/>
        <w:ind w:firstLine="720"/>
        <w:jc w:val="both"/>
        <w:rPr>
          <w:color w:val="000000"/>
        </w:rPr>
      </w:pPr>
      <w:r w:rsidRPr="006415BB">
        <w:rPr>
          <w:color w:val="000000"/>
        </w:rPr>
        <w:t>- Уколико понуду подноси група понуђача, обрасци који се односе на члана групе могу бити потписани  од стране овлашћеног лица овлашћеног члана групе понуђача или овлашћеног лица члана групе понуђача</w:t>
      </w:r>
      <w:r w:rsidR="00AA0329" w:rsidRPr="006415BB">
        <w:rPr>
          <w:color w:val="000000"/>
        </w:rPr>
        <w:t xml:space="preserve"> (изузев Изјаве о исп</w:t>
      </w:r>
      <w:r w:rsidR="00FC2E92" w:rsidRPr="006415BB">
        <w:rPr>
          <w:color w:val="000000"/>
        </w:rPr>
        <w:t xml:space="preserve">уњавању услова из чл. 75. </w:t>
      </w:r>
      <w:r w:rsidR="0071202E" w:rsidRPr="006415BB">
        <w:rPr>
          <w:color w:val="000000"/>
          <w:lang w:val="sr-Cyrl-CS"/>
        </w:rPr>
        <w:t xml:space="preserve">став 1. </w:t>
      </w:r>
      <w:r w:rsidR="00FC2E92" w:rsidRPr="006415BB">
        <w:rPr>
          <w:color w:val="000000"/>
        </w:rPr>
        <w:t>Закона</w:t>
      </w:r>
      <w:r w:rsidR="00FC2E92" w:rsidRPr="006415BB">
        <w:rPr>
          <w:color w:val="000000"/>
          <w:lang w:val="sr-Cyrl-CS"/>
        </w:rPr>
        <w:t xml:space="preserve">, Изјаве о поштовању обавеза из члана 75. став 2. Закона </w:t>
      </w:r>
      <w:r w:rsidR="00AA0329" w:rsidRPr="006415BB">
        <w:rPr>
          <w:color w:val="000000"/>
        </w:rPr>
        <w:t>и Изјаве о независној понуди које мо</w:t>
      </w:r>
      <w:r w:rsidR="00FB38A2" w:rsidRPr="006415BB">
        <w:rPr>
          <w:color w:val="000000"/>
        </w:rPr>
        <w:t xml:space="preserve">рају бити потписане </w:t>
      </w:r>
      <w:r w:rsidR="00AA0329" w:rsidRPr="006415BB">
        <w:rPr>
          <w:color w:val="000000"/>
        </w:rPr>
        <w:t>од стране сваког понуђача из групе понуђача).</w:t>
      </w:r>
    </w:p>
    <w:p w:rsidR="00CB5662" w:rsidRPr="006415BB" w:rsidRDefault="00A13FC8" w:rsidP="001A0766">
      <w:pPr>
        <w:ind w:firstLine="709"/>
        <w:jc w:val="both"/>
        <w:rPr>
          <w:lang w:val="en-US"/>
        </w:rPr>
      </w:pPr>
      <w:r w:rsidRPr="006415BB">
        <w:rPr>
          <w:color w:val="000000"/>
        </w:rPr>
        <w:t xml:space="preserve">Обрасце који су у конкретном случају непримењиви, понуђач </w:t>
      </w:r>
      <w:r w:rsidR="00AA0329" w:rsidRPr="006415BB">
        <w:rPr>
          <w:color w:val="000000"/>
        </w:rPr>
        <w:t>није дужан да попуни и потпише</w:t>
      </w:r>
      <w:r w:rsidRPr="006415BB">
        <w:rPr>
          <w:color w:val="000000"/>
        </w:rPr>
        <w:t xml:space="preserve">. </w:t>
      </w:r>
      <w:r w:rsidR="00CB5662" w:rsidRPr="006415BB">
        <w:rPr>
          <w:lang w:val="sr-Cyrl-CS"/>
        </w:rPr>
        <w:t>Понуда се сачињава у писаном облику, у једном примерку, у затвореној коверти, на обрасцу из Конкурсне документације и мора бити јасна и недвосми</w:t>
      </w:r>
      <w:r w:rsidR="006072B7" w:rsidRPr="006415BB">
        <w:rPr>
          <w:lang w:val="sr-Cyrl-CS"/>
        </w:rPr>
        <w:t>слена, читко попуњена</w:t>
      </w:r>
      <w:r w:rsidR="00CB5662" w:rsidRPr="006415BB">
        <w:rPr>
          <w:lang w:val="sr-Cyrl-CS"/>
        </w:rPr>
        <w:t xml:space="preserve"> и потписана од стране овлашћеног лица понуђача (лице овлашћено за заступање).</w:t>
      </w:r>
      <w:r w:rsidR="00D774EF" w:rsidRPr="006415BB">
        <w:rPr>
          <w:lang w:val="en-US"/>
        </w:rPr>
        <w:t xml:space="preserve"> </w:t>
      </w:r>
    </w:p>
    <w:p w:rsidR="00D774EF" w:rsidRPr="006415BB" w:rsidRDefault="00D774EF" w:rsidP="001A0766">
      <w:pPr>
        <w:ind w:firstLine="709"/>
        <w:jc w:val="both"/>
        <w:rPr>
          <w:lang w:val="en-US"/>
        </w:rPr>
      </w:pPr>
    </w:p>
    <w:p w:rsidR="00D774EF" w:rsidRPr="006415BB" w:rsidRDefault="00D774EF" w:rsidP="001A0766">
      <w:pPr>
        <w:ind w:firstLine="709"/>
        <w:jc w:val="both"/>
        <w:rPr>
          <w:b/>
          <w:lang w:val="en-US"/>
        </w:rPr>
      </w:pPr>
    </w:p>
    <w:p w:rsidR="00FA1622" w:rsidRPr="006415BB" w:rsidRDefault="00FA1622" w:rsidP="00FA1622">
      <w:pPr>
        <w:pStyle w:val="Default"/>
        <w:ind w:firstLine="720"/>
        <w:jc w:val="both"/>
        <w:rPr>
          <w:rFonts w:ascii="Times New Roman" w:hAnsi="Times New Roman"/>
          <w:lang w:val="sr-Cyrl-CS"/>
        </w:rPr>
      </w:pPr>
      <w:r w:rsidRPr="006415BB">
        <w:rPr>
          <w:rFonts w:ascii="Times New Roman" w:hAnsi="Times New Roman"/>
        </w:rPr>
        <w:t xml:space="preserve">Понуда </w:t>
      </w:r>
      <w:r w:rsidRPr="006415BB">
        <w:rPr>
          <w:rFonts w:ascii="Times New Roman" w:hAnsi="Times New Roman"/>
          <w:b/>
        </w:rPr>
        <w:t>мора да садржи</w:t>
      </w:r>
      <w:r w:rsidRPr="006415BB">
        <w:rPr>
          <w:rFonts w:ascii="Times New Roman" w:hAnsi="Times New Roman"/>
        </w:rPr>
        <w:t>:</w:t>
      </w:r>
    </w:p>
    <w:p w:rsidR="00DD24FB" w:rsidRPr="006415BB" w:rsidRDefault="00CA30B9" w:rsidP="00E704E6">
      <w:pPr>
        <w:pStyle w:val="Default"/>
        <w:numPr>
          <w:ilvl w:val="0"/>
          <w:numId w:val="15"/>
        </w:numPr>
        <w:rPr>
          <w:rFonts w:ascii="Times New Roman" w:hAnsi="Times New Roman"/>
          <w:iCs/>
          <w:lang w:val="sr-Cyrl-CS"/>
        </w:rPr>
      </w:pPr>
      <w:r w:rsidRPr="006415BB">
        <w:rPr>
          <w:rFonts w:ascii="Times New Roman" w:hAnsi="Times New Roman"/>
          <w:iCs/>
          <w:lang w:val="sr-Cyrl-CS"/>
        </w:rPr>
        <w:t>потписан Образац понуде</w:t>
      </w:r>
      <w:r w:rsidR="00FB38A2" w:rsidRPr="006415BB">
        <w:rPr>
          <w:rFonts w:ascii="Times New Roman" w:hAnsi="Times New Roman"/>
          <w:iCs/>
          <w:lang w:val="sr-Cyrl-CS"/>
        </w:rPr>
        <w:t xml:space="preserve"> – Образац 1</w:t>
      </w:r>
      <w:r w:rsidR="00A569BF" w:rsidRPr="006415BB">
        <w:rPr>
          <w:rFonts w:ascii="Times New Roman" w:hAnsi="Times New Roman"/>
          <w:iCs/>
          <w:lang w:val="sr-Cyrl-CS"/>
        </w:rPr>
        <w:t xml:space="preserve"> </w:t>
      </w:r>
    </w:p>
    <w:p w:rsidR="00FA1622" w:rsidRPr="006415BB" w:rsidRDefault="004732AE" w:rsidP="00E704E6">
      <w:pPr>
        <w:pStyle w:val="Default"/>
        <w:numPr>
          <w:ilvl w:val="0"/>
          <w:numId w:val="15"/>
        </w:numPr>
        <w:rPr>
          <w:rFonts w:ascii="Times New Roman" w:hAnsi="Times New Roman"/>
          <w:iCs/>
          <w:lang w:val="sr-Cyrl-CS"/>
        </w:rPr>
      </w:pPr>
      <w:r w:rsidRPr="006415BB">
        <w:rPr>
          <w:rFonts w:ascii="Times New Roman" w:hAnsi="Times New Roman"/>
          <w:iCs/>
          <w:lang w:val="sr-Cyrl-CS"/>
        </w:rPr>
        <w:t xml:space="preserve">потписану </w:t>
      </w:r>
      <w:r w:rsidR="00FA1622" w:rsidRPr="006415BB">
        <w:rPr>
          <w:rFonts w:ascii="Times New Roman" w:hAnsi="Times New Roman"/>
          <w:iCs/>
          <w:lang w:val="sr-Cyrl-CS"/>
        </w:rPr>
        <w:t xml:space="preserve">Изјаву </w:t>
      </w:r>
      <w:r w:rsidR="00DF14D4" w:rsidRPr="006415BB">
        <w:rPr>
          <w:rFonts w:ascii="Times New Roman" w:hAnsi="Times New Roman"/>
          <w:iCs/>
          <w:lang w:val="sr-Cyrl-CS"/>
        </w:rPr>
        <w:t xml:space="preserve">понуђача </w:t>
      </w:r>
      <w:r w:rsidR="00FA1622" w:rsidRPr="006415BB">
        <w:rPr>
          <w:rFonts w:ascii="Times New Roman" w:hAnsi="Times New Roman"/>
          <w:iCs/>
          <w:lang w:val="sr-Cyrl-CS"/>
        </w:rPr>
        <w:t xml:space="preserve">о испуњавању услова из члана 75. </w:t>
      </w:r>
      <w:r w:rsidR="00717EA8" w:rsidRPr="006415BB">
        <w:rPr>
          <w:rFonts w:ascii="Times New Roman" w:hAnsi="Times New Roman"/>
          <w:iCs/>
          <w:lang w:val="sr-Cyrl-CS"/>
        </w:rPr>
        <w:t xml:space="preserve">став 1. </w:t>
      </w:r>
      <w:r w:rsidR="00FA1622" w:rsidRPr="006415BB">
        <w:rPr>
          <w:rFonts w:ascii="Times New Roman" w:hAnsi="Times New Roman"/>
          <w:iCs/>
          <w:lang w:val="sr-Cyrl-CS"/>
        </w:rPr>
        <w:t>Закона</w:t>
      </w:r>
      <w:r w:rsidR="00FB38A2" w:rsidRPr="006415BB">
        <w:rPr>
          <w:rFonts w:ascii="Times New Roman" w:hAnsi="Times New Roman"/>
          <w:iCs/>
          <w:lang w:val="sr-Cyrl-CS"/>
        </w:rPr>
        <w:t xml:space="preserve"> – Образац 2</w:t>
      </w:r>
      <w:r w:rsidR="00CA30B9" w:rsidRPr="006415BB">
        <w:rPr>
          <w:rFonts w:ascii="Times New Roman" w:hAnsi="Times New Roman"/>
          <w:iCs/>
          <w:lang w:val="sr-Cyrl-CS"/>
        </w:rPr>
        <w:t>,</w:t>
      </w:r>
    </w:p>
    <w:p w:rsidR="00987B46" w:rsidRPr="006415BB" w:rsidRDefault="004732AE" w:rsidP="00E704E6">
      <w:pPr>
        <w:pStyle w:val="Default"/>
        <w:numPr>
          <w:ilvl w:val="0"/>
          <w:numId w:val="15"/>
        </w:numPr>
        <w:rPr>
          <w:rFonts w:ascii="Times New Roman" w:hAnsi="Times New Roman"/>
          <w:iCs/>
          <w:lang w:val="sr-Cyrl-CS"/>
        </w:rPr>
      </w:pPr>
      <w:r w:rsidRPr="006415BB">
        <w:rPr>
          <w:rFonts w:ascii="Times New Roman" w:hAnsi="Times New Roman"/>
          <w:iCs/>
          <w:lang w:val="sr-Cyrl-CS"/>
        </w:rPr>
        <w:t xml:space="preserve"> потписану Изјаву</w:t>
      </w:r>
      <w:r w:rsidR="00FA1622" w:rsidRPr="006415BB">
        <w:rPr>
          <w:rFonts w:ascii="Times New Roman" w:hAnsi="Times New Roman"/>
          <w:iCs/>
          <w:lang w:val="sr-Cyrl-CS"/>
        </w:rPr>
        <w:t xml:space="preserve"> подизвођача о испуњавању услова из члана 75.</w:t>
      </w:r>
      <w:r w:rsidR="00717EA8" w:rsidRPr="006415BB">
        <w:rPr>
          <w:rFonts w:ascii="Times New Roman" w:hAnsi="Times New Roman"/>
          <w:iCs/>
          <w:lang w:val="sr-Cyrl-CS"/>
        </w:rPr>
        <w:t xml:space="preserve"> став 1. </w:t>
      </w:r>
      <w:r w:rsidRPr="006415BB">
        <w:rPr>
          <w:rFonts w:ascii="Times New Roman" w:hAnsi="Times New Roman"/>
          <w:iCs/>
          <w:lang w:val="sr-Cyrl-CS"/>
        </w:rPr>
        <w:t xml:space="preserve"> Закона (</w:t>
      </w:r>
      <w:r w:rsidRPr="006415BB">
        <w:rPr>
          <w:rFonts w:ascii="Times New Roman" w:hAnsi="Times New Roman"/>
          <w:i/>
          <w:iCs/>
          <w:lang w:val="sr-Cyrl-CS"/>
        </w:rPr>
        <w:t>у случају да понуђач наступа са подизвођачем</w:t>
      </w:r>
      <w:r w:rsidR="00FA1622" w:rsidRPr="006415BB">
        <w:rPr>
          <w:rFonts w:ascii="Times New Roman" w:hAnsi="Times New Roman"/>
          <w:iCs/>
          <w:lang w:val="sr-Cyrl-CS"/>
        </w:rPr>
        <w:t>)</w:t>
      </w:r>
      <w:r w:rsidR="00FB38A2" w:rsidRPr="006415BB">
        <w:rPr>
          <w:rFonts w:ascii="Times New Roman" w:hAnsi="Times New Roman"/>
          <w:iCs/>
          <w:lang w:val="sr-Cyrl-CS"/>
        </w:rPr>
        <w:t xml:space="preserve"> – Образац 2а</w:t>
      </w:r>
      <w:r w:rsidR="00CA30B9" w:rsidRPr="006415BB">
        <w:rPr>
          <w:rFonts w:ascii="Times New Roman" w:hAnsi="Times New Roman"/>
          <w:iCs/>
          <w:lang w:val="sr-Cyrl-CS"/>
        </w:rPr>
        <w:t>,</w:t>
      </w:r>
      <w:r w:rsidR="00987B46" w:rsidRPr="006415BB">
        <w:rPr>
          <w:rFonts w:ascii="Times New Roman" w:hAnsi="Times New Roman"/>
          <w:b/>
          <w:color w:val="auto"/>
          <w:lang w:val="sr-Cyrl-CS"/>
        </w:rPr>
        <w:t xml:space="preserve"> </w:t>
      </w:r>
    </w:p>
    <w:p w:rsidR="00E812F7" w:rsidRPr="006415BB" w:rsidRDefault="00E812F7" w:rsidP="00E704E6">
      <w:pPr>
        <w:pStyle w:val="Default"/>
        <w:numPr>
          <w:ilvl w:val="0"/>
          <w:numId w:val="15"/>
        </w:numPr>
        <w:rPr>
          <w:rFonts w:ascii="Times New Roman" w:hAnsi="Times New Roman"/>
          <w:iCs/>
          <w:lang w:val="sr-Cyrl-CS"/>
        </w:rPr>
      </w:pPr>
      <w:r w:rsidRPr="006415BB">
        <w:rPr>
          <w:rFonts w:ascii="Times New Roman" w:hAnsi="Times New Roman"/>
          <w:iCs/>
          <w:lang w:val="sr-Cyrl-CS"/>
        </w:rPr>
        <w:t>потписану Изјаву о испуњавању услова из члана 75. став 2. Закона – Образац 3,</w:t>
      </w:r>
    </w:p>
    <w:p w:rsidR="00DD24FB" w:rsidRPr="006415BB" w:rsidRDefault="00717EA8" w:rsidP="00E704E6">
      <w:pPr>
        <w:pStyle w:val="Default"/>
        <w:numPr>
          <w:ilvl w:val="0"/>
          <w:numId w:val="15"/>
        </w:numPr>
        <w:rPr>
          <w:rFonts w:ascii="Times New Roman" w:hAnsi="Times New Roman"/>
          <w:iCs/>
          <w:lang w:val="sr-Cyrl-CS"/>
        </w:rPr>
      </w:pPr>
      <w:r w:rsidRPr="006415BB">
        <w:rPr>
          <w:rFonts w:ascii="Times New Roman" w:hAnsi="Times New Roman"/>
          <w:iCs/>
          <w:lang w:val="sr-Cyrl-CS"/>
        </w:rPr>
        <w:t>потписан Образац референт листе са потврдама референтних наручилаца – Образац 4 и Образац 5</w:t>
      </w:r>
      <w:r w:rsidR="00A569BF" w:rsidRPr="006415BB">
        <w:rPr>
          <w:rFonts w:ascii="Times New Roman" w:hAnsi="Times New Roman"/>
          <w:iCs/>
          <w:lang w:val="sr-Cyrl-CS"/>
        </w:rPr>
        <w:t xml:space="preserve"> </w:t>
      </w:r>
    </w:p>
    <w:p w:rsidR="000F3214" w:rsidRPr="006415BB" w:rsidRDefault="000F3214" w:rsidP="00E704E6">
      <w:pPr>
        <w:pStyle w:val="Default"/>
        <w:numPr>
          <w:ilvl w:val="0"/>
          <w:numId w:val="15"/>
        </w:numPr>
        <w:rPr>
          <w:rFonts w:ascii="Times New Roman" w:hAnsi="Times New Roman"/>
          <w:iCs/>
          <w:lang w:val="sr-Cyrl-CS"/>
        </w:rPr>
      </w:pPr>
      <w:r w:rsidRPr="006415BB">
        <w:rPr>
          <w:rFonts w:ascii="Times New Roman" w:hAnsi="Times New Roman"/>
          <w:iCs/>
          <w:lang w:val="sr-Cyrl-CS"/>
        </w:rPr>
        <w:t>потписан</w:t>
      </w:r>
      <w:r w:rsidR="0018212C" w:rsidRPr="006415BB">
        <w:rPr>
          <w:rFonts w:ascii="Times New Roman" w:hAnsi="Times New Roman"/>
          <w:iCs/>
          <w:lang w:val="sr-Cyrl-CS"/>
        </w:rPr>
        <w:t>у</w:t>
      </w:r>
      <w:r w:rsidRPr="006415BB">
        <w:rPr>
          <w:rFonts w:ascii="Times New Roman" w:hAnsi="Times New Roman"/>
          <w:iCs/>
          <w:lang w:val="sr-Cyrl-CS"/>
        </w:rPr>
        <w:t xml:space="preserve"> </w:t>
      </w:r>
      <w:r w:rsidR="0018212C" w:rsidRPr="006415BB">
        <w:rPr>
          <w:rFonts w:ascii="Times New Roman" w:hAnsi="Times New Roman"/>
          <w:iCs/>
          <w:lang w:val="sr-Cyrl-CS"/>
        </w:rPr>
        <w:t>Изјаву</w:t>
      </w:r>
      <w:r w:rsidRPr="006415BB">
        <w:rPr>
          <w:rFonts w:ascii="Times New Roman" w:hAnsi="Times New Roman"/>
          <w:iCs/>
          <w:lang w:val="sr-Cyrl-CS"/>
        </w:rPr>
        <w:t xml:space="preserve"> о кадровском капацитету</w:t>
      </w:r>
      <w:r w:rsidR="0018212C" w:rsidRPr="006415BB">
        <w:rPr>
          <w:rFonts w:ascii="Times New Roman" w:hAnsi="Times New Roman"/>
          <w:iCs/>
          <w:lang w:val="sr-Cyrl-CS"/>
        </w:rPr>
        <w:t xml:space="preserve"> – Образац</w:t>
      </w:r>
      <w:r w:rsidR="003A573B" w:rsidRPr="006415BB">
        <w:rPr>
          <w:rFonts w:ascii="Times New Roman" w:hAnsi="Times New Roman"/>
          <w:iCs/>
          <w:lang w:val="sr-Cyrl-CS"/>
        </w:rPr>
        <w:t xml:space="preserve"> 6</w:t>
      </w:r>
    </w:p>
    <w:p w:rsidR="00FA1622" w:rsidRPr="006415BB" w:rsidRDefault="004732AE" w:rsidP="00E704E6">
      <w:pPr>
        <w:pStyle w:val="Default"/>
        <w:numPr>
          <w:ilvl w:val="0"/>
          <w:numId w:val="15"/>
        </w:numPr>
        <w:rPr>
          <w:rFonts w:ascii="Times New Roman" w:hAnsi="Times New Roman"/>
          <w:iCs/>
          <w:lang w:val="sr-Cyrl-CS"/>
        </w:rPr>
      </w:pPr>
      <w:r w:rsidRPr="006415BB">
        <w:rPr>
          <w:rFonts w:ascii="Times New Roman" w:hAnsi="Times New Roman"/>
          <w:iCs/>
          <w:lang w:val="sr-Cyrl-CS"/>
        </w:rPr>
        <w:t xml:space="preserve">потписан </w:t>
      </w:r>
      <w:r w:rsidR="00FA1622" w:rsidRPr="006415BB">
        <w:rPr>
          <w:rFonts w:ascii="Times New Roman" w:hAnsi="Times New Roman"/>
          <w:iCs/>
          <w:lang w:val="sr-Cyrl-CS"/>
        </w:rPr>
        <w:t xml:space="preserve">Образац </w:t>
      </w:r>
      <w:r w:rsidR="00CA30B9" w:rsidRPr="006415BB">
        <w:rPr>
          <w:rFonts w:ascii="Times New Roman" w:hAnsi="Times New Roman"/>
          <w:iCs/>
          <w:lang w:val="sr-Cyrl-CS"/>
        </w:rPr>
        <w:t xml:space="preserve">структуре </w:t>
      </w:r>
      <w:r w:rsidR="00FA1622" w:rsidRPr="006415BB">
        <w:rPr>
          <w:rFonts w:ascii="Times New Roman" w:hAnsi="Times New Roman"/>
          <w:iCs/>
          <w:lang w:val="sr-Cyrl-CS"/>
        </w:rPr>
        <w:t>цене</w:t>
      </w:r>
      <w:r w:rsidR="00CA30B9" w:rsidRPr="006415BB">
        <w:rPr>
          <w:rFonts w:ascii="Times New Roman" w:hAnsi="Times New Roman"/>
          <w:iCs/>
          <w:lang w:val="sr-Cyrl-CS"/>
        </w:rPr>
        <w:t xml:space="preserve"> са упутством како да се попуни</w:t>
      </w:r>
      <w:r w:rsidR="00FB38A2" w:rsidRPr="006415BB">
        <w:rPr>
          <w:rFonts w:ascii="Times New Roman" w:hAnsi="Times New Roman"/>
          <w:iCs/>
          <w:lang w:val="sr-Cyrl-CS"/>
        </w:rPr>
        <w:t xml:space="preserve"> – Образац </w:t>
      </w:r>
      <w:r w:rsidR="003A573B" w:rsidRPr="006415BB">
        <w:rPr>
          <w:rFonts w:ascii="Times New Roman" w:hAnsi="Times New Roman"/>
          <w:iCs/>
          <w:lang w:val="sr-Cyrl-CS"/>
        </w:rPr>
        <w:t>7</w:t>
      </w:r>
      <w:r w:rsidR="00CA30B9" w:rsidRPr="006415BB">
        <w:rPr>
          <w:rFonts w:ascii="Times New Roman" w:hAnsi="Times New Roman"/>
          <w:iCs/>
          <w:lang w:val="sr-Cyrl-CS"/>
        </w:rPr>
        <w:t>,</w:t>
      </w:r>
    </w:p>
    <w:p w:rsidR="00FA1622" w:rsidRPr="006415BB" w:rsidRDefault="004732AE" w:rsidP="00E704E6">
      <w:pPr>
        <w:pStyle w:val="Default"/>
        <w:numPr>
          <w:ilvl w:val="0"/>
          <w:numId w:val="15"/>
        </w:numPr>
        <w:rPr>
          <w:rFonts w:ascii="Times New Roman" w:hAnsi="Times New Roman"/>
          <w:iCs/>
          <w:lang w:val="sr-Cyrl-CS"/>
        </w:rPr>
      </w:pPr>
      <w:r w:rsidRPr="006415BB">
        <w:rPr>
          <w:rFonts w:ascii="Times New Roman" w:hAnsi="Times New Roman"/>
          <w:iCs/>
          <w:lang w:val="sr-Cyrl-CS"/>
        </w:rPr>
        <w:t xml:space="preserve">потписан </w:t>
      </w:r>
      <w:r w:rsidR="00FA1622" w:rsidRPr="006415BB">
        <w:rPr>
          <w:rFonts w:ascii="Times New Roman" w:hAnsi="Times New Roman"/>
          <w:iCs/>
          <w:lang w:val="sr-Cyrl-CS"/>
        </w:rPr>
        <w:t>Модел уговора</w:t>
      </w:r>
      <w:r w:rsidR="00FB38A2" w:rsidRPr="006415BB">
        <w:rPr>
          <w:rFonts w:ascii="Times New Roman" w:hAnsi="Times New Roman"/>
          <w:iCs/>
          <w:lang w:val="sr-Cyrl-CS"/>
        </w:rPr>
        <w:t xml:space="preserve"> – Образац </w:t>
      </w:r>
      <w:r w:rsidR="003A573B" w:rsidRPr="006415BB">
        <w:rPr>
          <w:rFonts w:ascii="Times New Roman" w:hAnsi="Times New Roman"/>
          <w:iCs/>
          <w:lang w:val="sr-Cyrl-CS"/>
        </w:rPr>
        <w:t>8</w:t>
      </w:r>
      <w:r w:rsidR="00CA30B9" w:rsidRPr="006415BB">
        <w:rPr>
          <w:rFonts w:ascii="Times New Roman" w:hAnsi="Times New Roman"/>
          <w:iCs/>
          <w:lang w:val="sr-Cyrl-CS"/>
        </w:rPr>
        <w:t>,</w:t>
      </w:r>
    </w:p>
    <w:p w:rsidR="00FA1622" w:rsidRPr="006415BB" w:rsidRDefault="004732AE" w:rsidP="00E704E6">
      <w:pPr>
        <w:pStyle w:val="Default"/>
        <w:numPr>
          <w:ilvl w:val="0"/>
          <w:numId w:val="15"/>
        </w:numPr>
        <w:rPr>
          <w:rFonts w:ascii="Times New Roman" w:hAnsi="Times New Roman"/>
          <w:iCs/>
          <w:lang w:val="sr-Cyrl-CS"/>
        </w:rPr>
      </w:pPr>
      <w:r w:rsidRPr="006415BB">
        <w:rPr>
          <w:rFonts w:ascii="Times New Roman" w:hAnsi="Times New Roman"/>
          <w:iCs/>
          <w:lang w:val="sr-Cyrl-CS"/>
        </w:rPr>
        <w:t xml:space="preserve">потписан </w:t>
      </w:r>
      <w:r w:rsidR="00FA1622" w:rsidRPr="006415BB">
        <w:rPr>
          <w:rFonts w:ascii="Times New Roman" w:hAnsi="Times New Roman"/>
          <w:iCs/>
          <w:lang w:val="sr-Cyrl-CS"/>
        </w:rPr>
        <w:t>Образац трошкова припреме понуде (</w:t>
      </w:r>
      <w:r w:rsidR="00FA1622" w:rsidRPr="006415BB">
        <w:rPr>
          <w:rFonts w:ascii="Times New Roman" w:hAnsi="Times New Roman"/>
          <w:i/>
          <w:iCs/>
          <w:lang w:val="sr-Cyrl-CS"/>
        </w:rPr>
        <w:t>достављање овог обрасца није обавезно</w:t>
      </w:r>
      <w:r w:rsidR="00FA1622" w:rsidRPr="006415BB">
        <w:rPr>
          <w:rFonts w:ascii="Times New Roman" w:hAnsi="Times New Roman"/>
          <w:iCs/>
          <w:lang w:val="sr-Cyrl-CS"/>
        </w:rPr>
        <w:t>)</w:t>
      </w:r>
      <w:r w:rsidR="00FB38A2" w:rsidRPr="006415BB">
        <w:rPr>
          <w:rFonts w:ascii="Times New Roman" w:hAnsi="Times New Roman"/>
          <w:iCs/>
          <w:lang w:val="sr-Cyrl-CS"/>
        </w:rPr>
        <w:t xml:space="preserve"> – Образац </w:t>
      </w:r>
      <w:r w:rsidR="003A573B" w:rsidRPr="006415BB">
        <w:rPr>
          <w:rFonts w:ascii="Times New Roman" w:hAnsi="Times New Roman"/>
          <w:iCs/>
          <w:lang w:val="sr-Cyrl-CS"/>
        </w:rPr>
        <w:t>9</w:t>
      </w:r>
      <w:r w:rsidR="00FB38A2" w:rsidRPr="006415BB">
        <w:rPr>
          <w:rFonts w:ascii="Times New Roman" w:hAnsi="Times New Roman"/>
          <w:iCs/>
          <w:lang w:val="sr-Cyrl-CS"/>
        </w:rPr>
        <w:t>,</w:t>
      </w:r>
    </w:p>
    <w:p w:rsidR="00FA1622" w:rsidRPr="006415BB" w:rsidRDefault="004732AE" w:rsidP="00E704E6">
      <w:pPr>
        <w:pStyle w:val="Default"/>
        <w:numPr>
          <w:ilvl w:val="0"/>
          <w:numId w:val="15"/>
        </w:numPr>
        <w:rPr>
          <w:rFonts w:ascii="Times New Roman" w:hAnsi="Times New Roman"/>
          <w:iCs/>
          <w:lang w:val="sr-Cyrl-CS"/>
        </w:rPr>
      </w:pPr>
      <w:r w:rsidRPr="006415BB">
        <w:rPr>
          <w:rFonts w:ascii="Times New Roman" w:hAnsi="Times New Roman"/>
          <w:iCs/>
          <w:lang w:val="sr-Cyrl-CS"/>
        </w:rPr>
        <w:t xml:space="preserve">потписан </w:t>
      </w:r>
      <w:r w:rsidR="00FA1622" w:rsidRPr="006415BB">
        <w:rPr>
          <w:rFonts w:ascii="Times New Roman" w:hAnsi="Times New Roman"/>
          <w:iCs/>
          <w:lang w:val="sr-Cyrl-CS"/>
        </w:rPr>
        <w:t>Образац изјаве о независној понуди</w:t>
      </w:r>
      <w:r w:rsidR="00FB38A2" w:rsidRPr="006415BB">
        <w:rPr>
          <w:rFonts w:ascii="Times New Roman" w:hAnsi="Times New Roman"/>
          <w:iCs/>
          <w:lang w:val="sr-Cyrl-CS"/>
        </w:rPr>
        <w:t xml:space="preserve"> – Образац </w:t>
      </w:r>
      <w:r w:rsidR="00C65E5A" w:rsidRPr="006415BB">
        <w:rPr>
          <w:rFonts w:ascii="Times New Roman" w:hAnsi="Times New Roman"/>
          <w:iCs/>
          <w:lang w:val="sr-Cyrl-CS"/>
        </w:rPr>
        <w:t>10</w:t>
      </w:r>
      <w:r w:rsidR="00CA30B9" w:rsidRPr="006415BB">
        <w:rPr>
          <w:rFonts w:ascii="Times New Roman" w:hAnsi="Times New Roman"/>
          <w:iCs/>
          <w:lang w:val="sr-Cyrl-CS"/>
        </w:rPr>
        <w:t>,</w:t>
      </w:r>
    </w:p>
    <w:p w:rsidR="00717EA8" w:rsidRPr="006415BB" w:rsidRDefault="00717EA8" w:rsidP="00E704E6">
      <w:pPr>
        <w:pStyle w:val="Default"/>
        <w:numPr>
          <w:ilvl w:val="0"/>
          <w:numId w:val="15"/>
        </w:numPr>
        <w:rPr>
          <w:rFonts w:ascii="Times New Roman" w:hAnsi="Times New Roman"/>
          <w:iCs/>
          <w:lang w:val="sr-Cyrl-CS"/>
        </w:rPr>
      </w:pPr>
      <w:r w:rsidRPr="006415BB">
        <w:rPr>
          <w:rFonts w:ascii="Times New Roman" w:hAnsi="Times New Roman"/>
          <w:iCs/>
          <w:lang w:val="sr-Cyrl-CS"/>
        </w:rPr>
        <w:lastRenderedPageBreak/>
        <w:t>потписан Образац изјаве о достављању менице за д</w:t>
      </w:r>
      <w:r w:rsidR="00C65E5A" w:rsidRPr="006415BB">
        <w:rPr>
          <w:rFonts w:ascii="Times New Roman" w:hAnsi="Times New Roman"/>
          <w:iCs/>
          <w:lang w:val="sr-Cyrl-CS"/>
        </w:rPr>
        <w:t>обро извршење посла – Образац 11</w:t>
      </w:r>
      <w:r w:rsidRPr="006415BB">
        <w:rPr>
          <w:rFonts w:ascii="Times New Roman" w:hAnsi="Times New Roman"/>
          <w:iCs/>
          <w:lang w:val="sr-Cyrl-CS"/>
        </w:rPr>
        <w:t>,</w:t>
      </w:r>
    </w:p>
    <w:p w:rsidR="00717EA8" w:rsidRPr="006415BB" w:rsidRDefault="009D2CAA" w:rsidP="007D49AD">
      <w:pPr>
        <w:pStyle w:val="Default"/>
        <w:numPr>
          <w:ilvl w:val="0"/>
          <w:numId w:val="15"/>
        </w:numPr>
        <w:rPr>
          <w:rFonts w:ascii="Times New Roman" w:hAnsi="Times New Roman"/>
          <w:iCs/>
          <w:lang w:val="sr-Cyrl-CS"/>
        </w:rPr>
      </w:pPr>
      <w:r w:rsidRPr="006415BB">
        <w:rPr>
          <w:rFonts w:ascii="Times New Roman" w:hAnsi="Times New Roman"/>
          <w:color w:val="auto"/>
          <w:lang w:val="sr-Cyrl-CS"/>
        </w:rPr>
        <w:t xml:space="preserve">Фотокопије захтеваних </w:t>
      </w:r>
      <w:r w:rsidR="00DF14D4" w:rsidRPr="006415BB">
        <w:rPr>
          <w:rFonts w:ascii="Times New Roman" w:hAnsi="Times New Roman"/>
          <w:color w:val="auto"/>
          <w:lang w:val="sr-Cyrl-CS"/>
        </w:rPr>
        <w:t>важећих</w:t>
      </w:r>
      <w:r w:rsidRPr="006415BB">
        <w:rPr>
          <w:rFonts w:ascii="Times New Roman" w:hAnsi="Times New Roman"/>
          <w:color w:val="auto"/>
          <w:lang w:val="sr-Cyrl-CS"/>
        </w:rPr>
        <w:t xml:space="preserve"> лиценци</w:t>
      </w:r>
      <w:r w:rsidR="00DF14D4" w:rsidRPr="006415BB">
        <w:rPr>
          <w:rFonts w:ascii="Times New Roman" w:hAnsi="Times New Roman"/>
          <w:color w:val="auto"/>
          <w:lang w:val="sr-Cyrl-CS"/>
        </w:rPr>
        <w:t>,</w:t>
      </w:r>
      <w:r w:rsidRPr="006415BB">
        <w:rPr>
          <w:rFonts w:ascii="Times New Roman" w:hAnsi="Times New Roman"/>
          <w:color w:val="auto"/>
          <w:lang w:val="sr-Cyrl-CS"/>
        </w:rPr>
        <w:t xml:space="preserve"> </w:t>
      </w:r>
    </w:p>
    <w:p w:rsidR="00E812F7" w:rsidRPr="006415BB" w:rsidRDefault="00FA1622" w:rsidP="007D49AD">
      <w:pPr>
        <w:pStyle w:val="Default"/>
        <w:numPr>
          <w:ilvl w:val="0"/>
          <w:numId w:val="15"/>
        </w:numPr>
        <w:rPr>
          <w:rFonts w:ascii="Times New Roman" w:hAnsi="Times New Roman"/>
          <w:iCs/>
          <w:lang w:val="sr-Cyrl-CS"/>
        </w:rPr>
      </w:pPr>
      <w:r w:rsidRPr="006415BB">
        <w:rPr>
          <w:rFonts w:ascii="Times New Roman" w:hAnsi="Times New Roman"/>
          <w:iCs/>
          <w:lang w:val="sr-Cyrl-CS"/>
        </w:rPr>
        <w:t>Споразум учесника о зајед</w:t>
      </w:r>
      <w:r w:rsidR="004732AE" w:rsidRPr="006415BB">
        <w:rPr>
          <w:rFonts w:ascii="Times New Roman" w:hAnsi="Times New Roman"/>
          <w:iCs/>
          <w:lang w:val="sr-Cyrl-CS"/>
        </w:rPr>
        <w:t>ничком подношењу понуд</w:t>
      </w:r>
      <w:r w:rsidR="004732AE" w:rsidRPr="006415BB">
        <w:rPr>
          <w:rFonts w:ascii="Times New Roman" w:hAnsi="Times New Roman"/>
          <w:i/>
          <w:iCs/>
          <w:lang w:val="sr-Cyrl-CS"/>
        </w:rPr>
        <w:t>е</w:t>
      </w:r>
      <w:r w:rsidR="00A569BF" w:rsidRPr="006415BB">
        <w:rPr>
          <w:rFonts w:ascii="Times New Roman" w:hAnsi="Times New Roman"/>
          <w:i/>
          <w:iCs/>
          <w:lang w:val="sr-Cyrl-CS"/>
        </w:rPr>
        <w:t xml:space="preserve"> </w:t>
      </w:r>
      <w:r w:rsidR="004732AE" w:rsidRPr="006415BB">
        <w:rPr>
          <w:rFonts w:ascii="Times New Roman" w:hAnsi="Times New Roman"/>
          <w:i/>
          <w:iCs/>
          <w:lang w:val="sr-Cyrl-CS"/>
        </w:rPr>
        <w:t>(у случају подношења заједничке понуде</w:t>
      </w:r>
      <w:r w:rsidRPr="006415BB">
        <w:rPr>
          <w:rFonts w:ascii="Times New Roman" w:hAnsi="Times New Roman"/>
          <w:iCs/>
          <w:lang w:val="sr-Cyrl-CS"/>
        </w:rPr>
        <w:t>)</w:t>
      </w:r>
      <w:r w:rsidR="006A5EB6" w:rsidRPr="006415BB">
        <w:rPr>
          <w:rFonts w:ascii="Times New Roman" w:hAnsi="Times New Roman"/>
          <w:iCs/>
          <w:lang w:val="sr-Cyrl-CS"/>
        </w:rPr>
        <w:t>,</w:t>
      </w:r>
    </w:p>
    <w:p w:rsidR="0003749D" w:rsidRPr="006415BB" w:rsidRDefault="0003749D" w:rsidP="0003749D">
      <w:pPr>
        <w:pStyle w:val="ListParagraph"/>
        <w:numPr>
          <w:ilvl w:val="0"/>
          <w:numId w:val="15"/>
        </w:numPr>
        <w:jc w:val="both"/>
      </w:pPr>
      <w:r w:rsidRPr="006415BB">
        <w:t>ОП Образац – оверени потписи  лица овлашћених за заступање (ако не користи печат у свом пословању)</w:t>
      </w:r>
    </w:p>
    <w:p w:rsidR="0003749D" w:rsidRPr="006415BB" w:rsidRDefault="0003749D" w:rsidP="0003749D">
      <w:pPr>
        <w:jc w:val="both"/>
      </w:pPr>
    </w:p>
    <w:p w:rsidR="005720B0" w:rsidRPr="006415BB" w:rsidRDefault="005720B0" w:rsidP="005720B0">
      <w:pPr>
        <w:jc w:val="both"/>
        <w:rPr>
          <w:color w:val="000000"/>
        </w:rPr>
      </w:pPr>
      <w:r w:rsidRPr="006415BB">
        <w:rPr>
          <w:color w:val="000000"/>
        </w:rPr>
        <w:t xml:space="preserve">           </w:t>
      </w:r>
      <w:r w:rsidR="006072B7" w:rsidRPr="006415BB">
        <w:rPr>
          <w:color w:val="000000"/>
        </w:rPr>
        <w:t xml:space="preserve">Понуде се подносе у затвореној коверти са назнаком </w:t>
      </w:r>
      <w:r w:rsidR="00A13FC8" w:rsidRPr="006415BB">
        <w:rPr>
          <w:color w:val="000000"/>
        </w:rPr>
        <w:t>„</w:t>
      </w:r>
      <w:r w:rsidR="006072B7" w:rsidRPr="006415BB">
        <w:rPr>
          <w:b/>
          <w:color w:val="000000"/>
        </w:rPr>
        <w:t>Понуда</w:t>
      </w:r>
      <w:r w:rsidR="00A13FC8" w:rsidRPr="006415BB">
        <w:rPr>
          <w:b/>
          <w:color w:val="000000"/>
        </w:rPr>
        <w:t xml:space="preserve"> – НЕ ОТВАРАТИ </w:t>
      </w:r>
      <w:r w:rsidR="006072B7" w:rsidRPr="006415BB">
        <w:rPr>
          <w:b/>
          <w:color w:val="000000"/>
        </w:rPr>
        <w:t>–</w:t>
      </w:r>
      <w:r w:rsidR="00B17BC8" w:rsidRPr="006415BB">
        <w:rPr>
          <w:b/>
          <w:color w:val="000000"/>
          <w:lang w:val="sr-Cyrl-CS"/>
        </w:rPr>
        <w:t xml:space="preserve"> </w:t>
      </w:r>
      <w:r w:rsidR="007D78CB" w:rsidRPr="006415BB">
        <w:rPr>
          <w:b/>
          <w:color w:val="000000"/>
          <w:lang w:val="sr-Cyrl-CS"/>
        </w:rPr>
        <w:t>јав</w:t>
      </w:r>
      <w:r w:rsidR="00246E1B" w:rsidRPr="006415BB">
        <w:rPr>
          <w:b/>
          <w:color w:val="000000"/>
          <w:lang w:val="sr-Cyrl-CS"/>
        </w:rPr>
        <w:t xml:space="preserve">на набавка </w:t>
      </w:r>
      <w:r w:rsidR="00246E1B" w:rsidRPr="006415BB">
        <w:rPr>
          <w:b/>
          <w:lang w:val="sr-Cyrl-CS"/>
        </w:rPr>
        <w:t>услуга</w:t>
      </w:r>
      <w:r w:rsidR="00246E1B" w:rsidRPr="006415BB">
        <w:rPr>
          <w:b/>
        </w:rPr>
        <w:t xml:space="preserve"> </w:t>
      </w:r>
      <w:r w:rsidR="008C57FE" w:rsidRPr="006415BB">
        <w:rPr>
          <w:b/>
        </w:rPr>
        <w:t>- С</w:t>
      </w:r>
      <w:r w:rsidR="008C57FE" w:rsidRPr="006415BB">
        <w:rPr>
          <w:b/>
          <w:lang w:val="sr-Cyrl-CS"/>
        </w:rPr>
        <w:t>тручни надзор</w:t>
      </w:r>
      <w:r w:rsidR="00246E1B" w:rsidRPr="006415BB">
        <w:rPr>
          <w:b/>
          <w:lang w:val="sr-Cyrl-CS"/>
        </w:rPr>
        <w:t xml:space="preserve"> над извођењем</w:t>
      </w:r>
      <w:r w:rsidR="006C1B0D" w:rsidRPr="006415BB">
        <w:rPr>
          <w:b/>
          <w:lang w:val="sr-Cyrl-CS"/>
        </w:rPr>
        <w:t xml:space="preserve"> грађевинских и грађевинско – занатских радова на реконструкцији локалних путева на територији општине Љубовија</w:t>
      </w:r>
      <w:r w:rsidR="006C1B0D" w:rsidRPr="006415BB">
        <w:rPr>
          <w:b/>
          <w:bCs/>
          <w:shadow/>
          <w:color w:val="000000"/>
        </w:rPr>
        <w:t xml:space="preserve"> </w:t>
      </w:r>
      <w:r w:rsidRPr="006415BB">
        <w:rPr>
          <w:b/>
          <w:lang w:val="sr-Cyrl-CS"/>
        </w:rPr>
        <w:t>: 1)</w:t>
      </w:r>
      <w:r w:rsidR="006C1B0D" w:rsidRPr="006415BB">
        <w:rPr>
          <w:b/>
          <w:lang w:val="sr-Cyrl-CS"/>
        </w:rPr>
        <w:t>Црнча – Арсеновићи, Л = 0,5км;</w:t>
      </w:r>
      <w:r w:rsidR="006C1B0D" w:rsidRPr="006415BB">
        <w:rPr>
          <w:b/>
        </w:rPr>
        <w:t xml:space="preserve"> </w:t>
      </w:r>
      <w:r w:rsidR="006C1B0D" w:rsidRPr="006415BB">
        <w:rPr>
          <w:b/>
          <w:lang w:val="sr-Cyrl-CS"/>
        </w:rPr>
        <w:t xml:space="preserve"> 2) </w:t>
      </w:r>
      <w:r w:rsidRPr="006415BB">
        <w:rPr>
          <w:b/>
          <w:lang w:val="sr-Cyrl-CS"/>
        </w:rPr>
        <w:t xml:space="preserve"> Горња Оровица – Школа,</w:t>
      </w:r>
      <w:r w:rsidR="006C1B0D" w:rsidRPr="006415BB">
        <w:rPr>
          <w:b/>
          <w:lang w:val="sr-Cyrl-CS"/>
        </w:rPr>
        <w:t>Л = 0,5км; 3) Разбојиште - Кошље, Л = 0,5км;  4) Узовница – Виногради, Л = 0,5км;             5) Бабински Мост – Берловине, Л = 0,5км; 6) Горња Трешњица – Грчић, Л = 0,5км;   7) Постење – Рујевац, Л = 0,5км; 8) Пиперића Мост – Соколац, Л = 0,5км 9) Јаблан – Ограђуша – Црква – Вољевац</w:t>
      </w:r>
      <w:r w:rsidR="00246E1B" w:rsidRPr="006415BB">
        <w:rPr>
          <w:b/>
          <w:lang w:val="sr-Cyrl-CS"/>
        </w:rPr>
        <w:t xml:space="preserve">, редни број ЈН </w:t>
      </w:r>
      <w:r w:rsidR="006C1B0D" w:rsidRPr="006415BB">
        <w:rPr>
          <w:b/>
          <w:lang w:val="sr-Cyrl-CS"/>
        </w:rPr>
        <w:t>10</w:t>
      </w:r>
      <w:r w:rsidR="00DF14D4" w:rsidRPr="006415BB">
        <w:rPr>
          <w:b/>
          <w:lang w:val="sr-Cyrl-CS"/>
        </w:rPr>
        <w:t>0</w:t>
      </w:r>
      <w:r w:rsidR="00246E1B" w:rsidRPr="006415BB">
        <w:rPr>
          <w:b/>
          <w:lang w:val="sr-Cyrl-CS"/>
        </w:rPr>
        <w:t>/20</w:t>
      </w:r>
      <w:r w:rsidR="006C1B0D" w:rsidRPr="006415BB">
        <w:rPr>
          <w:b/>
          <w:lang w:val="sr-Cyrl-CS"/>
        </w:rPr>
        <w:t>20</w:t>
      </w:r>
      <w:r w:rsidR="006072B7" w:rsidRPr="006415BB">
        <w:rPr>
          <w:color w:val="000000"/>
        </w:rPr>
        <w:t xml:space="preserve">. </w:t>
      </w:r>
    </w:p>
    <w:p w:rsidR="006072B7" w:rsidRPr="006415BB" w:rsidRDefault="006072B7" w:rsidP="006072B7">
      <w:pPr>
        <w:widowControl w:val="0"/>
        <w:autoSpaceDE w:val="0"/>
        <w:autoSpaceDN w:val="0"/>
        <w:adjustRightInd w:val="0"/>
        <w:spacing w:before="36"/>
        <w:ind w:firstLine="720"/>
        <w:jc w:val="both"/>
        <w:rPr>
          <w:rFonts w:ascii="Arial" w:hAnsi="Arial" w:cs="Arial"/>
        </w:rPr>
      </w:pPr>
      <w:r w:rsidRPr="006415BB">
        <w:rPr>
          <w:color w:val="000000"/>
        </w:rPr>
        <w:t xml:space="preserve">Понуђач је дужан да на коверти назначи назив, адресу, телефон и контакт особу. </w:t>
      </w:r>
    </w:p>
    <w:p w:rsidR="006072B7" w:rsidRPr="006415BB" w:rsidRDefault="006072B7" w:rsidP="006072B7">
      <w:pPr>
        <w:widowControl w:val="0"/>
        <w:autoSpaceDE w:val="0"/>
        <w:autoSpaceDN w:val="0"/>
        <w:adjustRightInd w:val="0"/>
        <w:spacing w:before="36"/>
        <w:ind w:firstLine="720"/>
        <w:jc w:val="both"/>
        <w:rPr>
          <w:rFonts w:ascii="Arial" w:hAnsi="Arial" w:cs="Arial"/>
        </w:rPr>
      </w:pPr>
      <w:r w:rsidRPr="006415BB">
        <w:rPr>
          <w:color w:val="000000"/>
        </w:rPr>
        <w:t xml:space="preserve">Понуде се достављају путем поште или лично сваког радног дана 07,00 -15,00 часова, на адресу Наручиоца – </w:t>
      </w:r>
      <w:r w:rsidR="00FB38A2" w:rsidRPr="006415BB">
        <w:rPr>
          <w:color w:val="000000"/>
        </w:rPr>
        <w:t>Општин</w:t>
      </w:r>
      <w:r w:rsidR="00FB38A2" w:rsidRPr="006415BB">
        <w:rPr>
          <w:color w:val="000000"/>
          <w:lang w:val="sr-Cyrl-CS"/>
        </w:rPr>
        <w:t>ска управа општине</w:t>
      </w:r>
      <w:r w:rsidRPr="006415BB">
        <w:rPr>
          <w:color w:val="000000"/>
        </w:rPr>
        <w:t xml:space="preserve"> Љубовија, Војводе Мишића 45, 15320 Љубовија.</w:t>
      </w:r>
    </w:p>
    <w:p w:rsidR="006072B7" w:rsidRPr="006415BB" w:rsidRDefault="00457E6A" w:rsidP="006072B7">
      <w:pPr>
        <w:widowControl w:val="0"/>
        <w:autoSpaceDE w:val="0"/>
        <w:autoSpaceDN w:val="0"/>
        <w:adjustRightInd w:val="0"/>
        <w:spacing w:before="36"/>
        <w:ind w:firstLine="720"/>
        <w:jc w:val="both"/>
        <w:rPr>
          <w:rFonts w:ascii="Arial" w:hAnsi="Arial" w:cs="Arial"/>
        </w:rPr>
      </w:pPr>
      <w:r w:rsidRPr="006415BB">
        <w:rPr>
          <w:color w:val="000000"/>
        </w:rPr>
        <w:t xml:space="preserve">Крајњи рок за </w:t>
      </w:r>
      <w:r w:rsidRPr="006415BB">
        <w:rPr>
          <w:color w:val="000000"/>
          <w:lang w:val="sr-Cyrl-CS"/>
        </w:rPr>
        <w:t>подношење</w:t>
      </w:r>
      <w:r w:rsidR="006072B7" w:rsidRPr="006415BB">
        <w:rPr>
          <w:color w:val="000000"/>
        </w:rPr>
        <w:t xml:space="preserve"> понуда је </w:t>
      </w:r>
      <w:r w:rsidR="005720B0" w:rsidRPr="006415BB">
        <w:rPr>
          <w:b/>
          <w:color w:val="000000"/>
        </w:rPr>
        <w:t>09</w:t>
      </w:r>
      <w:r w:rsidR="006C1B0D" w:rsidRPr="006415BB">
        <w:rPr>
          <w:b/>
          <w:color w:val="000000"/>
        </w:rPr>
        <w:t>.03.2020</w:t>
      </w:r>
      <w:r w:rsidR="00A13FC8" w:rsidRPr="006415BB">
        <w:rPr>
          <w:b/>
          <w:color w:val="000000"/>
        </w:rPr>
        <w:t>.</w:t>
      </w:r>
      <w:r w:rsidR="00A13FC8" w:rsidRPr="006415BB">
        <w:rPr>
          <w:color w:val="000000"/>
        </w:rPr>
        <w:t xml:space="preserve"> године </w:t>
      </w:r>
      <w:r w:rsidR="006072B7" w:rsidRPr="006415BB">
        <w:rPr>
          <w:color w:val="000000"/>
        </w:rPr>
        <w:t>до</w:t>
      </w:r>
      <w:r w:rsidR="006072B7" w:rsidRPr="006415BB">
        <w:rPr>
          <w:color w:val="365F91"/>
        </w:rPr>
        <w:t xml:space="preserve"> </w:t>
      </w:r>
      <w:r w:rsidR="00842D29" w:rsidRPr="006415BB">
        <w:rPr>
          <w:b/>
          <w:color w:val="000000"/>
        </w:rPr>
        <w:t>1</w:t>
      </w:r>
      <w:r w:rsidR="003618FD" w:rsidRPr="006415BB">
        <w:rPr>
          <w:b/>
          <w:color w:val="000000"/>
          <w:lang w:val="sr-Cyrl-CS"/>
        </w:rPr>
        <w:t>2</w:t>
      </w:r>
      <w:r w:rsidR="006072B7" w:rsidRPr="006415BB">
        <w:rPr>
          <w:b/>
          <w:color w:val="000000"/>
        </w:rPr>
        <w:t>,00</w:t>
      </w:r>
      <w:r w:rsidR="006072B7" w:rsidRPr="006415BB">
        <w:rPr>
          <w:color w:val="000000"/>
        </w:rPr>
        <w:t xml:space="preserve"> часова</w:t>
      </w:r>
      <w:r w:rsidR="006072B7" w:rsidRPr="006415BB">
        <w:rPr>
          <w:color w:val="365F91"/>
        </w:rPr>
        <w:t>.</w:t>
      </w:r>
    </w:p>
    <w:p w:rsidR="006072B7" w:rsidRPr="006415BB" w:rsidRDefault="006072B7" w:rsidP="00F2243C">
      <w:pPr>
        <w:widowControl w:val="0"/>
        <w:autoSpaceDE w:val="0"/>
        <w:autoSpaceDN w:val="0"/>
        <w:adjustRightInd w:val="0"/>
        <w:spacing w:before="36" w:after="120"/>
        <w:ind w:firstLine="720"/>
        <w:jc w:val="both"/>
        <w:rPr>
          <w:color w:val="000000"/>
        </w:rPr>
      </w:pPr>
      <w:r w:rsidRPr="006415BB">
        <w:rPr>
          <w:color w:val="000000"/>
        </w:rPr>
        <w:t xml:space="preserve">Понуде које стигну после рока наведеног у претходном ставу сматраће се неблаговременим. </w:t>
      </w:r>
      <w:r w:rsidR="00747F95" w:rsidRPr="006415BB">
        <w:rPr>
          <w:color w:val="000000"/>
          <w:lang w:val="sr-Cyrl-CS"/>
        </w:rPr>
        <w:t>Ако је поднета н</w:t>
      </w:r>
      <w:r w:rsidR="00747F95" w:rsidRPr="006415BB">
        <w:rPr>
          <w:color w:val="000000"/>
        </w:rPr>
        <w:t>еблаговремен</w:t>
      </w:r>
      <w:r w:rsidR="00747F95" w:rsidRPr="006415BB">
        <w:rPr>
          <w:color w:val="000000"/>
          <w:lang w:val="sr-Cyrl-CS"/>
        </w:rPr>
        <w:t>а</w:t>
      </w:r>
      <w:r w:rsidR="00747F95" w:rsidRPr="006415BB">
        <w:rPr>
          <w:color w:val="000000"/>
        </w:rPr>
        <w:t xml:space="preserve"> понуд</w:t>
      </w:r>
      <w:r w:rsidR="00747F95" w:rsidRPr="006415BB">
        <w:rPr>
          <w:color w:val="000000"/>
          <w:lang w:val="sr-Cyrl-CS"/>
        </w:rPr>
        <w:t>а, наручилац ће је</w:t>
      </w:r>
      <w:r w:rsidRPr="006415BB">
        <w:rPr>
          <w:color w:val="000000"/>
        </w:rPr>
        <w:t xml:space="preserve"> по окончању поступка отвара</w:t>
      </w:r>
      <w:r w:rsidR="00747F95" w:rsidRPr="006415BB">
        <w:rPr>
          <w:color w:val="000000"/>
        </w:rPr>
        <w:t xml:space="preserve">ња </w:t>
      </w:r>
      <w:r w:rsidR="00747F95" w:rsidRPr="006415BB">
        <w:rPr>
          <w:color w:val="000000"/>
          <w:lang w:val="sr-Cyrl-CS"/>
        </w:rPr>
        <w:t>вратити неотворену</w:t>
      </w:r>
      <w:r w:rsidRPr="006415BB">
        <w:rPr>
          <w:color w:val="000000"/>
        </w:rPr>
        <w:t xml:space="preserve"> понуђачу, са назнаком да је понуда поднета неблаговремено.</w:t>
      </w:r>
    </w:p>
    <w:p w:rsidR="00A92EF3" w:rsidRPr="006415BB" w:rsidRDefault="008F4EB2" w:rsidP="00E704E6">
      <w:pPr>
        <w:widowControl w:val="0"/>
        <w:numPr>
          <w:ilvl w:val="0"/>
          <w:numId w:val="7"/>
        </w:numPr>
        <w:autoSpaceDE w:val="0"/>
        <w:autoSpaceDN w:val="0"/>
        <w:adjustRightInd w:val="0"/>
        <w:spacing w:before="36"/>
        <w:jc w:val="both"/>
        <w:rPr>
          <w:b/>
          <w:color w:val="000000"/>
        </w:rPr>
      </w:pPr>
      <w:r w:rsidRPr="006415BB">
        <w:rPr>
          <w:b/>
          <w:color w:val="000000"/>
        </w:rPr>
        <w:t>Место, време и начин отварања понуда</w:t>
      </w:r>
    </w:p>
    <w:p w:rsidR="008F4EB2" w:rsidRPr="006415BB" w:rsidRDefault="008F4EB2" w:rsidP="008F4EB2">
      <w:pPr>
        <w:widowControl w:val="0"/>
        <w:autoSpaceDE w:val="0"/>
        <w:autoSpaceDN w:val="0"/>
        <w:adjustRightInd w:val="0"/>
        <w:spacing w:before="36"/>
        <w:ind w:firstLine="720"/>
        <w:jc w:val="both"/>
        <w:rPr>
          <w:color w:val="000000"/>
        </w:rPr>
      </w:pPr>
      <w:r w:rsidRPr="006415BB">
        <w:rPr>
          <w:color w:val="000000"/>
        </w:rPr>
        <w:t>Јавно отварање понуда обавиће се дана</w:t>
      </w:r>
      <w:r w:rsidR="005720B0" w:rsidRPr="006415BB">
        <w:rPr>
          <w:color w:val="000000"/>
        </w:rPr>
        <w:t xml:space="preserve"> </w:t>
      </w:r>
      <w:r w:rsidR="005720B0" w:rsidRPr="006415BB">
        <w:rPr>
          <w:b/>
          <w:color w:val="000000"/>
        </w:rPr>
        <w:t>09</w:t>
      </w:r>
      <w:r w:rsidR="006C1B0D" w:rsidRPr="006415BB">
        <w:rPr>
          <w:b/>
          <w:color w:val="000000"/>
        </w:rPr>
        <w:t>.03</w:t>
      </w:r>
      <w:r w:rsidR="00842D29" w:rsidRPr="006415BB">
        <w:rPr>
          <w:b/>
          <w:color w:val="000000"/>
        </w:rPr>
        <w:t>.</w:t>
      </w:r>
      <w:r w:rsidR="006C1B0D" w:rsidRPr="006415BB">
        <w:rPr>
          <w:b/>
          <w:color w:val="000000"/>
        </w:rPr>
        <w:t>2020</w:t>
      </w:r>
      <w:r w:rsidRPr="006415BB">
        <w:rPr>
          <w:b/>
          <w:color w:val="000000"/>
        </w:rPr>
        <w:t>.</w:t>
      </w:r>
      <w:r w:rsidRPr="006415BB">
        <w:rPr>
          <w:color w:val="000000"/>
        </w:rPr>
        <w:t xml:space="preserve"> </w:t>
      </w:r>
      <w:r w:rsidR="007C7F61" w:rsidRPr="006415BB">
        <w:rPr>
          <w:color w:val="000000"/>
        </w:rPr>
        <w:t xml:space="preserve">године </w:t>
      </w:r>
      <w:r w:rsidRPr="006415BB">
        <w:rPr>
          <w:color w:val="000000"/>
        </w:rPr>
        <w:t xml:space="preserve">у </w:t>
      </w:r>
      <w:r w:rsidR="00842D29" w:rsidRPr="006415BB">
        <w:rPr>
          <w:b/>
          <w:color w:val="000000"/>
        </w:rPr>
        <w:t>1</w:t>
      </w:r>
      <w:r w:rsidR="003618FD" w:rsidRPr="006415BB">
        <w:rPr>
          <w:b/>
          <w:color w:val="000000"/>
          <w:lang w:val="sr-Cyrl-CS"/>
        </w:rPr>
        <w:t>2</w:t>
      </w:r>
      <w:r w:rsidRPr="006415BB">
        <w:rPr>
          <w:b/>
          <w:color w:val="000000"/>
        </w:rPr>
        <w:t>,30</w:t>
      </w:r>
      <w:r w:rsidRPr="006415BB">
        <w:rPr>
          <w:color w:val="000000"/>
        </w:rPr>
        <w:t xml:space="preserve"> часова у просторијама</w:t>
      </w:r>
      <w:r w:rsidR="009C239D" w:rsidRPr="006415BB">
        <w:rPr>
          <w:color w:val="000000"/>
        </w:rPr>
        <w:t xml:space="preserve"> Општин</w:t>
      </w:r>
      <w:r w:rsidR="009C239D" w:rsidRPr="006415BB">
        <w:rPr>
          <w:color w:val="000000"/>
          <w:lang w:val="sr-Cyrl-CS"/>
        </w:rPr>
        <w:t>ске управе општине</w:t>
      </w:r>
      <w:r w:rsidRPr="006415BB">
        <w:rPr>
          <w:color w:val="000000"/>
        </w:rPr>
        <w:t xml:space="preserve"> Љубовија, Војводе Мишића 45, Љубовија, уз присуство овлашћених представника понуђача.</w:t>
      </w:r>
      <w:r w:rsidRPr="006415BB">
        <w:t xml:space="preserve"> </w:t>
      </w:r>
      <w:r w:rsidRPr="006415BB">
        <w:rPr>
          <w:color w:val="000000"/>
        </w:rPr>
        <w:t>Поступак отварања понуда спроводи Комисија образована решењем Наручиоца.</w:t>
      </w:r>
    </w:p>
    <w:p w:rsidR="008F4EB2" w:rsidRPr="006415BB" w:rsidRDefault="008F4EB2" w:rsidP="00F2243C">
      <w:pPr>
        <w:widowControl w:val="0"/>
        <w:autoSpaceDE w:val="0"/>
        <w:autoSpaceDN w:val="0"/>
        <w:adjustRightInd w:val="0"/>
        <w:spacing w:before="41" w:after="120"/>
        <w:ind w:firstLine="720"/>
        <w:jc w:val="both"/>
        <w:rPr>
          <w:color w:val="000000"/>
        </w:rPr>
      </w:pPr>
      <w:r w:rsidRPr="006415BB">
        <w:rPr>
          <w:color w:val="000000"/>
        </w:rPr>
        <w:t xml:space="preserve">Представници понуђача који присуствују јавном отварању понуда, морају да доставе Комисији заведено </w:t>
      </w:r>
      <w:r w:rsidR="006D4162" w:rsidRPr="006415BB">
        <w:rPr>
          <w:color w:val="000000"/>
        </w:rPr>
        <w:t xml:space="preserve">и потписано </w:t>
      </w:r>
      <w:r w:rsidRPr="006415BB">
        <w:rPr>
          <w:color w:val="000000"/>
        </w:rPr>
        <w:t xml:space="preserve">овлашћење за учешће у поступку отварања предметне јавне набавке, у противном наступају као јавност и не могу предузимати активне радње у поступку (потписивање записника, истицање приговора и др). </w:t>
      </w:r>
      <w:r w:rsidR="00C7605A" w:rsidRPr="006415BB">
        <w:rPr>
          <w:color w:val="000000"/>
        </w:rPr>
        <w:t>Власник, такође мора имати Овлашћење, ако жели да учествује у поступку као представник понуђача.</w:t>
      </w:r>
    </w:p>
    <w:p w:rsidR="006072B7" w:rsidRPr="006415BB" w:rsidRDefault="006072B7" w:rsidP="003D2F35">
      <w:pPr>
        <w:numPr>
          <w:ilvl w:val="0"/>
          <w:numId w:val="7"/>
        </w:numPr>
        <w:spacing w:after="120"/>
        <w:jc w:val="both"/>
        <w:rPr>
          <w:b/>
        </w:rPr>
      </w:pPr>
      <w:r w:rsidRPr="006415BB">
        <w:rPr>
          <w:b/>
        </w:rPr>
        <w:t>О</w:t>
      </w:r>
      <w:r w:rsidR="00CB5662" w:rsidRPr="006415BB">
        <w:rPr>
          <w:b/>
        </w:rPr>
        <w:t>бавештење о могућности да понуђач може да поднесе понуду за једну или више партија и упутство о начину на који понуда мора да буде поднета, уколико је предмет јавне н</w:t>
      </w:r>
      <w:r w:rsidRPr="006415BB">
        <w:rPr>
          <w:b/>
        </w:rPr>
        <w:t>абавке обликован у више партија</w:t>
      </w:r>
    </w:p>
    <w:p w:rsidR="00A65A0D" w:rsidRPr="006415BB" w:rsidRDefault="00A65A0D" w:rsidP="00A65A0D">
      <w:pPr>
        <w:ind w:left="720"/>
        <w:jc w:val="both"/>
        <w:rPr>
          <w:lang w:val="sr-Cyrl-CS"/>
        </w:rPr>
      </w:pPr>
      <w:r w:rsidRPr="006415BB">
        <w:t xml:space="preserve">Предмет јавне набавке </w:t>
      </w:r>
      <w:r w:rsidR="00477893" w:rsidRPr="006415BB">
        <w:t xml:space="preserve">није </w:t>
      </w:r>
      <w:r w:rsidRPr="006415BB">
        <w:rPr>
          <w:lang w:val="sr-Cyrl-CS"/>
        </w:rPr>
        <w:t>о</w:t>
      </w:r>
      <w:r w:rsidRPr="006415BB">
        <w:t>бликован</w:t>
      </w:r>
      <w:r w:rsidRPr="006415BB">
        <w:rPr>
          <w:lang w:val="sr-Cyrl-CS"/>
        </w:rPr>
        <w:t xml:space="preserve"> </w:t>
      </w:r>
      <w:r w:rsidR="00477893" w:rsidRPr="006415BB">
        <w:rPr>
          <w:lang w:val="sr-Cyrl-CS"/>
        </w:rPr>
        <w:t>по партијама</w:t>
      </w:r>
      <w:r w:rsidRPr="006415BB">
        <w:t>.</w:t>
      </w:r>
    </w:p>
    <w:p w:rsidR="006072B7" w:rsidRPr="006415BB" w:rsidRDefault="006072B7" w:rsidP="003D2F35">
      <w:pPr>
        <w:numPr>
          <w:ilvl w:val="0"/>
          <w:numId w:val="7"/>
        </w:numPr>
        <w:spacing w:after="120"/>
        <w:rPr>
          <w:b/>
        </w:rPr>
      </w:pPr>
      <w:r w:rsidRPr="006415BB">
        <w:rPr>
          <w:b/>
        </w:rPr>
        <w:t>Понуда са варијантама</w:t>
      </w:r>
    </w:p>
    <w:p w:rsidR="00956665" w:rsidRPr="006415BB" w:rsidRDefault="00CB5662" w:rsidP="00CB5662">
      <w:pPr>
        <w:rPr>
          <w:lang w:val="sr-Cyrl-CS"/>
        </w:rPr>
      </w:pPr>
      <w:r w:rsidRPr="006415BB">
        <w:tab/>
        <w:t>Понуда са варијантама није дозвољена.</w:t>
      </w:r>
    </w:p>
    <w:p w:rsidR="003D2F35" w:rsidRPr="006415BB" w:rsidRDefault="003D2F35" w:rsidP="00CB5662">
      <w:pPr>
        <w:rPr>
          <w:lang w:val="sr-Cyrl-CS"/>
        </w:rPr>
      </w:pPr>
    </w:p>
    <w:p w:rsidR="00987B46" w:rsidRPr="006415BB" w:rsidRDefault="00956665" w:rsidP="00AA5157">
      <w:pPr>
        <w:numPr>
          <w:ilvl w:val="0"/>
          <w:numId w:val="7"/>
        </w:numPr>
        <w:rPr>
          <w:b/>
        </w:rPr>
      </w:pPr>
      <w:r w:rsidRPr="006415BB">
        <w:rPr>
          <w:b/>
        </w:rPr>
        <w:t>Начин измене, допуне и повлачења понуде понуде</w:t>
      </w:r>
      <w:r w:rsidRPr="006415BB">
        <w:rPr>
          <w:b/>
          <w:bCs/>
          <w:color w:val="000000"/>
        </w:rPr>
        <w:t xml:space="preserve"> </w:t>
      </w:r>
    </w:p>
    <w:p w:rsidR="00956665" w:rsidRPr="006415BB" w:rsidRDefault="00956665" w:rsidP="00956665">
      <w:pPr>
        <w:widowControl w:val="0"/>
        <w:autoSpaceDE w:val="0"/>
        <w:autoSpaceDN w:val="0"/>
        <w:adjustRightInd w:val="0"/>
        <w:spacing w:before="36"/>
        <w:ind w:firstLine="720"/>
        <w:jc w:val="both"/>
        <w:rPr>
          <w:rFonts w:ascii="Arial" w:hAnsi="Arial" w:cs="Arial"/>
        </w:rPr>
      </w:pPr>
      <w:r w:rsidRPr="006415BB">
        <w:rPr>
          <w:color w:val="000000"/>
        </w:rPr>
        <w:t>Понуђач може да измени</w:t>
      </w:r>
      <w:r w:rsidR="00AA0329" w:rsidRPr="006415BB">
        <w:rPr>
          <w:color w:val="000000"/>
        </w:rPr>
        <w:t>, допуни</w:t>
      </w:r>
      <w:r w:rsidRPr="006415BB">
        <w:rPr>
          <w:color w:val="000000"/>
        </w:rPr>
        <w:t xml:space="preserve"> или повуче понуду писаним обавештењем пре истека рока за подношење понуда.</w:t>
      </w:r>
    </w:p>
    <w:p w:rsidR="00956665" w:rsidRPr="006415BB" w:rsidRDefault="005720B0" w:rsidP="005720B0">
      <w:pPr>
        <w:jc w:val="both"/>
        <w:rPr>
          <w:lang w:val="sr-Cyrl-CS"/>
        </w:rPr>
      </w:pPr>
      <w:r w:rsidRPr="006415BB">
        <w:rPr>
          <w:color w:val="000000"/>
        </w:rPr>
        <w:t xml:space="preserve">           </w:t>
      </w:r>
      <w:r w:rsidR="00956665" w:rsidRPr="006415BB">
        <w:rPr>
          <w:color w:val="000000"/>
        </w:rPr>
        <w:t>Свако обавештење о изменама</w:t>
      </w:r>
      <w:r w:rsidR="00AA0329" w:rsidRPr="006415BB">
        <w:rPr>
          <w:color w:val="000000"/>
        </w:rPr>
        <w:t>, допунама или опозиву</w:t>
      </w:r>
      <w:r w:rsidR="00956665" w:rsidRPr="006415BB">
        <w:rPr>
          <w:color w:val="000000"/>
        </w:rPr>
        <w:t xml:space="preserve"> понуде се подноси у засебној затвореној коверти, на исти начин на који се доставља пону</w:t>
      </w:r>
      <w:r w:rsidR="00AA0329" w:rsidRPr="006415BB">
        <w:rPr>
          <w:color w:val="000000"/>
        </w:rPr>
        <w:t xml:space="preserve">да, са назнаком </w:t>
      </w:r>
      <w:r w:rsidR="00AA0329" w:rsidRPr="006415BB">
        <w:rPr>
          <w:color w:val="000000"/>
        </w:rPr>
        <w:lastRenderedPageBreak/>
        <w:t>“Измена понуде”, „Допуна</w:t>
      </w:r>
      <w:r w:rsidR="002C0740" w:rsidRPr="006415BB">
        <w:rPr>
          <w:color w:val="000000"/>
        </w:rPr>
        <w:t xml:space="preserve"> понуде“</w:t>
      </w:r>
      <w:r w:rsidR="002C0740" w:rsidRPr="006415BB">
        <w:rPr>
          <w:color w:val="000000"/>
          <w:lang w:val="sr-Cyrl-CS"/>
        </w:rPr>
        <w:t xml:space="preserve">, </w:t>
      </w:r>
      <w:r w:rsidR="00AA0329" w:rsidRPr="006415BB">
        <w:rPr>
          <w:color w:val="000000"/>
        </w:rPr>
        <w:t>“Опозив</w:t>
      </w:r>
      <w:r w:rsidR="00956665" w:rsidRPr="006415BB">
        <w:rPr>
          <w:color w:val="000000"/>
        </w:rPr>
        <w:t xml:space="preserve"> понуде”</w:t>
      </w:r>
      <w:r w:rsidR="002C0740" w:rsidRPr="006415BB">
        <w:rPr>
          <w:color w:val="000000"/>
          <w:lang w:val="sr-Cyrl-CS"/>
        </w:rPr>
        <w:t xml:space="preserve"> или „Измена и допуна понуде“ </w:t>
      </w:r>
      <w:r w:rsidR="002C0740" w:rsidRPr="006415BB">
        <w:rPr>
          <w:color w:val="000000"/>
        </w:rPr>
        <w:t xml:space="preserve"> </w:t>
      </w:r>
      <w:r w:rsidR="00956665" w:rsidRPr="006415BB">
        <w:rPr>
          <w:color w:val="000000"/>
        </w:rPr>
        <w:t xml:space="preserve"> за </w:t>
      </w:r>
      <w:r w:rsidR="006D7CA8" w:rsidRPr="006415BB">
        <w:rPr>
          <w:color w:val="000000"/>
        </w:rPr>
        <w:t>Јавну набавку бр.</w:t>
      </w:r>
      <w:r w:rsidR="00956665" w:rsidRPr="006415BB">
        <w:rPr>
          <w:color w:val="000000"/>
        </w:rPr>
        <w:t xml:space="preserve"> </w:t>
      </w:r>
      <w:r w:rsidR="006C1B0D" w:rsidRPr="006415BB">
        <w:rPr>
          <w:color w:val="000000"/>
          <w:lang w:val="sr-Cyrl-CS"/>
        </w:rPr>
        <w:t>1</w:t>
      </w:r>
      <w:r w:rsidR="006D7CA8" w:rsidRPr="006415BB">
        <w:rPr>
          <w:color w:val="000000"/>
          <w:lang w:val="sr-Cyrl-CS"/>
        </w:rPr>
        <w:t>0</w:t>
      </w:r>
      <w:r w:rsidR="006C1B0D" w:rsidRPr="006415BB">
        <w:rPr>
          <w:color w:val="000000"/>
        </w:rPr>
        <w:t>/2020</w:t>
      </w:r>
      <w:r w:rsidR="00956665" w:rsidRPr="006415BB">
        <w:rPr>
          <w:color w:val="000000"/>
        </w:rPr>
        <w:t xml:space="preserve"> –</w:t>
      </w:r>
      <w:r w:rsidR="00EF59E4" w:rsidRPr="006415BB">
        <w:rPr>
          <w:color w:val="000000"/>
        </w:rPr>
        <w:t xml:space="preserve"> С</w:t>
      </w:r>
      <w:r w:rsidR="00EF59E4" w:rsidRPr="006415BB">
        <w:rPr>
          <w:lang w:val="sr-Cyrl-CS"/>
        </w:rPr>
        <w:t>тручни</w:t>
      </w:r>
      <w:r w:rsidR="003618FD" w:rsidRPr="006415BB">
        <w:rPr>
          <w:lang w:val="sr-Cyrl-CS"/>
        </w:rPr>
        <w:t xml:space="preserve"> надзор над извођењем радова</w:t>
      </w:r>
      <w:r w:rsidR="006C1B0D" w:rsidRPr="006415BB">
        <w:rPr>
          <w:lang w:val="sr-Cyrl-CS"/>
        </w:rPr>
        <w:t xml:space="preserve"> грађевинских и грађевинско – занатских радова на реконструкцији локалних путева на територији општине Љубовија</w:t>
      </w:r>
      <w:r w:rsidR="006C1B0D" w:rsidRPr="006415BB">
        <w:rPr>
          <w:bCs/>
          <w:shadow/>
          <w:color w:val="000000"/>
        </w:rPr>
        <w:t xml:space="preserve"> </w:t>
      </w:r>
      <w:r w:rsidR="006C1B0D" w:rsidRPr="006415BB">
        <w:rPr>
          <w:lang w:val="sr-Cyrl-CS"/>
        </w:rPr>
        <w:t>:  1)  Црнча – Арсеновићи, Л = 0,5км;</w:t>
      </w:r>
      <w:r w:rsidR="006C1B0D" w:rsidRPr="006415BB">
        <w:t xml:space="preserve"> </w:t>
      </w:r>
      <w:r w:rsidR="006C1B0D" w:rsidRPr="006415BB">
        <w:rPr>
          <w:lang w:val="sr-Cyrl-CS"/>
        </w:rPr>
        <w:t xml:space="preserve"> 2)  Горња Оровица – Школа,         Л = 0,5км; 3) Разбојиште - Кошље, Л = 0,5км;  4) Узовница – Виногради, Л = 0,5км;             5) Бабински Мост – Берловине, Л = 0,5км; 6) Горња Трешњица – Грчић, Л = 0,5км;   7) Постење – Рујевац, Л = 0,5км; 8) Пиперића Мост – Соколац, Л = 0,5км 9) Јаблан – Ограђуша – Црква – Вољевац</w:t>
      </w:r>
      <w:r w:rsidR="003E7DE6" w:rsidRPr="006415BB">
        <w:rPr>
          <w:lang w:val="sr-Cyrl-CS"/>
        </w:rPr>
        <w:t xml:space="preserve"> </w:t>
      </w:r>
      <w:r w:rsidR="003618FD" w:rsidRPr="006415BB">
        <w:rPr>
          <w:color w:val="000000"/>
        </w:rPr>
        <w:t xml:space="preserve"> </w:t>
      </w:r>
      <w:r w:rsidR="00956665" w:rsidRPr="006415BB">
        <w:rPr>
          <w:color w:val="000000"/>
        </w:rPr>
        <w:t xml:space="preserve">(НЕ ОТВАРАТИ). </w:t>
      </w:r>
    </w:p>
    <w:p w:rsidR="00956665" w:rsidRPr="006415BB" w:rsidRDefault="00956665" w:rsidP="00956665">
      <w:pPr>
        <w:widowControl w:val="0"/>
        <w:autoSpaceDE w:val="0"/>
        <w:autoSpaceDN w:val="0"/>
        <w:adjustRightInd w:val="0"/>
        <w:spacing w:before="36"/>
        <w:ind w:firstLine="720"/>
        <w:jc w:val="both"/>
        <w:rPr>
          <w:rFonts w:ascii="Arial" w:hAnsi="Arial" w:cs="Arial"/>
        </w:rPr>
      </w:pPr>
      <w:r w:rsidRPr="006415BB">
        <w:rPr>
          <w:color w:val="000000"/>
        </w:rPr>
        <w:t xml:space="preserve">Понуђач је дужан да на коверти назначи назив, адресу, телефон и контакт особу. </w:t>
      </w:r>
    </w:p>
    <w:p w:rsidR="00956665" w:rsidRPr="006415BB" w:rsidRDefault="00956665" w:rsidP="00956665">
      <w:pPr>
        <w:widowControl w:val="0"/>
        <w:autoSpaceDE w:val="0"/>
        <w:autoSpaceDN w:val="0"/>
        <w:adjustRightInd w:val="0"/>
        <w:spacing w:before="36"/>
        <w:ind w:firstLine="720"/>
        <w:jc w:val="both"/>
        <w:rPr>
          <w:rFonts w:ascii="Arial" w:hAnsi="Arial" w:cs="Arial"/>
        </w:rPr>
      </w:pPr>
      <w:r w:rsidRPr="006415BB">
        <w:rPr>
          <w:color w:val="000000"/>
        </w:rPr>
        <w:t xml:space="preserve">Измена или повлачење понуде се доставља путем поште или лично сваког радног дана 07,00 - 15,00 часова, на адресу Наручиоца – </w:t>
      </w:r>
      <w:r w:rsidR="009C239D" w:rsidRPr="006415BB">
        <w:rPr>
          <w:color w:val="000000"/>
        </w:rPr>
        <w:t>Општин</w:t>
      </w:r>
      <w:r w:rsidR="009C239D" w:rsidRPr="006415BB">
        <w:rPr>
          <w:color w:val="000000"/>
          <w:lang w:val="sr-Cyrl-CS"/>
        </w:rPr>
        <w:t xml:space="preserve">ска управа општине </w:t>
      </w:r>
      <w:r w:rsidRPr="006415BB">
        <w:rPr>
          <w:color w:val="000000"/>
        </w:rPr>
        <w:t>Љубовија, Војводе Мишића 45, 15320 Љубовија.</w:t>
      </w:r>
    </w:p>
    <w:p w:rsidR="00956665" w:rsidRPr="006415BB" w:rsidRDefault="00956665" w:rsidP="00956665">
      <w:pPr>
        <w:widowControl w:val="0"/>
        <w:autoSpaceDE w:val="0"/>
        <w:autoSpaceDN w:val="0"/>
        <w:adjustRightInd w:val="0"/>
        <w:spacing w:before="36"/>
        <w:ind w:firstLine="720"/>
        <w:rPr>
          <w:color w:val="000000"/>
        </w:rPr>
      </w:pPr>
      <w:r w:rsidRPr="006415BB">
        <w:rPr>
          <w:color w:val="000000"/>
        </w:rPr>
        <w:t>Понуда не може бити измењена после истека рока за подношење понуда.</w:t>
      </w:r>
    </w:p>
    <w:p w:rsidR="00CB5662" w:rsidRPr="006415BB" w:rsidRDefault="00956665" w:rsidP="0057436B">
      <w:pPr>
        <w:widowControl w:val="0"/>
        <w:autoSpaceDE w:val="0"/>
        <w:autoSpaceDN w:val="0"/>
        <w:adjustRightInd w:val="0"/>
        <w:spacing w:before="36"/>
        <w:ind w:firstLine="720"/>
        <w:jc w:val="both"/>
        <w:rPr>
          <w:color w:val="000000"/>
        </w:rPr>
      </w:pPr>
      <w:r w:rsidRPr="006415BB">
        <w:rPr>
          <w:color w:val="000000"/>
        </w:rPr>
        <w:t>Уколико се измена понуде односи на понуђену цену, цена мора бити изражена у динарском износу, а не у процентима.</w:t>
      </w:r>
    </w:p>
    <w:p w:rsidR="00271555" w:rsidRPr="006415BB" w:rsidRDefault="00271555" w:rsidP="00271555">
      <w:pPr>
        <w:widowControl w:val="0"/>
        <w:autoSpaceDE w:val="0"/>
        <w:autoSpaceDN w:val="0"/>
        <w:adjustRightInd w:val="0"/>
        <w:spacing w:before="36"/>
        <w:jc w:val="both"/>
        <w:rPr>
          <w:color w:val="000000"/>
        </w:rPr>
      </w:pPr>
    </w:p>
    <w:p w:rsidR="00C35C60" w:rsidRPr="006415BB" w:rsidRDefault="00AA0329" w:rsidP="008D3CB1">
      <w:pPr>
        <w:widowControl w:val="0"/>
        <w:numPr>
          <w:ilvl w:val="0"/>
          <w:numId w:val="7"/>
        </w:numPr>
        <w:autoSpaceDE w:val="0"/>
        <w:autoSpaceDN w:val="0"/>
        <w:adjustRightInd w:val="0"/>
        <w:spacing w:before="36" w:after="120"/>
        <w:jc w:val="both"/>
        <w:rPr>
          <w:rFonts w:ascii="Arial" w:hAnsi="Arial" w:cs="Arial"/>
          <w:b/>
        </w:rPr>
      </w:pPr>
      <w:r w:rsidRPr="006415BB">
        <w:rPr>
          <w:b/>
          <w:color w:val="000000"/>
        </w:rPr>
        <w:t>Понуда са подизвођачем</w:t>
      </w:r>
      <w:r w:rsidR="00C35C60" w:rsidRPr="006415BB">
        <w:rPr>
          <w:b/>
          <w:color w:val="000000"/>
        </w:rPr>
        <w:t xml:space="preserve"> - </w:t>
      </w:r>
      <w:r w:rsidR="00C35C60" w:rsidRPr="006415BB">
        <w:rPr>
          <w:b/>
        </w:rPr>
        <w:t>захтев да понуђач, уколико ангажује подизвођача, наведе у својој понуди проценат укупне вредности набавке који ће поверити подизвођачу, део предмета набавке који ће извршити преко подизвођача, као и правила поступања наручиоца у случају да се доспела потраживања преносе директно подизвођачу</w:t>
      </w:r>
    </w:p>
    <w:p w:rsidR="00AA0329" w:rsidRPr="006415BB" w:rsidRDefault="00AA0329" w:rsidP="00AA0329">
      <w:pPr>
        <w:ind w:firstLine="720"/>
        <w:jc w:val="both"/>
      </w:pPr>
      <w:r w:rsidRPr="006415BB">
        <w:t>Понуђач је дужан 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w:t>
      </w:r>
    </w:p>
    <w:p w:rsidR="00AA0329" w:rsidRPr="006415BB" w:rsidRDefault="00AA0329" w:rsidP="00AA0329">
      <w:pPr>
        <w:ind w:firstLine="720"/>
        <w:jc w:val="both"/>
      </w:pPr>
      <w:r w:rsidRPr="006415BB">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AA0329" w:rsidRPr="006415BB" w:rsidRDefault="00AA0329" w:rsidP="00AA0329">
      <w:pPr>
        <w:ind w:firstLine="720"/>
        <w:jc w:val="both"/>
      </w:pPr>
      <w:r w:rsidRPr="006415BB">
        <w:t>Понуђач је дужан да наручиоцу, на његов захтев, омогући приступ код подизвођача ради утврђивања испуњености услова.</w:t>
      </w:r>
    </w:p>
    <w:p w:rsidR="00AA0329" w:rsidRPr="006415BB" w:rsidRDefault="00AA0329" w:rsidP="00AA0329">
      <w:pPr>
        <w:ind w:firstLine="720"/>
        <w:jc w:val="both"/>
        <w:rPr>
          <w:lang w:val="sr-Cyrl-CS"/>
        </w:rPr>
      </w:pPr>
      <w:r w:rsidRPr="006415BB">
        <w:t>Понуђач је дужан да за подизвођаче достави доказе о испуњености обавезних услова из члана 75. став 1. тач 1) до 4) Закона</w:t>
      </w:r>
      <w:r w:rsidR="009C239D" w:rsidRPr="006415BB">
        <w:t xml:space="preserve"> о јавним набавкама</w:t>
      </w:r>
      <w:r w:rsidR="0079624A" w:rsidRPr="006415BB">
        <w:t>, а додатне услове испуњава самостално</w:t>
      </w:r>
      <w:r w:rsidR="009C239D" w:rsidRPr="006415BB">
        <w:rPr>
          <w:lang w:val="sr-Cyrl-CS"/>
        </w:rPr>
        <w:t>.</w:t>
      </w:r>
    </w:p>
    <w:p w:rsidR="00AA0329" w:rsidRPr="006415BB" w:rsidRDefault="00AA0329" w:rsidP="00AA0329">
      <w:pPr>
        <w:ind w:firstLine="720"/>
        <w:jc w:val="both"/>
      </w:pPr>
      <w:r w:rsidRPr="006415BB">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AA0329" w:rsidRPr="006415BB" w:rsidRDefault="00AA0329" w:rsidP="00AA0329">
      <w:pPr>
        <w:ind w:firstLine="720"/>
        <w:jc w:val="both"/>
      </w:pPr>
      <w:r w:rsidRPr="006415BB">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p>
    <w:p w:rsidR="00AA0329" w:rsidRPr="006415BB" w:rsidRDefault="00AA0329" w:rsidP="00AA0329">
      <w:pPr>
        <w:ind w:firstLine="720"/>
      </w:pPr>
      <w:r w:rsidRPr="006415BB">
        <w:t xml:space="preserve">Добављач не може ангажовати као подизвођача лице које није навео у понуди. </w:t>
      </w:r>
    </w:p>
    <w:p w:rsidR="00AA0329" w:rsidRPr="006415BB" w:rsidRDefault="00AA0329" w:rsidP="00AA0329">
      <w:pPr>
        <w:ind w:firstLine="720"/>
        <w:jc w:val="both"/>
      </w:pPr>
      <w:r w:rsidRPr="006415BB">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AA0329" w:rsidRPr="006415BB" w:rsidRDefault="00AA0329" w:rsidP="00AA0329">
      <w:pPr>
        <w:widowControl w:val="0"/>
        <w:autoSpaceDE w:val="0"/>
        <w:autoSpaceDN w:val="0"/>
        <w:adjustRightInd w:val="0"/>
        <w:spacing w:before="36"/>
        <w:jc w:val="both"/>
        <w:rPr>
          <w:rFonts w:ascii="Arial" w:hAnsi="Arial" w:cs="Arial"/>
          <w:b/>
        </w:rPr>
      </w:pPr>
    </w:p>
    <w:p w:rsidR="00AA0329" w:rsidRPr="006415BB" w:rsidRDefault="00AA0329" w:rsidP="00E704E6">
      <w:pPr>
        <w:numPr>
          <w:ilvl w:val="0"/>
          <w:numId w:val="7"/>
        </w:numPr>
        <w:jc w:val="both"/>
        <w:rPr>
          <w:b/>
        </w:rPr>
      </w:pPr>
      <w:r w:rsidRPr="006415BB">
        <w:rPr>
          <w:b/>
          <w:color w:val="000000"/>
        </w:rPr>
        <w:t>Заједничка понуда</w:t>
      </w:r>
      <w:r w:rsidR="00C35C60" w:rsidRPr="006415BB">
        <w:rPr>
          <w:b/>
          <w:color w:val="000000"/>
        </w:rPr>
        <w:t xml:space="preserve"> - </w:t>
      </w:r>
      <w:r w:rsidR="00C35C60" w:rsidRPr="006415BB">
        <w:rPr>
          <w:b/>
        </w:rPr>
        <w:t>обавештење о томе да је саставни део заједничке понуде споразум којим се понуђачи из групе међусобно и према наручиоцу обавезују на извршење јавне набавке</w:t>
      </w:r>
    </w:p>
    <w:p w:rsidR="00AA0329" w:rsidRPr="006415BB" w:rsidRDefault="00AA0329" w:rsidP="00AA0329">
      <w:pPr>
        <w:ind w:firstLine="720"/>
        <w:jc w:val="both"/>
      </w:pPr>
      <w:r w:rsidRPr="006415BB">
        <w:t xml:space="preserve">Понуду може поднети група понуђача. </w:t>
      </w:r>
    </w:p>
    <w:p w:rsidR="00AA0329" w:rsidRPr="006415BB" w:rsidRDefault="00AA0329" w:rsidP="00AA0329">
      <w:pPr>
        <w:ind w:firstLine="720"/>
        <w:jc w:val="both"/>
      </w:pPr>
      <w:r w:rsidRPr="006415BB">
        <w:lastRenderedPageBreak/>
        <w:t>Сваки понуђач из групе понуђача мора да испуни обавезне услове из члана 75. став 1. тач. 1) до 4) Закона, а додатне услове испуњавају заједно, осим ако наручилац из оправданих разлога не одреди другачије.</w:t>
      </w:r>
    </w:p>
    <w:p w:rsidR="00EF3FB5" w:rsidRPr="006415BB" w:rsidRDefault="00AA0329" w:rsidP="00EF3FB5">
      <w:pPr>
        <w:ind w:firstLine="720"/>
        <w:jc w:val="both"/>
        <w:rPr>
          <w:lang w:val="sr-Cyrl-CS"/>
        </w:rPr>
      </w:pPr>
      <w:r w:rsidRPr="006415BB">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r w:rsidR="00EF3FB5" w:rsidRPr="006415BB">
        <w:t xml:space="preserve"> који обавезно садржи податке из члана 81. ст</w:t>
      </w:r>
      <w:r w:rsidR="00EF3FB5" w:rsidRPr="006415BB">
        <w:rPr>
          <w:lang w:val="sr-Cyrl-CS"/>
        </w:rPr>
        <w:t>.</w:t>
      </w:r>
      <w:r w:rsidR="00EF3FB5" w:rsidRPr="006415BB">
        <w:t xml:space="preserve"> 4. тач</w:t>
      </w:r>
      <w:r w:rsidR="00EF3FB5" w:rsidRPr="006415BB">
        <w:rPr>
          <w:lang w:val="sr-Cyrl-CS"/>
        </w:rPr>
        <w:t>.</w:t>
      </w:r>
      <w:r w:rsidR="00EF3FB5" w:rsidRPr="006415BB">
        <w:t xml:space="preserve"> 1</w:t>
      </w:r>
      <w:r w:rsidR="00EF3FB5" w:rsidRPr="006415BB">
        <w:rPr>
          <w:lang w:val="sr-Cyrl-CS"/>
        </w:rPr>
        <w:t>)</w:t>
      </w:r>
      <w:r w:rsidR="00EF3FB5" w:rsidRPr="006415BB">
        <w:t xml:space="preserve"> до </w:t>
      </w:r>
      <w:r w:rsidR="00EF3FB5" w:rsidRPr="006415BB">
        <w:rPr>
          <w:lang w:val="sr-Cyrl-CS"/>
        </w:rPr>
        <w:t>2)</w:t>
      </w:r>
      <w:r w:rsidR="00EF3FB5" w:rsidRPr="006415BB">
        <w:t xml:space="preserve"> Закона и то</w:t>
      </w:r>
      <w:r w:rsidR="00EF3FB5" w:rsidRPr="006415BB">
        <w:rPr>
          <w:lang w:val="sr-Cyrl-CS"/>
        </w:rPr>
        <w:t xml:space="preserve">: </w:t>
      </w:r>
      <w:r w:rsidR="00EF3FB5" w:rsidRPr="006415BB">
        <w:t xml:space="preserve"> </w:t>
      </w:r>
    </w:p>
    <w:p w:rsidR="00EF3FB5" w:rsidRPr="006415BB" w:rsidRDefault="00EF3FB5" w:rsidP="00E704E6">
      <w:pPr>
        <w:numPr>
          <w:ilvl w:val="0"/>
          <w:numId w:val="20"/>
        </w:numPr>
        <w:spacing w:line="100" w:lineRule="atLeast"/>
        <w:jc w:val="both"/>
      </w:pPr>
      <w:r w:rsidRPr="006415BB">
        <w:rPr>
          <w:lang w:val="sr-Cyrl-CS"/>
        </w:rPr>
        <w:t xml:space="preserve">податке о </w:t>
      </w:r>
      <w:r w:rsidRPr="006415BB">
        <w:t xml:space="preserve">члану групе који ће бити носилац посла, односно који ће поднети понуду и који ће заступати групу понуђача пред наручиоцем, </w:t>
      </w:r>
    </w:p>
    <w:p w:rsidR="00EF3FB5" w:rsidRPr="006415BB" w:rsidRDefault="00EF3FB5" w:rsidP="00E704E6">
      <w:pPr>
        <w:numPr>
          <w:ilvl w:val="0"/>
          <w:numId w:val="20"/>
        </w:numPr>
        <w:spacing w:line="100" w:lineRule="atLeast"/>
        <w:jc w:val="both"/>
      </w:pPr>
      <w:r w:rsidRPr="006415BB">
        <w:rPr>
          <w:rFonts w:eastAsia="TimesNewRomanPSMT"/>
          <w:bCs/>
        </w:rPr>
        <w:t>о</w:t>
      </w:r>
      <w:r w:rsidRPr="006415BB">
        <w:rPr>
          <w:rFonts w:eastAsia="TimesNewRomanPSMT"/>
          <w:bCs/>
          <w:lang w:val="sr-Cyrl-CS"/>
        </w:rPr>
        <w:t>пис послова сваког од понуђача из групе понуђача у извршењу уговора.</w:t>
      </w:r>
    </w:p>
    <w:p w:rsidR="00EF3FB5" w:rsidRPr="006415BB" w:rsidRDefault="00EF3FB5" w:rsidP="00EF3FB5">
      <w:pPr>
        <w:ind w:firstLine="720"/>
        <w:jc w:val="both"/>
      </w:pPr>
      <w:r w:rsidRPr="006415BB">
        <w:rPr>
          <w:rFonts w:eastAsia="TimesNewRomanPSMT"/>
          <w:bCs/>
          <w:lang w:val="sr-Cyrl-CS"/>
        </w:rPr>
        <w:t>У складу са чланом 81. став 5. Закона, споразумом је потребно уредити и регулисати следећа питања, односно навести податке о:</w:t>
      </w:r>
    </w:p>
    <w:p w:rsidR="00EF3FB5" w:rsidRPr="006415BB" w:rsidRDefault="00EF3FB5" w:rsidP="00E704E6">
      <w:pPr>
        <w:numPr>
          <w:ilvl w:val="0"/>
          <w:numId w:val="20"/>
        </w:numPr>
        <w:spacing w:line="100" w:lineRule="atLeast"/>
        <w:jc w:val="both"/>
      </w:pPr>
      <w:r w:rsidRPr="006415BB">
        <w:rPr>
          <w:rFonts w:eastAsia="TimesNewRomanPSMT"/>
          <w:bCs/>
        </w:rPr>
        <w:t>понуђачу који ће у име групе потписивати образце из конкурсне документације</w:t>
      </w:r>
      <w:r w:rsidRPr="006415BB">
        <w:rPr>
          <w:rFonts w:eastAsia="TimesNewRomanPSMT"/>
          <w:bCs/>
          <w:lang w:val="sr-Cyrl-CS"/>
        </w:rPr>
        <w:t>,</w:t>
      </w:r>
    </w:p>
    <w:p w:rsidR="00EF3FB5" w:rsidRPr="006415BB" w:rsidRDefault="00EF3FB5" w:rsidP="00E704E6">
      <w:pPr>
        <w:numPr>
          <w:ilvl w:val="0"/>
          <w:numId w:val="20"/>
        </w:numPr>
        <w:spacing w:line="100" w:lineRule="atLeast"/>
        <w:jc w:val="both"/>
      </w:pPr>
      <w:r w:rsidRPr="006415BB">
        <w:t xml:space="preserve">понуђачу који ће у име групе понуђача потписати уговор, </w:t>
      </w:r>
    </w:p>
    <w:p w:rsidR="00EF3FB5" w:rsidRPr="006415BB" w:rsidRDefault="00EF3FB5" w:rsidP="00E704E6">
      <w:pPr>
        <w:numPr>
          <w:ilvl w:val="0"/>
          <w:numId w:val="20"/>
        </w:numPr>
        <w:spacing w:line="100" w:lineRule="atLeast"/>
        <w:jc w:val="both"/>
      </w:pPr>
      <w:r w:rsidRPr="006415BB">
        <w:t xml:space="preserve">понуђачу који ће у име групе понуђача дати средство обезбеђења, </w:t>
      </w:r>
    </w:p>
    <w:p w:rsidR="00EF3FB5" w:rsidRPr="006415BB" w:rsidRDefault="00EF3FB5" w:rsidP="00E704E6">
      <w:pPr>
        <w:numPr>
          <w:ilvl w:val="0"/>
          <w:numId w:val="20"/>
        </w:numPr>
        <w:spacing w:line="100" w:lineRule="atLeast"/>
        <w:jc w:val="both"/>
      </w:pPr>
      <w:r w:rsidRPr="006415BB">
        <w:t xml:space="preserve">понуђачу који ће издати рачун, </w:t>
      </w:r>
    </w:p>
    <w:p w:rsidR="00AA0329" w:rsidRPr="006415BB" w:rsidRDefault="00EF3FB5" w:rsidP="00E704E6">
      <w:pPr>
        <w:numPr>
          <w:ilvl w:val="0"/>
          <w:numId w:val="20"/>
        </w:numPr>
        <w:spacing w:line="100" w:lineRule="atLeast"/>
        <w:jc w:val="both"/>
      </w:pPr>
      <w:r w:rsidRPr="006415BB">
        <w:t>рачуну на који ће бити извршено плаћање</w:t>
      </w:r>
      <w:r w:rsidRPr="006415BB">
        <w:rPr>
          <w:lang w:val="sr-Cyrl-CS"/>
        </w:rPr>
        <w:t>.</w:t>
      </w:r>
    </w:p>
    <w:p w:rsidR="00AA0329" w:rsidRPr="006415BB" w:rsidRDefault="00AA0329" w:rsidP="00AA0329">
      <w:pPr>
        <w:ind w:firstLine="720"/>
        <w:jc w:val="both"/>
      </w:pPr>
      <w:r w:rsidRPr="006415BB">
        <w:t>Наручилац не може од групе понуђача да захтева да се повезују у одређени правни облик како би могли да поднесу заједничку понуду.</w:t>
      </w:r>
    </w:p>
    <w:p w:rsidR="00AA0329" w:rsidRPr="006415BB" w:rsidRDefault="00AA0329" w:rsidP="00AA0329">
      <w:pPr>
        <w:ind w:firstLine="720"/>
        <w:jc w:val="both"/>
      </w:pPr>
      <w:r w:rsidRPr="006415BB">
        <w:t>Понуђачи који поднесу заједничку понуду одговарају неограничено солидарно према наручиоцу.</w:t>
      </w:r>
    </w:p>
    <w:p w:rsidR="00AA0329" w:rsidRPr="006415BB" w:rsidRDefault="00AA0329" w:rsidP="00AA0329">
      <w:pPr>
        <w:widowControl w:val="0"/>
        <w:autoSpaceDE w:val="0"/>
        <w:autoSpaceDN w:val="0"/>
        <w:adjustRightInd w:val="0"/>
        <w:spacing w:before="36"/>
        <w:jc w:val="both"/>
        <w:rPr>
          <w:rFonts w:ascii="Arial" w:hAnsi="Arial" w:cs="Arial"/>
          <w:b/>
        </w:rPr>
      </w:pPr>
    </w:p>
    <w:p w:rsidR="00557FBE" w:rsidRPr="006415BB" w:rsidRDefault="00271555" w:rsidP="00E704E6">
      <w:pPr>
        <w:widowControl w:val="0"/>
        <w:numPr>
          <w:ilvl w:val="0"/>
          <w:numId w:val="7"/>
        </w:numPr>
        <w:autoSpaceDE w:val="0"/>
        <w:autoSpaceDN w:val="0"/>
        <w:adjustRightInd w:val="0"/>
        <w:spacing w:before="36"/>
        <w:jc w:val="both"/>
        <w:rPr>
          <w:rFonts w:ascii="Arial" w:hAnsi="Arial" w:cs="Arial"/>
          <w:b/>
        </w:rPr>
      </w:pPr>
      <w:r w:rsidRPr="006415BB">
        <w:rPr>
          <w:b/>
          <w:color w:val="000000"/>
        </w:rPr>
        <w:t>Измене и допуне конкурсне документације</w:t>
      </w:r>
    </w:p>
    <w:p w:rsidR="00271555" w:rsidRPr="006415BB" w:rsidRDefault="00271555" w:rsidP="00271555">
      <w:pPr>
        <w:widowControl w:val="0"/>
        <w:autoSpaceDE w:val="0"/>
        <w:autoSpaceDN w:val="0"/>
        <w:adjustRightInd w:val="0"/>
        <w:spacing w:before="36"/>
        <w:ind w:firstLine="720"/>
        <w:jc w:val="both"/>
        <w:rPr>
          <w:rFonts w:ascii="Arial" w:hAnsi="Arial" w:cs="Arial"/>
        </w:rPr>
      </w:pPr>
      <w:r w:rsidRPr="006415BB">
        <w:rPr>
          <w:color w:val="000000"/>
        </w:rPr>
        <w:t>Ако у року предвиђеном за подношење понуде измени или допуни конкурсну документацију, Наручилац ће без одлагања и без накнаде</w:t>
      </w:r>
      <w:r w:rsidR="005C7D5C" w:rsidRPr="006415BB">
        <w:rPr>
          <w:color w:val="000000"/>
        </w:rPr>
        <w:t xml:space="preserve"> те измене или допуне </w:t>
      </w:r>
      <w:r w:rsidRPr="006415BB">
        <w:rPr>
          <w:color w:val="000000"/>
        </w:rPr>
        <w:t xml:space="preserve"> </w:t>
      </w:r>
      <w:r w:rsidR="005C7D5C" w:rsidRPr="006415BB">
        <w:rPr>
          <w:color w:val="000000"/>
        </w:rPr>
        <w:t>објавити</w:t>
      </w:r>
      <w:r w:rsidRPr="006415BB">
        <w:rPr>
          <w:color w:val="000000"/>
        </w:rPr>
        <w:t xml:space="preserve"> на Порталу јавних набавки и сајту </w:t>
      </w:r>
      <w:hyperlink r:id="rId10" w:history="1">
        <w:r w:rsidR="004A011D" w:rsidRPr="006415BB">
          <w:rPr>
            <w:rStyle w:val="Hyperlink"/>
          </w:rPr>
          <w:t>www.ljubovija.rs</w:t>
        </w:r>
      </w:hyperlink>
      <w:r w:rsidR="004A011D" w:rsidRPr="006415BB">
        <w:rPr>
          <w:color w:val="0000FF"/>
          <w:lang w:val="sr-Cyrl-CS"/>
        </w:rPr>
        <w:t xml:space="preserve"> </w:t>
      </w:r>
      <w:r w:rsidR="004A011D" w:rsidRPr="006415BB">
        <w:rPr>
          <w:color w:val="000000"/>
        </w:rPr>
        <w:t xml:space="preserve"> </w:t>
      </w:r>
      <w:r w:rsidRPr="006415BB">
        <w:rPr>
          <w:color w:val="000000"/>
        </w:rPr>
        <w:t xml:space="preserve">на коме је објављена и конкурсна документација. </w:t>
      </w:r>
    </w:p>
    <w:p w:rsidR="00271555" w:rsidRPr="006415BB" w:rsidRDefault="00271555" w:rsidP="00271555">
      <w:pPr>
        <w:widowControl w:val="0"/>
        <w:autoSpaceDE w:val="0"/>
        <w:autoSpaceDN w:val="0"/>
        <w:adjustRightInd w:val="0"/>
        <w:spacing w:before="34"/>
        <w:ind w:firstLine="720"/>
        <w:jc w:val="both"/>
        <w:rPr>
          <w:rFonts w:ascii="Arial" w:hAnsi="Arial" w:cs="Arial"/>
        </w:rPr>
      </w:pPr>
      <w:r w:rsidRPr="006415BB">
        <w:rPr>
          <w:color w:val="000000"/>
        </w:rPr>
        <w:t xml:space="preserve">Понуде се припремају у складу са конкурсном документацијом и изменама и допунама конкурсне документације. </w:t>
      </w:r>
    </w:p>
    <w:p w:rsidR="00271555" w:rsidRPr="006415BB" w:rsidRDefault="00271555" w:rsidP="00271555">
      <w:pPr>
        <w:widowControl w:val="0"/>
        <w:autoSpaceDE w:val="0"/>
        <w:autoSpaceDN w:val="0"/>
        <w:adjustRightInd w:val="0"/>
        <w:spacing w:before="36"/>
        <w:ind w:firstLine="720"/>
        <w:jc w:val="both"/>
        <w:rPr>
          <w:rFonts w:ascii="Arial" w:hAnsi="Arial" w:cs="Arial"/>
        </w:rPr>
      </w:pPr>
      <w:r w:rsidRPr="006415BB">
        <w:rPr>
          <w:color w:val="000000"/>
        </w:rPr>
        <w:t xml:space="preserve">Измене и допуне конкурсне документације важиће само уколико су учињене у писаној форми. Усмене изјаве или изјаве дате на било који други начин од стране Наручиоца, неће ни у ком погледу обавезивати Наручиоца. </w:t>
      </w:r>
    </w:p>
    <w:p w:rsidR="00271555" w:rsidRPr="006415BB" w:rsidRDefault="00271555" w:rsidP="00271555">
      <w:pPr>
        <w:widowControl w:val="0"/>
        <w:autoSpaceDE w:val="0"/>
        <w:autoSpaceDN w:val="0"/>
        <w:adjustRightInd w:val="0"/>
        <w:spacing w:before="36"/>
        <w:ind w:firstLine="720"/>
        <w:jc w:val="both"/>
        <w:rPr>
          <w:rFonts w:ascii="Arial" w:hAnsi="Arial" w:cs="Arial"/>
        </w:rPr>
      </w:pPr>
      <w:r w:rsidRPr="006415BB">
        <w:rPr>
          <w:color w:val="000000"/>
        </w:rPr>
        <w:t>У случају измене или допуне конкурсне документације од стране наручиоца осам или мање дана пре истека рока за подношење понуда, наручилац ће продужити рок за подношење понуда.</w:t>
      </w:r>
    </w:p>
    <w:p w:rsidR="00557FBE" w:rsidRPr="006415BB" w:rsidRDefault="00956665" w:rsidP="00E704E6">
      <w:pPr>
        <w:widowControl w:val="0"/>
        <w:numPr>
          <w:ilvl w:val="0"/>
          <w:numId w:val="7"/>
        </w:numPr>
        <w:autoSpaceDE w:val="0"/>
        <w:autoSpaceDN w:val="0"/>
        <w:adjustRightInd w:val="0"/>
        <w:spacing w:before="242"/>
        <w:rPr>
          <w:rFonts w:ascii="Arial" w:hAnsi="Arial" w:cs="Arial"/>
        </w:rPr>
      </w:pPr>
      <w:r w:rsidRPr="006415BB">
        <w:rPr>
          <w:b/>
          <w:bCs/>
          <w:color w:val="000000"/>
        </w:rPr>
        <w:t xml:space="preserve">Самостално подношење понуде </w:t>
      </w:r>
    </w:p>
    <w:p w:rsidR="00956665" w:rsidRPr="006415BB" w:rsidRDefault="00956665" w:rsidP="00956665">
      <w:pPr>
        <w:widowControl w:val="0"/>
        <w:autoSpaceDE w:val="0"/>
        <w:autoSpaceDN w:val="0"/>
        <w:adjustRightInd w:val="0"/>
        <w:spacing w:before="31"/>
        <w:ind w:firstLine="720"/>
        <w:jc w:val="both"/>
        <w:rPr>
          <w:rFonts w:ascii="Arial" w:hAnsi="Arial" w:cs="Arial"/>
        </w:rPr>
      </w:pPr>
      <w:r w:rsidRPr="006415BB">
        <w:t xml:space="preserve">Понуђач може да поднесе само једну понуду, односно </w:t>
      </w:r>
      <w:r w:rsidRPr="006415BB">
        <w:rPr>
          <w:color w:val="000000"/>
        </w:rPr>
        <w:t>понуду може поднети понуђач који наступа самостално.</w:t>
      </w:r>
    </w:p>
    <w:p w:rsidR="00956665" w:rsidRPr="006415BB" w:rsidRDefault="00956665" w:rsidP="00956665">
      <w:pPr>
        <w:widowControl w:val="0"/>
        <w:autoSpaceDE w:val="0"/>
        <w:autoSpaceDN w:val="0"/>
        <w:adjustRightInd w:val="0"/>
        <w:spacing w:before="36"/>
        <w:ind w:firstLine="720"/>
        <w:jc w:val="both"/>
        <w:rPr>
          <w:iCs/>
          <w:lang w:val="en-US"/>
        </w:rPr>
      </w:pPr>
      <w:r w:rsidRPr="006415BB">
        <w:rPr>
          <w:color w:val="000000"/>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r w:rsidR="00DF2712" w:rsidRPr="006415BB">
        <w:rPr>
          <w:iCs/>
          <w:lang w:val="sr-Cyrl-CS"/>
        </w:rPr>
        <w:t xml:space="preserve"> Наручилац је дужан да одбије све понуде које су поднете супротно наведеној забрани.</w:t>
      </w:r>
    </w:p>
    <w:p w:rsidR="009B3417" w:rsidRPr="006415BB" w:rsidRDefault="009B3417" w:rsidP="00956665">
      <w:pPr>
        <w:widowControl w:val="0"/>
        <w:autoSpaceDE w:val="0"/>
        <w:autoSpaceDN w:val="0"/>
        <w:adjustRightInd w:val="0"/>
        <w:spacing w:before="36"/>
        <w:ind w:firstLine="720"/>
        <w:jc w:val="both"/>
        <w:rPr>
          <w:iCs/>
          <w:lang w:val="en-US"/>
        </w:rPr>
      </w:pPr>
    </w:p>
    <w:p w:rsidR="009B3417" w:rsidRPr="006415BB" w:rsidRDefault="009B3417" w:rsidP="00956665">
      <w:pPr>
        <w:widowControl w:val="0"/>
        <w:autoSpaceDE w:val="0"/>
        <w:autoSpaceDN w:val="0"/>
        <w:adjustRightInd w:val="0"/>
        <w:spacing w:before="36"/>
        <w:ind w:firstLine="720"/>
        <w:jc w:val="both"/>
        <w:rPr>
          <w:color w:val="000000"/>
          <w:lang w:val="en-US"/>
        </w:rPr>
      </w:pPr>
    </w:p>
    <w:p w:rsidR="00557FBE" w:rsidRPr="006415BB" w:rsidRDefault="00561755" w:rsidP="00E704E6">
      <w:pPr>
        <w:numPr>
          <w:ilvl w:val="0"/>
          <w:numId w:val="7"/>
        </w:numPr>
        <w:jc w:val="both"/>
        <w:rPr>
          <w:b/>
        </w:rPr>
      </w:pPr>
      <w:r w:rsidRPr="006415BB">
        <w:rPr>
          <w:b/>
        </w:rPr>
        <w:t xml:space="preserve"> Начин и</w:t>
      </w:r>
      <w:r w:rsidR="00093E46" w:rsidRPr="006415BB">
        <w:rPr>
          <w:b/>
        </w:rPr>
        <w:t xml:space="preserve"> услови плаћања</w:t>
      </w:r>
      <w:r w:rsidR="003A391E" w:rsidRPr="006415BB">
        <w:rPr>
          <w:b/>
        </w:rPr>
        <w:t>, рок важења понуде</w:t>
      </w:r>
    </w:p>
    <w:p w:rsidR="00561755" w:rsidRPr="006415BB" w:rsidRDefault="00561755" w:rsidP="00561755">
      <w:pPr>
        <w:ind w:firstLine="720"/>
        <w:jc w:val="both"/>
        <w:rPr>
          <w:b/>
        </w:rPr>
      </w:pPr>
      <w:r w:rsidRPr="006415BB">
        <w:t>Плаћање се врши уплатом на рачун понуђача</w:t>
      </w:r>
      <w:r w:rsidR="004D07E1" w:rsidRPr="006415BB">
        <w:t xml:space="preserve"> (извршиоца услуге), року од </w:t>
      </w:r>
      <w:r w:rsidR="00EC72DF" w:rsidRPr="006415BB">
        <w:t xml:space="preserve">максимално </w:t>
      </w:r>
      <w:r w:rsidR="00EC72DF" w:rsidRPr="006415BB">
        <w:rPr>
          <w:b/>
        </w:rPr>
        <w:t>4</w:t>
      </w:r>
      <w:r w:rsidR="004D07E1" w:rsidRPr="006415BB">
        <w:rPr>
          <w:b/>
        </w:rPr>
        <w:t xml:space="preserve">5 </w:t>
      </w:r>
      <w:r w:rsidR="004D07E1" w:rsidRPr="006415BB">
        <w:t xml:space="preserve">дана </w:t>
      </w:r>
      <w:r w:rsidR="009079B2" w:rsidRPr="006415BB">
        <w:rPr>
          <w:lang w:val="sr-Cyrl-CS"/>
        </w:rPr>
        <w:t>од испостављања рачун</w:t>
      </w:r>
      <w:r w:rsidR="00BB63C1" w:rsidRPr="006415BB">
        <w:rPr>
          <w:lang w:val="sr-Cyrl-CS"/>
        </w:rPr>
        <w:t>а</w:t>
      </w:r>
      <w:r w:rsidR="004D07E1" w:rsidRPr="006415BB">
        <w:rPr>
          <w:lang w:val="sr-Cyrl-CS"/>
        </w:rPr>
        <w:t>.</w:t>
      </w:r>
      <w:r w:rsidR="003E5AB1" w:rsidRPr="006415BB">
        <w:rPr>
          <w:lang w:val="sr-Cyrl-CS"/>
        </w:rPr>
        <w:t xml:space="preserve"> </w:t>
      </w:r>
      <w:r w:rsidR="003E5AB1" w:rsidRPr="006415BB">
        <w:rPr>
          <w:b/>
          <w:lang w:val="sr-Cyrl-CS"/>
        </w:rPr>
        <w:t>Понуђачу није дозвољено да захтева аванс.</w:t>
      </w:r>
    </w:p>
    <w:p w:rsidR="000106F2" w:rsidRPr="006415BB" w:rsidRDefault="000106F2" w:rsidP="000106F2">
      <w:pPr>
        <w:autoSpaceDE w:val="0"/>
        <w:autoSpaceDN w:val="0"/>
        <w:adjustRightInd w:val="0"/>
        <w:ind w:firstLine="720"/>
        <w:jc w:val="both"/>
        <w:rPr>
          <w:rFonts w:ascii="TimesNewRomanPSMT" w:hAnsi="TimesNewRomanPSMT" w:cs="TimesNewRomanPSMT"/>
          <w:b/>
          <w:bCs/>
          <w:color w:val="000000"/>
          <w:lang w:val="sr-Cyrl-CS" w:eastAsia="sr-Latn-CS"/>
        </w:rPr>
      </w:pPr>
      <w:r w:rsidRPr="006415BB">
        <w:rPr>
          <w:b/>
          <w:lang w:val="sr-Cyrl-CS"/>
        </w:rPr>
        <w:lastRenderedPageBreak/>
        <w:t xml:space="preserve">Планирани рок извођења радова </w:t>
      </w:r>
      <w:r w:rsidR="00D86467" w:rsidRPr="006415BB">
        <w:rPr>
          <w:lang w:val="sr-Cyrl-CS"/>
        </w:rPr>
        <w:t>који су предмет стручног</w:t>
      </w:r>
      <w:r w:rsidRPr="006415BB">
        <w:rPr>
          <w:lang w:val="sr-Cyrl-CS"/>
        </w:rPr>
        <w:t xml:space="preserve"> надзор</w:t>
      </w:r>
      <w:r w:rsidR="00D86467" w:rsidRPr="006415BB">
        <w:rPr>
          <w:lang w:val="sr-Cyrl-CS"/>
        </w:rPr>
        <w:t>а</w:t>
      </w:r>
      <w:r w:rsidR="00706DF6" w:rsidRPr="006415BB">
        <w:rPr>
          <w:lang w:val="sr-Cyrl-CS"/>
        </w:rPr>
        <w:t xml:space="preserve"> износи</w:t>
      </w:r>
      <w:r w:rsidRPr="006415BB">
        <w:rPr>
          <w:lang w:val="sr-Cyrl-CS"/>
        </w:rPr>
        <w:t xml:space="preserve"> </w:t>
      </w:r>
      <w:r w:rsidR="008C684C" w:rsidRPr="006415BB">
        <w:rPr>
          <w:b/>
          <w:lang w:val="sr-Cyrl-CS"/>
        </w:rPr>
        <w:t>30</w:t>
      </w:r>
      <w:r w:rsidRPr="006415BB">
        <w:rPr>
          <w:b/>
          <w:lang w:val="sr-Cyrl-CS"/>
        </w:rPr>
        <w:t xml:space="preserve"> </w:t>
      </w:r>
      <w:r w:rsidRPr="006415BB">
        <w:rPr>
          <w:lang w:val="sr-Cyrl-CS"/>
        </w:rPr>
        <w:t xml:space="preserve">календарских дана од дана увођења </w:t>
      </w:r>
      <w:r w:rsidR="003B1B62" w:rsidRPr="006415BB">
        <w:rPr>
          <w:lang w:val="sr-Cyrl-CS"/>
        </w:rPr>
        <w:t xml:space="preserve">извођача </w:t>
      </w:r>
      <w:r w:rsidRPr="006415BB">
        <w:rPr>
          <w:lang w:val="sr-Cyrl-CS"/>
        </w:rPr>
        <w:t>у посао</w:t>
      </w:r>
      <w:r w:rsidR="00C173CA" w:rsidRPr="006415BB">
        <w:rPr>
          <w:lang w:val="sr-Cyrl-CS"/>
        </w:rPr>
        <w:t>.</w:t>
      </w:r>
      <w:r w:rsidR="00574F98" w:rsidRPr="006415BB">
        <w:rPr>
          <w:lang w:val="sr-Cyrl-CS"/>
        </w:rPr>
        <w:t xml:space="preserve"> </w:t>
      </w:r>
    </w:p>
    <w:p w:rsidR="003A391E" w:rsidRPr="006415BB" w:rsidRDefault="003A391E" w:rsidP="003A391E">
      <w:pPr>
        <w:autoSpaceDE w:val="0"/>
        <w:autoSpaceDN w:val="0"/>
        <w:adjustRightInd w:val="0"/>
        <w:ind w:left="360" w:firstLine="360"/>
        <w:jc w:val="both"/>
        <w:rPr>
          <w:rFonts w:ascii="TimesNewRomanPSMT" w:hAnsi="TimesNewRomanPSMT" w:cs="TimesNewRomanPSMT"/>
          <w:bCs/>
          <w:color w:val="000000"/>
          <w:lang w:val="sr-Cyrl-CS" w:eastAsia="sr-Latn-CS"/>
        </w:rPr>
      </w:pPr>
      <w:r w:rsidRPr="006415BB">
        <w:rPr>
          <w:rFonts w:ascii="TimesNewRomanPSMT" w:hAnsi="TimesNewRomanPSMT" w:cs="TimesNewRomanPSMT"/>
          <w:b/>
          <w:bCs/>
          <w:color w:val="000000"/>
          <w:lang w:val="sr-Latn-CS" w:eastAsia="sr-Latn-CS"/>
        </w:rPr>
        <w:t>Рок важења</w:t>
      </w:r>
      <w:r w:rsidRPr="006415BB">
        <w:rPr>
          <w:rFonts w:ascii="TimesNewRomanPSMT" w:hAnsi="TimesNewRomanPSMT" w:cs="TimesNewRomanPSMT"/>
          <w:bCs/>
          <w:color w:val="000000"/>
          <w:lang w:val="sr-Latn-CS" w:eastAsia="sr-Latn-CS"/>
        </w:rPr>
        <w:t xml:space="preserve"> понуде је минимум </w:t>
      </w:r>
      <w:r w:rsidR="004A011D" w:rsidRPr="006415BB">
        <w:rPr>
          <w:rFonts w:ascii="TimesNewRomanPSMT" w:hAnsi="TimesNewRomanPSMT" w:cs="TimesNewRomanPSMT"/>
          <w:b/>
          <w:bCs/>
          <w:color w:val="000000"/>
          <w:lang w:val="sr-Cyrl-CS" w:eastAsia="sr-Latn-CS"/>
        </w:rPr>
        <w:t>6</w:t>
      </w:r>
      <w:r w:rsidRPr="006415BB">
        <w:rPr>
          <w:rFonts w:ascii="TimesNewRomanPSMT" w:hAnsi="TimesNewRomanPSMT" w:cs="TimesNewRomanPSMT"/>
          <w:b/>
          <w:bCs/>
          <w:color w:val="000000"/>
          <w:lang w:val="sr-Cyrl-CS" w:eastAsia="sr-Latn-CS"/>
        </w:rPr>
        <w:t>0</w:t>
      </w:r>
      <w:r w:rsidRPr="006415BB">
        <w:rPr>
          <w:rFonts w:ascii="TimesNewRomanPSMT" w:hAnsi="TimesNewRomanPSMT" w:cs="TimesNewRomanPSMT"/>
          <w:bCs/>
          <w:color w:val="000000"/>
          <w:lang w:val="sr-Latn-CS" w:eastAsia="sr-Latn-CS"/>
        </w:rPr>
        <w:t xml:space="preserve"> дана од дана јавног отварања понуда.</w:t>
      </w:r>
    </w:p>
    <w:p w:rsidR="00987B46" w:rsidRPr="006415BB" w:rsidRDefault="003A391E" w:rsidP="00987B46">
      <w:pPr>
        <w:suppressAutoHyphens w:val="0"/>
        <w:autoSpaceDE w:val="0"/>
        <w:autoSpaceDN w:val="0"/>
        <w:adjustRightInd w:val="0"/>
        <w:jc w:val="both"/>
        <w:rPr>
          <w:rFonts w:ascii="TimesNewRomanPSMT" w:hAnsi="TimesNewRomanPSMT" w:cs="TimesNewRomanPSMT"/>
          <w:bCs/>
          <w:color w:val="000000"/>
          <w:lang w:val="sr-Cyrl-CS" w:eastAsia="sr-Latn-CS"/>
        </w:rPr>
      </w:pPr>
      <w:r w:rsidRPr="006415BB">
        <w:rPr>
          <w:rFonts w:ascii="TimesNewRomanPSMT" w:hAnsi="TimesNewRomanPSMT" w:cs="TimesNewRomanPSMT"/>
          <w:bCs/>
          <w:color w:val="000000"/>
          <w:lang w:val="sr-Cyrl-CS" w:eastAsia="sr-Latn-CS"/>
        </w:rPr>
        <w:tab/>
      </w:r>
      <w:r w:rsidRPr="006415BB">
        <w:rPr>
          <w:rFonts w:ascii="TimesNewRomanPSMT" w:hAnsi="TimesNewRomanPSMT" w:cs="TimesNewRomanPSMT"/>
          <w:bCs/>
          <w:color w:val="000000"/>
          <w:lang w:val="sr-Latn-CS" w:eastAsia="sr-Latn-CS"/>
        </w:rPr>
        <w:t>У случају да понуђач наведе краћи рок важења понуде, понуда ће бити</w:t>
      </w:r>
      <w:r w:rsidRPr="006415BB">
        <w:rPr>
          <w:rFonts w:ascii="TimesNewRomanPSMT" w:hAnsi="TimesNewRomanPSMT" w:cs="TimesNewRomanPSMT"/>
          <w:bCs/>
          <w:color w:val="000000"/>
          <w:lang w:val="sr-Cyrl-CS" w:eastAsia="sr-Latn-CS"/>
        </w:rPr>
        <w:t xml:space="preserve"> </w:t>
      </w:r>
      <w:r w:rsidRPr="006415BB">
        <w:rPr>
          <w:rFonts w:ascii="TimesNewRomanPSMT" w:hAnsi="TimesNewRomanPSMT" w:cs="TimesNewRomanPSMT"/>
          <w:bCs/>
          <w:color w:val="000000"/>
          <w:lang w:val="sr-Latn-CS" w:eastAsia="sr-Latn-CS"/>
        </w:rPr>
        <w:t xml:space="preserve">одбијена, као </w:t>
      </w:r>
      <w:r w:rsidRPr="006415BB">
        <w:rPr>
          <w:rFonts w:ascii="TimesNewRomanPSMT" w:hAnsi="TimesNewRomanPSMT" w:cs="TimesNewRomanPSMT"/>
          <w:bCs/>
          <w:color w:val="000000"/>
          <w:lang w:val="sr-Cyrl-CS" w:eastAsia="sr-Latn-CS"/>
        </w:rPr>
        <w:t>неодговарајућа</w:t>
      </w:r>
      <w:r w:rsidRPr="006415BB">
        <w:rPr>
          <w:rFonts w:ascii="TimesNewRomanPSMT" w:hAnsi="TimesNewRomanPSMT" w:cs="TimesNewRomanPSMT"/>
          <w:bCs/>
          <w:color w:val="000000"/>
          <w:lang w:val="sr-Latn-CS" w:eastAsia="sr-Latn-CS"/>
        </w:rPr>
        <w:t>.</w:t>
      </w:r>
    </w:p>
    <w:p w:rsidR="00987B46" w:rsidRPr="006415BB" w:rsidRDefault="00987B46" w:rsidP="008B09D3">
      <w:pPr>
        <w:suppressAutoHyphens w:val="0"/>
        <w:autoSpaceDE w:val="0"/>
        <w:autoSpaceDN w:val="0"/>
        <w:adjustRightInd w:val="0"/>
        <w:ind w:firstLine="720"/>
        <w:jc w:val="both"/>
        <w:rPr>
          <w:rFonts w:eastAsia="TimesNewRoman"/>
          <w:lang w:val="sr-Cyrl-CS" w:eastAsia="en-US"/>
        </w:rPr>
      </w:pPr>
      <w:r w:rsidRPr="006415BB">
        <w:rPr>
          <w:rFonts w:eastAsia="TimesNewRoman"/>
          <w:lang w:val="en-US" w:eastAsia="en-US"/>
        </w:rPr>
        <w:t>У случају истека рока важења понуде, наручилац је дужан да у писаном облику затражи од</w:t>
      </w:r>
      <w:r w:rsidRPr="006415BB">
        <w:rPr>
          <w:rFonts w:eastAsia="TimesNewRoman"/>
          <w:lang w:eastAsia="en-US"/>
        </w:rPr>
        <w:t xml:space="preserve"> </w:t>
      </w:r>
      <w:r w:rsidRPr="006415BB">
        <w:rPr>
          <w:rFonts w:eastAsia="TimesNewRoman"/>
          <w:lang w:val="en-US" w:eastAsia="en-US"/>
        </w:rPr>
        <w:t>понуђача продужење рока важења понуде.</w:t>
      </w:r>
      <w:r w:rsidRPr="006415BB">
        <w:rPr>
          <w:rFonts w:eastAsia="TimesNewRoman"/>
          <w:lang w:val="sr-Cyrl-CS" w:eastAsia="en-US"/>
        </w:rPr>
        <w:t xml:space="preserve"> </w:t>
      </w:r>
      <w:r w:rsidRPr="006415BB">
        <w:rPr>
          <w:rFonts w:eastAsia="TimesNewRoman"/>
          <w:lang w:val="en-US" w:eastAsia="en-US"/>
        </w:rPr>
        <w:t>Понуђач који прихвати захтев за продужење рока важења понуде не може мењати понуду.</w:t>
      </w:r>
    </w:p>
    <w:p w:rsidR="004A011D" w:rsidRPr="006415BB" w:rsidRDefault="004A011D" w:rsidP="008B09D3">
      <w:pPr>
        <w:suppressAutoHyphens w:val="0"/>
        <w:autoSpaceDE w:val="0"/>
        <w:autoSpaceDN w:val="0"/>
        <w:adjustRightInd w:val="0"/>
        <w:ind w:firstLine="720"/>
        <w:jc w:val="both"/>
        <w:rPr>
          <w:rFonts w:eastAsia="TimesNewRoman"/>
          <w:lang w:val="sr-Cyrl-CS" w:eastAsia="en-US"/>
        </w:rPr>
      </w:pPr>
    </w:p>
    <w:p w:rsidR="0057436B" w:rsidRPr="006415BB" w:rsidRDefault="0057436B" w:rsidP="00E704E6">
      <w:pPr>
        <w:numPr>
          <w:ilvl w:val="0"/>
          <w:numId w:val="7"/>
        </w:numPr>
        <w:rPr>
          <w:b/>
        </w:rPr>
      </w:pPr>
      <w:r w:rsidRPr="006415BB">
        <w:rPr>
          <w:b/>
        </w:rPr>
        <w:t>В</w:t>
      </w:r>
      <w:r w:rsidR="00CB5662" w:rsidRPr="006415BB">
        <w:rPr>
          <w:b/>
        </w:rPr>
        <w:t>алута</w:t>
      </w:r>
      <w:r w:rsidRPr="006415BB">
        <w:rPr>
          <w:b/>
        </w:rPr>
        <w:t xml:space="preserve"> и </w:t>
      </w:r>
      <w:r w:rsidR="00CB5662" w:rsidRPr="006415BB">
        <w:rPr>
          <w:b/>
        </w:rPr>
        <w:t>цена у понуди;</w:t>
      </w:r>
    </w:p>
    <w:p w:rsidR="000A57B5" w:rsidRPr="006415BB" w:rsidRDefault="000A57B5" w:rsidP="00CB5662">
      <w:pPr>
        <w:ind w:firstLine="709"/>
        <w:jc w:val="both"/>
        <w:rPr>
          <w:lang w:val="en-US"/>
        </w:rPr>
      </w:pPr>
    </w:p>
    <w:p w:rsidR="003C7586" w:rsidRPr="006415BB" w:rsidRDefault="0057436B" w:rsidP="00CB5662">
      <w:pPr>
        <w:ind w:firstLine="709"/>
        <w:jc w:val="both"/>
        <w:rPr>
          <w:lang w:val="sr-Cyrl-CS"/>
        </w:rPr>
      </w:pPr>
      <w:r w:rsidRPr="006415BB">
        <w:rPr>
          <w:lang w:val="sr-Cyrl-CS"/>
        </w:rPr>
        <w:t>Ц</w:t>
      </w:r>
      <w:r w:rsidR="00CB5662" w:rsidRPr="006415BB">
        <w:rPr>
          <w:lang w:val="sr-Cyrl-CS"/>
        </w:rPr>
        <w:t>ене у понуди се исказују у динарима, без пореза на додату вредн</w:t>
      </w:r>
      <w:r w:rsidR="0078304F" w:rsidRPr="006415BB">
        <w:rPr>
          <w:lang w:val="sr-Cyrl-CS"/>
        </w:rPr>
        <w:t>ост (ПДВ) и са ПДВ-ом, као и са урачунатим свим трошковима које понуђач има у реализацији предметне јавне на</w:t>
      </w:r>
      <w:r w:rsidR="003C7586" w:rsidRPr="006415BB">
        <w:rPr>
          <w:lang w:val="sr-Cyrl-CS"/>
        </w:rPr>
        <w:t>бавке.</w:t>
      </w:r>
    </w:p>
    <w:p w:rsidR="0078304F" w:rsidRPr="006415BB" w:rsidRDefault="003C7586" w:rsidP="00CB5662">
      <w:pPr>
        <w:ind w:firstLine="709"/>
        <w:jc w:val="both"/>
        <w:rPr>
          <w:lang w:val="sr-Cyrl-CS"/>
        </w:rPr>
      </w:pPr>
      <w:r w:rsidRPr="006415BB">
        <w:rPr>
          <w:lang w:val="sr-Cyrl-CS"/>
        </w:rPr>
        <w:t xml:space="preserve">За оцену понуде узимаће се </w:t>
      </w:r>
      <w:r w:rsidR="0078304F" w:rsidRPr="006415BB">
        <w:rPr>
          <w:lang w:val="sr-Cyrl-CS"/>
        </w:rPr>
        <w:t xml:space="preserve">у обзир </w:t>
      </w:r>
      <w:r w:rsidRPr="006415BB">
        <w:rPr>
          <w:b/>
          <w:lang w:val="sr-Cyrl-CS"/>
        </w:rPr>
        <w:t xml:space="preserve">укупна понуђена </w:t>
      </w:r>
      <w:r w:rsidR="0078304F" w:rsidRPr="006415BB">
        <w:rPr>
          <w:b/>
          <w:lang w:val="sr-Cyrl-CS"/>
        </w:rPr>
        <w:t xml:space="preserve">цена </w:t>
      </w:r>
      <w:r w:rsidR="0078304F" w:rsidRPr="006415BB">
        <w:rPr>
          <w:lang w:val="sr-Cyrl-CS"/>
        </w:rPr>
        <w:t>без пореза на додату вредност.</w:t>
      </w:r>
    </w:p>
    <w:p w:rsidR="00AA7289" w:rsidRPr="006415BB" w:rsidRDefault="00CB5662" w:rsidP="00CB5662">
      <w:pPr>
        <w:ind w:firstLine="709"/>
        <w:jc w:val="both"/>
        <w:rPr>
          <w:lang w:val="sr-Cyrl-CS"/>
        </w:rPr>
      </w:pPr>
      <w:r w:rsidRPr="006415BB">
        <w:rPr>
          <w:lang w:val="sr-Cyrl-CS"/>
        </w:rPr>
        <w:t>Цене које понуди понуђач бић</w:t>
      </w:r>
      <w:r w:rsidR="00966BCB" w:rsidRPr="006415BB">
        <w:rPr>
          <w:lang w:val="sr-Cyrl-CS"/>
        </w:rPr>
        <w:t xml:space="preserve">е </w:t>
      </w:r>
      <w:r w:rsidR="00966BCB" w:rsidRPr="006415BB">
        <w:rPr>
          <w:b/>
          <w:lang w:val="sr-Cyrl-CS"/>
        </w:rPr>
        <w:t>фиксне</w:t>
      </w:r>
      <w:r w:rsidR="00966BCB" w:rsidRPr="006415BB">
        <w:rPr>
          <w:lang w:val="sr-Cyrl-CS"/>
        </w:rPr>
        <w:t xml:space="preserve"> током извршења уговора.</w:t>
      </w:r>
    </w:p>
    <w:p w:rsidR="003A391E" w:rsidRPr="006415BB" w:rsidRDefault="0078304F" w:rsidP="00CE5870">
      <w:pPr>
        <w:ind w:firstLine="709"/>
        <w:jc w:val="both"/>
        <w:rPr>
          <w:lang w:val="sr-Cyrl-CS"/>
        </w:rPr>
      </w:pPr>
      <w:r w:rsidRPr="006415BB">
        <w:rPr>
          <w:lang w:val="sr-Cyrl-CS"/>
        </w:rPr>
        <w:t>Ако је у понуди исказана неуобичајено ниска цена, наручилац ће поступити у складу са чланом 92. Закона о јавним набавкама.</w:t>
      </w:r>
    </w:p>
    <w:p w:rsidR="00B15E40" w:rsidRPr="006415BB" w:rsidRDefault="00B15E40" w:rsidP="00093E46">
      <w:pPr>
        <w:suppressAutoHyphens w:val="0"/>
        <w:autoSpaceDE w:val="0"/>
        <w:autoSpaceDN w:val="0"/>
        <w:adjustRightInd w:val="0"/>
        <w:jc w:val="both"/>
        <w:rPr>
          <w:rFonts w:eastAsia="Calibri"/>
          <w:lang w:val="sr-Cyrl-CS" w:eastAsia="en-US"/>
        </w:rPr>
      </w:pPr>
    </w:p>
    <w:p w:rsidR="005473D4" w:rsidRPr="006415BB" w:rsidRDefault="005473D4" w:rsidP="00E704E6">
      <w:pPr>
        <w:numPr>
          <w:ilvl w:val="0"/>
          <w:numId w:val="7"/>
        </w:numPr>
        <w:jc w:val="both"/>
        <w:rPr>
          <w:b/>
          <w:iCs/>
        </w:rPr>
      </w:pPr>
      <w:r w:rsidRPr="006415BB">
        <w:rPr>
          <w:b/>
          <w:iCs/>
        </w:rPr>
        <w:t>Подаци о врсти, садржини, начину подношења, висини и роковима обезбеђења испуњења обавеза понуђача</w:t>
      </w:r>
    </w:p>
    <w:p w:rsidR="005473D4" w:rsidRPr="006415BB" w:rsidRDefault="005473D4" w:rsidP="005473D4">
      <w:pPr>
        <w:pStyle w:val="ListParagraph"/>
        <w:spacing w:before="120"/>
        <w:ind w:left="0" w:firstLine="720"/>
        <w:jc w:val="both"/>
        <w:rPr>
          <w:rFonts w:ascii="Verdana" w:eastAsia="TimesNewRomanPSMT" w:hAnsi="Verdana"/>
          <w:bCs/>
          <w:iCs/>
          <w:lang w:val="sr-Cyrl-CS"/>
        </w:rPr>
      </w:pPr>
      <w:r w:rsidRPr="006415BB">
        <w:rPr>
          <w:rFonts w:eastAsia="TimesNewRomanPSMT"/>
          <w:b/>
          <w:bCs/>
          <w:iCs/>
        </w:rPr>
        <w:t>Изабрани понуђач</w:t>
      </w:r>
      <w:r w:rsidRPr="006415BB">
        <w:rPr>
          <w:rFonts w:eastAsia="TimesNewRomanPSMT"/>
          <w:bCs/>
          <w:iCs/>
        </w:rPr>
        <w:t xml:space="preserve"> је дужан да приликом потписивања уговора</w:t>
      </w:r>
      <w:r w:rsidRPr="006415BB">
        <w:rPr>
          <w:rFonts w:eastAsia="TimesNewRomanPSMT"/>
          <w:bCs/>
          <w:iCs/>
          <w:lang w:val="sr-Cyrl-CS"/>
        </w:rPr>
        <w:t xml:space="preserve"> или најкасније 3 (три) дана од потписавања достави </w:t>
      </w:r>
      <w:r w:rsidRPr="006415BB">
        <w:rPr>
          <w:b/>
          <w:lang w:val="sr-Cyrl-CS" w:eastAsia="sr-Latn-CS"/>
        </w:rPr>
        <w:t>б</w:t>
      </w:r>
      <w:r w:rsidRPr="006415BB">
        <w:rPr>
          <w:b/>
          <w:lang w:val="sr-Latn-CS" w:eastAsia="sr-Latn-CS"/>
        </w:rPr>
        <w:t>ланко сопств</w:t>
      </w:r>
      <w:r w:rsidRPr="006415BB">
        <w:rPr>
          <w:b/>
          <w:lang w:val="sr-Cyrl-CS" w:eastAsia="sr-Latn-CS"/>
        </w:rPr>
        <w:t>ену</w:t>
      </w:r>
      <w:r w:rsidRPr="006415BB">
        <w:rPr>
          <w:b/>
          <w:lang w:val="sr-Latn-CS" w:eastAsia="sr-Latn-CS"/>
        </w:rPr>
        <w:t xml:space="preserve"> мениц</w:t>
      </w:r>
      <w:r w:rsidRPr="006415BB">
        <w:rPr>
          <w:b/>
          <w:lang w:val="sr-Cyrl-CS" w:eastAsia="sr-Latn-CS"/>
        </w:rPr>
        <w:t>у</w:t>
      </w:r>
      <w:r w:rsidRPr="006415BB">
        <w:rPr>
          <w:b/>
          <w:lang w:eastAsia="sr-Latn-CS"/>
        </w:rPr>
        <w:t xml:space="preserve"> </w:t>
      </w:r>
      <w:r w:rsidRPr="006415BB">
        <w:rPr>
          <w:b/>
          <w:lang w:val="sr-Latn-CS" w:eastAsia="sr-Latn-CS"/>
        </w:rPr>
        <w:t>за добро извршење посл</w:t>
      </w:r>
      <w:r w:rsidRPr="006415BB">
        <w:rPr>
          <w:b/>
          <w:lang w:val="sr-Cyrl-CS" w:eastAsia="sr-Latn-CS"/>
        </w:rPr>
        <w:t>а</w:t>
      </w:r>
      <w:r w:rsidRPr="006415BB">
        <w:rPr>
          <w:rFonts w:ascii="TimesNewRomanPSMT" w:hAnsi="TimesNewRomanPSMT" w:cs="TimesNewRomanPSMT"/>
          <w:lang w:val="sr-Latn-CS" w:eastAsia="sr-Latn-CS"/>
        </w:rPr>
        <w:t xml:space="preserve"> </w:t>
      </w:r>
      <w:r w:rsidRPr="006415BB">
        <w:rPr>
          <w:rFonts w:eastAsia="TimesNewRomanPSMT"/>
          <w:bCs/>
          <w:iCs/>
        </w:rPr>
        <w:t xml:space="preserve">у износу од 10% вредности уговора </w:t>
      </w:r>
      <w:r w:rsidRPr="006415BB">
        <w:rPr>
          <w:bCs/>
          <w:iCs/>
          <w:lang w:val="sr-Cyrl-CS"/>
        </w:rPr>
        <w:t>(</w:t>
      </w:r>
      <w:r w:rsidRPr="006415BB">
        <w:rPr>
          <w:bCs/>
          <w:iCs/>
        </w:rPr>
        <w:t>без ПДВ</w:t>
      </w:r>
      <w:r w:rsidRPr="006415BB">
        <w:rPr>
          <w:bCs/>
          <w:iCs/>
          <w:lang w:val="sr-Cyrl-CS"/>
        </w:rPr>
        <w:t>-а</w:t>
      </w:r>
      <w:r w:rsidRPr="006415BB">
        <w:rPr>
          <w:bCs/>
          <w:iCs/>
        </w:rPr>
        <w:t>)</w:t>
      </w:r>
      <w:r w:rsidRPr="006415BB">
        <w:rPr>
          <w:rFonts w:eastAsia="TimesNewRomanPSMT"/>
          <w:bCs/>
          <w:iCs/>
          <w:lang w:val="sr-Cyrl-CS"/>
        </w:rPr>
        <w:t>,</w:t>
      </w:r>
      <w:r w:rsidRPr="006415BB">
        <w:rPr>
          <w:rFonts w:eastAsia="TimesNewRomanPSMT"/>
          <w:bCs/>
          <w:iCs/>
        </w:rPr>
        <w:t xml:space="preserve"> </w:t>
      </w:r>
      <w:r w:rsidRPr="006415BB">
        <w:rPr>
          <w:lang w:val="sr-Cyrl-CS"/>
        </w:rPr>
        <w:t>са попуњеним меничним овлашћењем</w:t>
      </w:r>
      <w:r w:rsidRPr="006415BB">
        <w:rPr>
          <w:rFonts w:eastAsia="TimesNewRomanPSMT"/>
          <w:bCs/>
          <w:iCs/>
          <w:lang w:val="sr-Cyrl-CS"/>
        </w:rPr>
        <w:t xml:space="preserve"> и </w:t>
      </w:r>
      <w:r w:rsidRPr="006415BB">
        <w:rPr>
          <w:rFonts w:eastAsia="TimesNewRomanPSMT"/>
          <w:bCs/>
          <w:iCs/>
        </w:rPr>
        <w:t xml:space="preserve">роком важења </w:t>
      </w:r>
      <w:r w:rsidRPr="006415BB">
        <w:rPr>
          <w:rFonts w:eastAsia="TimesNewRomanPSMT"/>
          <w:bCs/>
          <w:iCs/>
          <w:lang w:val="sr-Cyrl-CS"/>
        </w:rPr>
        <w:t>2</w:t>
      </w:r>
      <w:r w:rsidRPr="006415BB">
        <w:rPr>
          <w:rFonts w:eastAsia="TimesNewRomanPSMT"/>
          <w:bCs/>
          <w:iCs/>
        </w:rPr>
        <w:t>0 дана дуж</w:t>
      </w:r>
      <w:r w:rsidRPr="006415BB">
        <w:rPr>
          <w:rFonts w:eastAsia="TimesNewRomanPSMT"/>
          <w:bCs/>
          <w:iCs/>
          <w:lang w:val="sr-Cyrl-CS"/>
        </w:rPr>
        <w:t>им</w:t>
      </w:r>
      <w:r w:rsidRPr="006415BB">
        <w:rPr>
          <w:rFonts w:eastAsia="TimesNewRomanPSMT"/>
          <w:bCs/>
          <w:iCs/>
        </w:rPr>
        <w:t xml:space="preserve"> од </w:t>
      </w:r>
      <w:r w:rsidRPr="006415BB">
        <w:rPr>
          <w:rFonts w:eastAsia="TimesNewRomanPSMT"/>
          <w:bCs/>
          <w:iCs/>
          <w:lang w:val="sr-Cyrl-CS"/>
        </w:rPr>
        <w:t>уговореног рока за извршење посла. Меница мора бити безусловна и платива на први позив, са клаузулом „без протеста“</w:t>
      </w:r>
      <w:r w:rsidRPr="006415BB">
        <w:rPr>
          <w:rFonts w:eastAsia="TimesNewRomanPSMT"/>
          <w:bCs/>
          <w:iCs/>
        </w:rPr>
        <w:t xml:space="preserve">. </w:t>
      </w:r>
      <w:r w:rsidRPr="006415BB">
        <w:rPr>
          <w:rFonts w:eastAsia="TimesNewRomanPSMT"/>
          <w:bCs/>
          <w:iCs/>
          <w:lang w:val="sr-Cyrl-CS"/>
        </w:rPr>
        <w:t xml:space="preserve">Ако се за време трајања уговора промене рокови за извршење уговорне обавезе, </w:t>
      </w:r>
      <w:r w:rsidRPr="006415BB">
        <w:rPr>
          <w:rFonts w:eastAsia="TimesNewRomanPSMT"/>
          <w:bCs/>
          <w:iCs/>
        </w:rPr>
        <w:t xml:space="preserve">средство обезбеђења </w:t>
      </w:r>
      <w:r w:rsidRPr="006415BB">
        <w:rPr>
          <w:rFonts w:eastAsia="TimesNewRomanPSMT"/>
          <w:bCs/>
          <w:iCs/>
          <w:lang w:val="sr-Cyrl-CS"/>
        </w:rPr>
        <w:t>за добро извршење посла мора да се продужи.</w:t>
      </w:r>
      <w:r w:rsidRPr="006415BB">
        <w:rPr>
          <w:rFonts w:ascii="Verdana" w:eastAsia="TimesNewRomanPSMT" w:hAnsi="Verdana"/>
          <w:bCs/>
          <w:iCs/>
          <w:lang w:val="sr-Cyrl-CS"/>
        </w:rPr>
        <w:t xml:space="preserve"> </w:t>
      </w:r>
    </w:p>
    <w:p w:rsidR="005473D4" w:rsidRPr="006415BB" w:rsidRDefault="005473D4" w:rsidP="005473D4">
      <w:pPr>
        <w:widowControl w:val="0"/>
        <w:autoSpaceDE w:val="0"/>
        <w:autoSpaceDN w:val="0"/>
        <w:adjustRightInd w:val="0"/>
        <w:spacing w:before="36"/>
        <w:ind w:firstLine="720"/>
        <w:jc w:val="both"/>
        <w:rPr>
          <w:b/>
          <w:bCs/>
          <w:lang w:val="sr-Cyrl-CS"/>
        </w:rPr>
      </w:pPr>
      <w:r w:rsidRPr="006415BB">
        <w:rPr>
          <w:rFonts w:eastAsia="Calibri"/>
          <w:lang w:eastAsia="en-US"/>
        </w:rPr>
        <w:t>Уз мениц</w:t>
      </w:r>
      <w:r w:rsidRPr="006415BB">
        <w:rPr>
          <w:rFonts w:eastAsia="Calibri"/>
          <w:lang w:val="sr-Cyrl-CS" w:eastAsia="en-US"/>
        </w:rPr>
        <w:t>у за добро извршење посла</w:t>
      </w:r>
      <w:r w:rsidRPr="006415BB">
        <w:rPr>
          <w:rFonts w:eastAsia="Calibri"/>
          <w:lang w:eastAsia="en-US"/>
        </w:rPr>
        <w:t xml:space="preserve"> мора бити достављена и </w:t>
      </w:r>
      <w:r w:rsidRPr="006415BB">
        <w:rPr>
          <w:rFonts w:eastAsia="Calibri"/>
          <w:b/>
          <w:lang w:val="sr-Cyrl-CS" w:eastAsia="en-US"/>
        </w:rPr>
        <w:t xml:space="preserve">оверена </w:t>
      </w:r>
      <w:r w:rsidRPr="006415BB">
        <w:rPr>
          <w:rFonts w:eastAsia="Calibri"/>
          <w:b/>
          <w:lang w:eastAsia="en-US"/>
        </w:rPr>
        <w:t>копија картона депонованих потписа</w:t>
      </w:r>
      <w:r w:rsidRPr="006415BB">
        <w:rPr>
          <w:rFonts w:eastAsia="Calibri"/>
          <w:lang w:eastAsia="en-US"/>
        </w:rPr>
        <w:t>, издатог од стране пословне банке. Картон депонованих потписа који се прилаже мора да буде издат од пословне банке коју понуђач наводи у меничном овлашћењу – писму.</w:t>
      </w:r>
    </w:p>
    <w:p w:rsidR="005473D4" w:rsidRPr="006415BB" w:rsidRDefault="005473D4" w:rsidP="005473D4">
      <w:pPr>
        <w:suppressAutoHyphens w:val="0"/>
        <w:autoSpaceDE w:val="0"/>
        <w:autoSpaceDN w:val="0"/>
        <w:adjustRightInd w:val="0"/>
        <w:ind w:firstLine="720"/>
        <w:jc w:val="both"/>
        <w:rPr>
          <w:rFonts w:eastAsia="Calibri"/>
          <w:lang w:val="sr-Cyrl-CS" w:eastAsia="en-US"/>
        </w:rPr>
      </w:pPr>
      <w:r w:rsidRPr="006415BB">
        <w:rPr>
          <w:rFonts w:eastAsia="Calibri"/>
          <w:lang w:eastAsia="en-US"/>
        </w:rPr>
        <w:t xml:space="preserve">Потребно је уз меницу доставити и </w:t>
      </w:r>
      <w:r w:rsidRPr="006415BB">
        <w:rPr>
          <w:rFonts w:eastAsia="Calibri"/>
          <w:b/>
          <w:lang w:eastAsia="en-US"/>
        </w:rPr>
        <w:t>потврду да је меница евидентирана у регистру меница и овлашћења који води НБС</w:t>
      </w:r>
      <w:r w:rsidRPr="006415BB">
        <w:rPr>
          <w:rFonts w:eastAsia="Calibri"/>
          <w:b/>
          <w:lang w:val="sr-Cyrl-CS" w:eastAsia="en-US"/>
        </w:rPr>
        <w:t xml:space="preserve"> (попуњен захтев за регистрацију менице)</w:t>
      </w:r>
      <w:r w:rsidRPr="006415BB">
        <w:rPr>
          <w:rFonts w:eastAsia="Calibri"/>
          <w:lang w:eastAsia="en-US"/>
        </w:rPr>
        <w:t xml:space="preserve">. </w:t>
      </w:r>
    </w:p>
    <w:p w:rsidR="005473D4" w:rsidRPr="006415BB" w:rsidRDefault="005473D4" w:rsidP="005473D4">
      <w:pPr>
        <w:suppressAutoHyphens w:val="0"/>
        <w:autoSpaceDE w:val="0"/>
        <w:autoSpaceDN w:val="0"/>
        <w:adjustRightInd w:val="0"/>
        <w:ind w:firstLine="720"/>
        <w:jc w:val="both"/>
        <w:rPr>
          <w:lang w:val="sr-Cyrl-CS"/>
        </w:rPr>
      </w:pPr>
      <w:r w:rsidRPr="006415BB">
        <w:rPr>
          <w:rFonts w:eastAsia="Calibri"/>
          <w:lang w:val="sr-Cyrl-CS" w:eastAsia="en-US"/>
        </w:rPr>
        <w:t xml:space="preserve">Меница треба да </w:t>
      </w:r>
      <w:r w:rsidRPr="006415BB">
        <w:t>буд</w:t>
      </w:r>
      <w:r w:rsidR="007F7A65" w:rsidRPr="006415BB">
        <w:rPr>
          <w:lang w:val="sr-Cyrl-CS"/>
        </w:rPr>
        <w:t>е</w:t>
      </w:r>
      <w:r w:rsidRPr="006415BB">
        <w:t xml:space="preserve"> потписан</w:t>
      </w:r>
      <w:r w:rsidRPr="006415BB">
        <w:rPr>
          <w:lang w:val="sr-Cyrl-CS"/>
        </w:rPr>
        <w:t>а</w:t>
      </w:r>
      <w:r w:rsidRPr="006415BB">
        <w:t xml:space="preserve"> од стране лица овлашћеног за заступање у десном доњем углу на </w:t>
      </w:r>
      <w:r w:rsidRPr="006415BB">
        <w:rPr>
          <w:lang w:val="sr-Cyrl-CS"/>
        </w:rPr>
        <w:t>прет</w:t>
      </w:r>
      <w:r w:rsidRPr="006415BB">
        <w:t xml:space="preserve">последњој линији. </w:t>
      </w:r>
    </w:p>
    <w:p w:rsidR="005473D4" w:rsidRPr="006415BB" w:rsidRDefault="005473D4" w:rsidP="005473D4">
      <w:pPr>
        <w:suppressAutoHyphens w:val="0"/>
        <w:autoSpaceDE w:val="0"/>
        <w:autoSpaceDN w:val="0"/>
        <w:adjustRightInd w:val="0"/>
        <w:ind w:firstLine="720"/>
        <w:jc w:val="both"/>
        <w:rPr>
          <w:rFonts w:eastAsia="Calibri"/>
          <w:lang w:eastAsia="en-US"/>
        </w:rPr>
      </w:pPr>
      <w:r w:rsidRPr="006415BB">
        <w:rPr>
          <w:rFonts w:eastAsia="Calibri"/>
          <w:lang w:eastAsia="en-US"/>
        </w:rPr>
        <w:t xml:space="preserve">Потпис овлашћеног лица на меници и меничном овлашћењу – писму мора бити идентичан са потписом или потписима са картона депонованих потписа. У случају промене лица овлашћеног за заступање менично овлашћење – писмо остаје на снази. </w:t>
      </w:r>
    </w:p>
    <w:p w:rsidR="005473D4" w:rsidRPr="006415BB" w:rsidRDefault="005473D4" w:rsidP="007F7A65">
      <w:pPr>
        <w:widowControl w:val="0"/>
        <w:autoSpaceDE w:val="0"/>
        <w:autoSpaceDN w:val="0"/>
        <w:adjustRightInd w:val="0"/>
        <w:spacing w:before="36" w:after="120"/>
        <w:ind w:firstLine="720"/>
        <w:jc w:val="both"/>
        <w:rPr>
          <w:rFonts w:eastAsia="Calibri"/>
          <w:lang w:eastAsia="en-US"/>
        </w:rPr>
      </w:pPr>
      <w:r w:rsidRPr="006415BB">
        <w:rPr>
          <w:rFonts w:eastAsia="Calibri"/>
          <w:lang w:eastAsia="en-US"/>
        </w:rPr>
        <w:t>По извршењу свих уговорних обавеза понуђача средств</w:t>
      </w:r>
      <w:r w:rsidRPr="006415BB">
        <w:rPr>
          <w:rFonts w:eastAsia="Calibri"/>
          <w:lang w:val="sr-Cyrl-CS" w:eastAsia="en-US"/>
        </w:rPr>
        <w:t>а</w:t>
      </w:r>
      <w:r w:rsidRPr="006415BB">
        <w:rPr>
          <w:rFonts w:eastAsia="Calibri"/>
          <w:lang w:eastAsia="en-US"/>
        </w:rPr>
        <w:t xml:space="preserve"> финансијског обезбеђења ће бити враћен</w:t>
      </w:r>
      <w:r w:rsidRPr="006415BB">
        <w:rPr>
          <w:rFonts w:eastAsia="Calibri"/>
          <w:lang w:val="sr-Cyrl-CS" w:eastAsia="en-US"/>
        </w:rPr>
        <w:t>а</w:t>
      </w:r>
      <w:r w:rsidRPr="006415BB">
        <w:rPr>
          <w:rFonts w:eastAsia="Calibri"/>
          <w:lang w:eastAsia="en-US"/>
        </w:rPr>
        <w:t>.</w:t>
      </w:r>
    </w:p>
    <w:p w:rsidR="009B6186" w:rsidRPr="006415BB" w:rsidRDefault="009B6186" w:rsidP="007F7A65">
      <w:pPr>
        <w:widowControl w:val="0"/>
        <w:autoSpaceDE w:val="0"/>
        <w:autoSpaceDN w:val="0"/>
        <w:adjustRightInd w:val="0"/>
        <w:spacing w:before="36" w:after="120"/>
        <w:ind w:firstLine="720"/>
        <w:jc w:val="both"/>
        <w:rPr>
          <w:rFonts w:eastAsia="Calibri"/>
          <w:lang w:val="sr-Cyrl-CS" w:eastAsia="en-US"/>
        </w:rPr>
      </w:pPr>
    </w:p>
    <w:p w:rsidR="0057436B" w:rsidRPr="006415BB" w:rsidRDefault="0057436B" w:rsidP="00E704E6">
      <w:pPr>
        <w:widowControl w:val="0"/>
        <w:numPr>
          <w:ilvl w:val="0"/>
          <w:numId w:val="7"/>
        </w:numPr>
        <w:autoSpaceDE w:val="0"/>
        <w:autoSpaceDN w:val="0"/>
        <w:adjustRightInd w:val="0"/>
        <w:spacing w:before="36"/>
        <w:jc w:val="both"/>
        <w:rPr>
          <w:rFonts w:ascii="Arial" w:hAnsi="Arial" w:cs="Arial"/>
        </w:rPr>
      </w:pPr>
      <w:r w:rsidRPr="006415BB">
        <w:rPr>
          <w:b/>
          <w:bCs/>
          <w:color w:val="000000"/>
        </w:rPr>
        <w:t xml:space="preserve">Поверљиви подаци </w:t>
      </w:r>
    </w:p>
    <w:p w:rsidR="00093E46" w:rsidRPr="006415BB" w:rsidRDefault="005E7399" w:rsidP="00B03984">
      <w:pPr>
        <w:widowControl w:val="0"/>
        <w:autoSpaceDE w:val="0"/>
        <w:autoSpaceDN w:val="0"/>
        <w:adjustRightInd w:val="0"/>
        <w:spacing w:before="36"/>
        <w:ind w:firstLine="720"/>
        <w:jc w:val="both"/>
        <w:rPr>
          <w:color w:val="000000"/>
          <w:lang w:val="sr-Cyrl-CS"/>
        </w:rPr>
      </w:pPr>
      <w:r w:rsidRPr="006415BB">
        <w:t>Предметна набавка не садржи поверљиве информације које наручилац ставља на располагање.</w:t>
      </w:r>
    </w:p>
    <w:p w:rsidR="0057436B" w:rsidRPr="006415BB" w:rsidRDefault="0057436B" w:rsidP="00E704E6">
      <w:pPr>
        <w:widowControl w:val="0"/>
        <w:numPr>
          <w:ilvl w:val="0"/>
          <w:numId w:val="7"/>
        </w:numPr>
        <w:autoSpaceDE w:val="0"/>
        <w:autoSpaceDN w:val="0"/>
        <w:adjustRightInd w:val="0"/>
        <w:spacing w:before="36"/>
        <w:jc w:val="both"/>
        <w:rPr>
          <w:rFonts w:ascii="Arial" w:hAnsi="Arial" w:cs="Arial"/>
        </w:rPr>
      </w:pPr>
      <w:r w:rsidRPr="006415BB">
        <w:rPr>
          <w:b/>
          <w:bCs/>
          <w:color w:val="000000"/>
        </w:rPr>
        <w:t xml:space="preserve">Додатне информације и појашњења </w:t>
      </w:r>
    </w:p>
    <w:p w:rsidR="0057436B" w:rsidRPr="006415BB" w:rsidRDefault="0057436B" w:rsidP="0057436B">
      <w:pPr>
        <w:widowControl w:val="0"/>
        <w:autoSpaceDE w:val="0"/>
        <w:autoSpaceDN w:val="0"/>
        <w:adjustRightInd w:val="0"/>
        <w:spacing w:before="36"/>
        <w:ind w:firstLine="720"/>
        <w:jc w:val="both"/>
        <w:rPr>
          <w:rFonts w:ascii="Arial" w:hAnsi="Arial" w:cs="Arial"/>
        </w:rPr>
      </w:pPr>
      <w:r w:rsidRPr="006415BB">
        <w:rPr>
          <w:color w:val="000000"/>
        </w:rPr>
        <w:t xml:space="preserve">Заинтересовано лице може, у писаном облику, тражити од Наручиоца додатне информације или појашњења у вези са припремањем и подношењем понуде, најкасније </w:t>
      </w:r>
      <w:r w:rsidRPr="006415BB">
        <w:rPr>
          <w:color w:val="000000"/>
        </w:rPr>
        <w:lastRenderedPageBreak/>
        <w:t>пет дана пре истека рока за подношење понуде</w:t>
      </w:r>
      <w:r w:rsidR="00DF2712" w:rsidRPr="006415BB">
        <w:rPr>
          <w:color w:val="000000"/>
          <w:lang w:val="sr-Cyrl-CS"/>
        </w:rPr>
        <w:t xml:space="preserve">, </w:t>
      </w:r>
      <w:r w:rsidR="00DF2712" w:rsidRPr="006415BB">
        <w:rPr>
          <w:lang w:val="sr-Cyrl-CS"/>
        </w:rPr>
        <w:t>при чему може да укаже и на евентуално уочене недостатке и неправилности у конкурсној документацији</w:t>
      </w:r>
      <w:r w:rsidR="00DF2712" w:rsidRPr="006415BB">
        <w:t>.</w:t>
      </w:r>
      <w:r w:rsidR="006C1B0D" w:rsidRPr="006415BB">
        <w:rPr>
          <w:color w:val="000000"/>
        </w:rPr>
        <w:t xml:space="preserve"> Особа за контакт је Кирило Јовић</w:t>
      </w:r>
      <w:r w:rsidRPr="006415BB">
        <w:rPr>
          <w:color w:val="000000"/>
        </w:rPr>
        <w:t>, телефон 01</w:t>
      </w:r>
      <w:r w:rsidR="00CE5870" w:rsidRPr="006415BB">
        <w:rPr>
          <w:color w:val="000000"/>
        </w:rPr>
        <w:t>5/561-</w:t>
      </w:r>
      <w:r w:rsidR="009477CA" w:rsidRPr="006415BB">
        <w:rPr>
          <w:color w:val="000000"/>
          <w:lang w:val="sr-Cyrl-CS"/>
        </w:rPr>
        <w:t>411</w:t>
      </w:r>
      <w:r w:rsidRPr="006415BB">
        <w:rPr>
          <w:color w:val="000000"/>
        </w:rPr>
        <w:t xml:space="preserve">, </w:t>
      </w:r>
      <w:r w:rsidR="004906B9" w:rsidRPr="006415BB">
        <w:rPr>
          <w:color w:val="000000"/>
        </w:rPr>
        <w:t xml:space="preserve">факс 015/562-870, </w:t>
      </w:r>
      <w:r w:rsidR="00B85570" w:rsidRPr="006415BB">
        <w:rPr>
          <w:color w:val="000000"/>
        </w:rPr>
        <w:t xml:space="preserve">e-mail: nabavke@ljubovija.rs </w:t>
      </w:r>
      <w:r w:rsidR="001D25AD" w:rsidRPr="006415BB">
        <w:rPr>
          <w:color w:val="000000"/>
        </w:rPr>
        <w:t>с</w:t>
      </w:r>
      <w:r w:rsidRPr="006415BB">
        <w:rPr>
          <w:color w:val="000000"/>
        </w:rPr>
        <w:t>ваког радног дана 07.00 – 15.00 часова.</w:t>
      </w:r>
    </w:p>
    <w:p w:rsidR="0057436B" w:rsidRPr="006415BB" w:rsidRDefault="00DF2712" w:rsidP="00DF2712">
      <w:pPr>
        <w:widowControl w:val="0"/>
        <w:autoSpaceDE w:val="0"/>
        <w:autoSpaceDN w:val="0"/>
        <w:adjustRightInd w:val="0"/>
        <w:spacing w:before="36"/>
        <w:ind w:firstLine="720"/>
        <w:jc w:val="both"/>
        <w:rPr>
          <w:lang w:val="sr-Cyrl-CS"/>
        </w:rPr>
      </w:pPr>
      <w:r w:rsidRPr="006415BB">
        <w:t xml:space="preserve">Наручилац ће у року од 3 (три) дана од дана пријема захтева за додатним информацијама или појашњењима конкурсне документације, одговор </w:t>
      </w:r>
      <w:r w:rsidRPr="006415BB">
        <w:rPr>
          <w:lang w:val="sr-Cyrl-CS"/>
        </w:rPr>
        <w:t xml:space="preserve">објавити </w:t>
      </w:r>
      <w:r w:rsidRPr="006415BB">
        <w:t>на Порталу јавних набавки и на својој интернет страници.</w:t>
      </w:r>
    </w:p>
    <w:p w:rsidR="0057436B" w:rsidRPr="006415BB" w:rsidRDefault="0057436B" w:rsidP="0057436B">
      <w:pPr>
        <w:widowControl w:val="0"/>
        <w:autoSpaceDE w:val="0"/>
        <w:autoSpaceDN w:val="0"/>
        <w:adjustRightInd w:val="0"/>
        <w:spacing w:before="36"/>
        <w:ind w:firstLine="720"/>
        <w:jc w:val="both"/>
        <w:rPr>
          <w:color w:val="000000"/>
        </w:rPr>
      </w:pPr>
      <w:r w:rsidRPr="006415BB">
        <w:rPr>
          <w:b/>
          <w:color w:val="000000"/>
        </w:rPr>
        <w:t>Тражење додатних информација или појашњења телефоном није дозвољено</w:t>
      </w:r>
      <w:r w:rsidRPr="006415BB">
        <w:rPr>
          <w:color w:val="000000"/>
        </w:rPr>
        <w:t>.</w:t>
      </w:r>
    </w:p>
    <w:p w:rsidR="00987B46" w:rsidRPr="006415BB" w:rsidRDefault="00987B46" w:rsidP="005F66AB">
      <w:pPr>
        <w:widowControl w:val="0"/>
        <w:autoSpaceDE w:val="0"/>
        <w:autoSpaceDN w:val="0"/>
        <w:adjustRightInd w:val="0"/>
        <w:spacing w:before="36"/>
        <w:rPr>
          <w:b/>
          <w:bCs/>
          <w:color w:val="000000"/>
          <w:lang w:val="sr-Cyrl-CS"/>
        </w:rPr>
      </w:pPr>
    </w:p>
    <w:p w:rsidR="005F66AB" w:rsidRPr="006415BB" w:rsidRDefault="005F66AB" w:rsidP="00E704E6">
      <w:pPr>
        <w:widowControl w:val="0"/>
        <w:numPr>
          <w:ilvl w:val="0"/>
          <w:numId w:val="7"/>
        </w:numPr>
        <w:autoSpaceDE w:val="0"/>
        <w:autoSpaceDN w:val="0"/>
        <w:adjustRightInd w:val="0"/>
        <w:spacing w:before="36"/>
        <w:rPr>
          <w:rFonts w:ascii="Arial" w:hAnsi="Arial" w:cs="Arial"/>
        </w:rPr>
      </w:pPr>
      <w:r w:rsidRPr="006415BB">
        <w:rPr>
          <w:b/>
          <w:bCs/>
          <w:color w:val="000000"/>
        </w:rPr>
        <w:t xml:space="preserve">Комуникација </w:t>
      </w:r>
    </w:p>
    <w:p w:rsidR="005F66AB" w:rsidRPr="006415BB" w:rsidRDefault="005F66AB" w:rsidP="005F66AB">
      <w:pPr>
        <w:widowControl w:val="0"/>
        <w:autoSpaceDE w:val="0"/>
        <w:autoSpaceDN w:val="0"/>
        <w:adjustRightInd w:val="0"/>
        <w:spacing w:before="31"/>
        <w:ind w:firstLine="720"/>
        <w:jc w:val="both"/>
        <w:rPr>
          <w:rFonts w:ascii="Arial" w:hAnsi="Arial" w:cs="Arial"/>
        </w:rPr>
      </w:pPr>
      <w:r w:rsidRPr="006415BB">
        <w:rPr>
          <w:color w:val="000000"/>
        </w:rPr>
        <w:t>Комуникација се у поступку јавне набавке и у вези са обављањем послова јавних набавки одвија писаним путем, односно путем поште, електронске поште или факсом.</w:t>
      </w:r>
    </w:p>
    <w:p w:rsidR="005F66AB" w:rsidRPr="006415BB" w:rsidRDefault="005F66AB" w:rsidP="0057199A">
      <w:pPr>
        <w:widowControl w:val="0"/>
        <w:autoSpaceDE w:val="0"/>
        <w:autoSpaceDN w:val="0"/>
        <w:adjustRightInd w:val="0"/>
        <w:spacing w:before="36"/>
        <w:ind w:firstLine="720"/>
        <w:jc w:val="both"/>
        <w:rPr>
          <w:color w:val="000000"/>
        </w:rPr>
      </w:pPr>
      <w:r w:rsidRPr="006415BB">
        <w:rPr>
          <w:color w:val="000000"/>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w:t>
      </w:r>
      <w:r w:rsidR="0031617F" w:rsidRPr="006415BB">
        <w:rPr>
          <w:color w:val="000000"/>
        </w:rPr>
        <w:t>остављање.</w:t>
      </w:r>
    </w:p>
    <w:p w:rsidR="0031617F" w:rsidRPr="006415BB" w:rsidRDefault="0031617F" w:rsidP="0057199A">
      <w:pPr>
        <w:widowControl w:val="0"/>
        <w:autoSpaceDE w:val="0"/>
        <w:autoSpaceDN w:val="0"/>
        <w:adjustRightInd w:val="0"/>
        <w:spacing w:before="36"/>
        <w:ind w:firstLine="720"/>
        <w:jc w:val="both"/>
        <w:rPr>
          <w:color w:val="000000"/>
        </w:rPr>
      </w:pPr>
    </w:p>
    <w:p w:rsidR="005F66AB" w:rsidRPr="006415BB" w:rsidRDefault="005F66AB" w:rsidP="00E704E6">
      <w:pPr>
        <w:widowControl w:val="0"/>
        <w:numPr>
          <w:ilvl w:val="0"/>
          <w:numId w:val="7"/>
        </w:numPr>
        <w:autoSpaceDE w:val="0"/>
        <w:autoSpaceDN w:val="0"/>
        <w:adjustRightInd w:val="0"/>
        <w:spacing w:before="36"/>
        <w:jc w:val="both"/>
        <w:rPr>
          <w:color w:val="000000"/>
        </w:rPr>
      </w:pPr>
      <w:r w:rsidRPr="006415BB">
        <w:rPr>
          <w:b/>
          <w:bCs/>
          <w:color w:val="000000"/>
        </w:rPr>
        <w:t xml:space="preserve">Додатна објашњења од понуђача после отварања понуда, контрола код понуђача и подизвођача </w:t>
      </w:r>
    </w:p>
    <w:p w:rsidR="005F66AB" w:rsidRPr="006415BB" w:rsidRDefault="005F66AB" w:rsidP="005F66AB">
      <w:pPr>
        <w:widowControl w:val="0"/>
        <w:autoSpaceDE w:val="0"/>
        <w:autoSpaceDN w:val="0"/>
        <w:adjustRightInd w:val="0"/>
        <w:spacing w:before="36"/>
        <w:ind w:firstLine="720"/>
        <w:jc w:val="both"/>
        <w:rPr>
          <w:rFonts w:ascii="Arial" w:hAnsi="Arial" w:cs="Arial"/>
        </w:rPr>
      </w:pPr>
      <w:r w:rsidRPr="006415BB">
        <w:rPr>
          <w:color w:val="000000"/>
        </w:rPr>
        <w:t xml:space="preserve">Наручилац може писаним путем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његових подизвођача. </w:t>
      </w:r>
    </w:p>
    <w:p w:rsidR="005F66AB" w:rsidRPr="006415BB" w:rsidRDefault="005F66AB" w:rsidP="005F66AB">
      <w:pPr>
        <w:widowControl w:val="0"/>
        <w:autoSpaceDE w:val="0"/>
        <w:autoSpaceDN w:val="0"/>
        <w:adjustRightInd w:val="0"/>
        <w:spacing w:before="36"/>
        <w:ind w:firstLine="720"/>
        <w:jc w:val="both"/>
        <w:rPr>
          <w:rFonts w:ascii="Arial" w:hAnsi="Arial" w:cs="Arial"/>
        </w:rPr>
      </w:pPr>
      <w:r w:rsidRPr="006415BB">
        <w:rPr>
          <w:color w:val="000000"/>
        </w:rPr>
        <w:t xml:space="preserve">Наручилац може, уз сагласност понуђача, да изврши исправке рачунских грешака уочених приликом разматрања понуде по окончаном поступку оварања понуда. </w:t>
      </w:r>
    </w:p>
    <w:p w:rsidR="005F66AB" w:rsidRPr="006415BB" w:rsidRDefault="005F66AB" w:rsidP="005F66AB">
      <w:pPr>
        <w:widowControl w:val="0"/>
        <w:autoSpaceDE w:val="0"/>
        <w:autoSpaceDN w:val="0"/>
        <w:adjustRightInd w:val="0"/>
        <w:spacing w:before="36"/>
        <w:ind w:firstLine="720"/>
        <w:jc w:val="both"/>
        <w:rPr>
          <w:rFonts w:ascii="Arial" w:hAnsi="Arial" w:cs="Arial"/>
        </w:rPr>
      </w:pPr>
      <w:r w:rsidRPr="006415BB">
        <w:rPr>
          <w:color w:val="000000"/>
        </w:rPr>
        <w:t xml:space="preserve">У случају разлике између јединичне и укупне цене, меродавна је јединична цена. </w:t>
      </w:r>
    </w:p>
    <w:p w:rsidR="005F66AB" w:rsidRPr="006415BB" w:rsidRDefault="005F66AB" w:rsidP="005F66AB">
      <w:pPr>
        <w:widowControl w:val="0"/>
        <w:autoSpaceDE w:val="0"/>
        <w:autoSpaceDN w:val="0"/>
        <w:adjustRightInd w:val="0"/>
        <w:spacing w:before="36"/>
        <w:ind w:firstLine="720"/>
        <w:jc w:val="both"/>
        <w:rPr>
          <w:color w:val="000000"/>
        </w:rPr>
      </w:pPr>
      <w:r w:rsidRPr="006415BB">
        <w:rPr>
          <w:color w:val="000000"/>
        </w:rPr>
        <w:t>Ако се понуђач не сагласи са исправком рачунских грешака, Наручилац ће његову понуду одбити као неприхватљиву.</w:t>
      </w:r>
    </w:p>
    <w:p w:rsidR="005F66AB" w:rsidRPr="006415BB" w:rsidRDefault="005F66AB" w:rsidP="005F66AB">
      <w:pPr>
        <w:widowControl w:val="0"/>
        <w:autoSpaceDE w:val="0"/>
        <w:autoSpaceDN w:val="0"/>
        <w:adjustRightInd w:val="0"/>
        <w:ind w:firstLine="720"/>
        <w:jc w:val="both"/>
        <w:rPr>
          <w:rFonts w:ascii="Arial" w:hAnsi="Arial" w:cs="Arial"/>
        </w:rPr>
      </w:pPr>
      <w:r w:rsidRPr="006415BB">
        <w:rPr>
          <w:color w:val="000000"/>
        </w:rPr>
        <w:t xml:space="preserve">Ако наручилац оцени да понуда садржи неуобичајено ниску цену, дужан је да од понуђача захтева детаљно образложење свих њених саставних делова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 </w:t>
      </w:r>
    </w:p>
    <w:p w:rsidR="005F66AB" w:rsidRPr="006415BB" w:rsidRDefault="005F66AB" w:rsidP="00B67B85">
      <w:pPr>
        <w:widowControl w:val="0"/>
        <w:autoSpaceDE w:val="0"/>
        <w:autoSpaceDN w:val="0"/>
        <w:adjustRightInd w:val="0"/>
        <w:spacing w:before="36" w:after="120"/>
        <w:ind w:firstLine="720"/>
        <w:jc w:val="both"/>
        <w:rPr>
          <w:color w:val="000000"/>
        </w:rPr>
      </w:pPr>
      <w:r w:rsidRPr="006415BB">
        <w:rPr>
          <w:color w:val="000000"/>
        </w:rPr>
        <w:t xml:space="preserve">Неуобичајено ниска цена у смислу овог закона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 </w:t>
      </w:r>
    </w:p>
    <w:p w:rsidR="009B6186" w:rsidRPr="006415BB" w:rsidRDefault="009B6186" w:rsidP="00B67B85">
      <w:pPr>
        <w:widowControl w:val="0"/>
        <w:autoSpaceDE w:val="0"/>
        <w:autoSpaceDN w:val="0"/>
        <w:adjustRightInd w:val="0"/>
        <w:spacing w:before="36" w:after="120"/>
        <w:ind w:firstLine="720"/>
        <w:jc w:val="both"/>
        <w:rPr>
          <w:rFonts w:ascii="Arial" w:hAnsi="Arial" w:cs="Arial"/>
        </w:rPr>
      </w:pPr>
    </w:p>
    <w:p w:rsidR="00D96805" w:rsidRPr="006415BB" w:rsidRDefault="00D96805" w:rsidP="00B67B85">
      <w:pPr>
        <w:numPr>
          <w:ilvl w:val="0"/>
          <w:numId w:val="7"/>
        </w:numPr>
        <w:autoSpaceDE w:val="0"/>
        <w:autoSpaceDN w:val="0"/>
        <w:adjustRightInd w:val="0"/>
        <w:jc w:val="both"/>
        <w:rPr>
          <w:rFonts w:ascii="TimesNewRomanPS-BoldMT" w:hAnsi="TimesNewRomanPS-BoldMT" w:cs="TimesNewRomanPS-BoldMT"/>
          <w:b/>
          <w:bCs/>
          <w:color w:val="000000"/>
          <w:lang w:val="sr-Latn-CS" w:eastAsia="sr-Latn-CS"/>
        </w:rPr>
      </w:pPr>
      <w:r w:rsidRPr="006415BB">
        <w:rPr>
          <w:rFonts w:ascii="TimesNewRomanPS-BoldMT" w:hAnsi="TimesNewRomanPS-BoldMT" w:cs="TimesNewRomanPS-BoldMT"/>
          <w:b/>
          <w:bCs/>
          <w:color w:val="000000"/>
          <w:lang w:eastAsia="sr-Latn-CS"/>
        </w:rPr>
        <w:t>Р</w:t>
      </w:r>
      <w:r w:rsidRPr="006415BB">
        <w:rPr>
          <w:rFonts w:ascii="TimesNewRomanPS-BoldMT" w:hAnsi="TimesNewRomanPS-BoldMT" w:cs="TimesNewRomanPS-BoldMT"/>
          <w:b/>
          <w:bCs/>
          <w:color w:val="000000"/>
          <w:lang w:val="sr-Latn-CS" w:eastAsia="sr-Latn-CS"/>
        </w:rPr>
        <w:t xml:space="preserve">азлози због којих понуда може бити одбијена </w:t>
      </w:r>
    </w:p>
    <w:p w:rsidR="00DE2F13" w:rsidRPr="006415BB" w:rsidRDefault="00DE2F13" w:rsidP="003E00EB">
      <w:pPr>
        <w:autoSpaceDE w:val="0"/>
        <w:autoSpaceDN w:val="0"/>
        <w:adjustRightInd w:val="0"/>
        <w:ind w:firstLine="720"/>
        <w:jc w:val="both"/>
        <w:rPr>
          <w:rFonts w:ascii="TimesNewRomanPSMT" w:hAnsi="TimesNewRomanPSMT" w:cs="TimesNewRomanPSMT"/>
          <w:bCs/>
          <w:lang w:val="sr-Cyrl-CS" w:eastAsia="sr-Latn-CS"/>
        </w:rPr>
      </w:pPr>
      <w:r w:rsidRPr="006415BB">
        <w:rPr>
          <w:rFonts w:ascii="TimesNewRomanPSMT" w:hAnsi="TimesNewRomanPSMT" w:cs="TimesNewRomanPSMT"/>
          <w:bCs/>
          <w:lang w:val="sr-Cyrl-CS" w:eastAsia="sr-Latn-CS"/>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DE2F13" w:rsidRPr="006415BB" w:rsidRDefault="00DE2F13" w:rsidP="00E704E6">
      <w:pPr>
        <w:numPr>
          <w:ilvl w:val="0"/>
          <w:numId w:val="21"/>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sidRPr="006415BB">
        <w:rPr>
          <w:rFonts w:ascii="TimesNewRomanPSMT" w:hAnsi="TimesNewRomanPSMT" w:cs="TimesNewRomanPSMT"/>
          <w:bCs/>
          <w:lang w:val="sr-Cyrl-CS" w:eastAsia="sr-Latn-CS"/>
        </w:rPr>
        <w:t>поступао супротно забрани из члана 23. и 25. Закона о јавним набавкама;</w:t>
      </w:r>
    </w:p>
    <w:p w:rsidR="00DE2F13" w:rsidRPr="006415BB" w:rsidRDefault="00DE2F13" w:rsidP="00E704E6">
      <w:pPr>
        <w:numPr>
          <w:ilvl w:val="0"/>
          <w:numId w:val="21"/>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sidRPr="006415BB">
        <w:rPr>
          <w:rFonts w:ascii="TimesNewRomanPSMT" w:hAnsi="TimesNewRomanPSMT" w:cs="TimesNewRomanPSMT"/>
          <w:bCs/>
          <w:lang w:val="sr-Cyrl-CS" w:eastAsia="sr-Latn-CS"/>
        </w:rPr>
        <w:t>учинио повреду конкуренције;</w:t>
      </w:r>
    </w:p>
    <w:p w:rsidR="00DE2F13" w:rsidRPr="006415BB" w:rsidRDefault="00DE2F13" w:rsidP="00E704E6">
      <w:pPr>
        <w:numPr>
          <w:ilvl w:val="0"/>
          <w:numId w:val="21"/>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sidRPr="006415BB">
        <w:rPr>
          <w:rFonts w:ascii="TimesNewRomanPSMT" w:hAnsi="TimesNewRomanPSMT" w:cs="TimesNewRomanPSMT"/>
          <w:bCs/>
          <w:lang w:val="sr-Cyrl-CS" w:eastAsia="sr-Latn-CS"/>
        </w:rPr>
        <w:lastRenderedPageBreak/>
        <w:t>доставио неистините податке у понуди или без оправданих разлога одбио да закључи уговор о јавној набавци, након што му је зговор додељен,</w:t>
      </w:r>
    </w:p>
    <w:p w:rsidR="00DE2F13" w:rsidRPr="006415BB" w:rsidRDefault="00DE2F13" w:rsidP="00E704E6">
      <w:pPr>
        <w:numPr>
          <w:ilvl w:val="0"/>
          <w:numId w:val="21"/>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sidRPr="006415BB">
        <w:rPr>
          <w:rFonts w:ascii="TimesNewRomanPSMT" w:hAnsi="TimesNewRomanPSMT" w:cs="TimesNewRomanPSMT"/>
          <w:bCs/>
          <w:lang w:val="sr-Cyrl-CS" w:eastAsia="sr-Latn-CS"/>
        </w:rPr>
        <w:t>одбио да достави доказе и средства обезбеђења на ша се у понуди обавезао.</w:t>
      </w:r>
    </w:p>
    <w:p w:rsidR="00DE2F13" w:rsidRPr="006415BB" w:rsidRDefault="00DE2F13" w:rsidP="003E00EB">
      <w:pPr>
        <w:autoSpaceDE w:val="0"/>
        <w:autoSpaceDN w:val="0"/>
        <w:adjustRightInd w:val="0"/>
        <w:ind w:firstLine="720"/>
        <w:jc w:val="both"/>
        <w:rPr>
          <w:rFonts w:ascii="TimesNewRomanPSMT" w:hAnsi="TimesNewRomanPSMT" w:cs="TimesNewRomanPSMT"/>
          <w:bCs/>
          <w:color w:val="FF0000"/>
          <w:u w:val="single"/>
          <w:lang w:val="sr-Cyrl-CS" w:eastAsia="sr-Latn-CS"/>
        </w:rPr>
      </w:pPr>
      <w:r w:rsidRPr="006415BB">
        <w:rPr>
          <w:rFonts w:ascii="TimesNewRomanPSMT" w:hAnsi="TimesNewRomanPSMT" w:cs="TimesNewRomanPSMT"/>
          <w:bCs/>
          <w:lang w:val="sr-Latn-CS" w:eastAsia="sr-Latn-CS"/>
        </w:rPr>
        <w:t>Наручилац може да одбије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w:t>
      </w:r>
      <w:r w:rsidRPr="006415BB">
        <w:rPr>
          <w:rFonts w:ascii="TimesNewRomanPSMT" w:hAnsi="TimesNewRomanPSMT" w:cs="TimesNewRomanPSMT"/>
          <w:bCs/>
          <w:lang w:val="sr-Cyrl-CS" w:eastAsia="sr-Latn-CS"/>
        </w:rPr>
        <w:t>е</w:t>
      </w:r>
      <w:r w:rsidRPr="006415BB">
        <w:rPr>
          <w:rFonts w:ascii="TimesNewRomanPSMT" w:hAnsi="TimesNewRomanPSMT" w:cs="TimesNewRomanPSMT"/>
          <w:bCs/>
          <w:lang w:val="sr-Latn-CS" w:eastAsia="sr-Latn-CS"/>
        </w:rPr>
        <w:t xml:space="preserve"> </w:t>
      </w:r>
      <w:r w:rsidRPr="006415BB">
        <w:rPr>
          <w:rFonts w:ascii="TimesNewRomanPSMT" w:hAnsi="TimesNewRomanPSMT" w:cs="TimesNewRomanPSMT"/>
          <w:bCs/>
          <w:lang w:val="sr-Cyrl-CS" w:eastAsia="sr-Latn-CS"/>
        </w:rPr>
        <w:t>три</w:t>
      </w:r>
      <w:r w:rsidRPr="006415BB">
        <w:rPr>
          <w:rFonts w:ascii="TimesNewRomanPSMT" w:hAnsi="TimesNewRomanPSMT" w:cs="TimesNewRomanPSMT"/>
          <w:bCs/>
          <w:lang w:val="sr-Latn-CS" w:eastAsia="sr-Latn-CS"/>
        </w:rPr>
        <w:t xml:space="preserve"> годин</w:t>
      </w:r>
      <w:r w:rsidRPr="006415BB">
        <w:rPr>
          <w:rFonts w:ascii="TimesNewRomanPSMT" w:hAnsi="TimesNewRomanPSMT" w:cs="TimesNewRomanPSMT"/>
          <w:bCs/>
          <w:lang w:val="sr-Cyrl-CS" w:eastAsia="sr-Latn-CS"/>
        </w:rPr>
        <w:t>е</w:t>
      </w:r>
      <w:r w:rsidRPr="006415BB">
        <w:rPr>
          <w:rFonts w:ascii="TimesNewRomanPSMT" w:hAnsi="TimesNewRomanPSMT" w:cs="TimesNewRomanPSMT"/>
          <w:bCs/>
          <w:lang w:val="sr-Latn-CS" w:eastAsia="sr-Latn-CS"/>
        </w:rPr>
        <w:t xml:space="preserve"> </w:t>
      </w:r>
      <w:r w:rsidRPr="006415BB">
        <w:rPr>
          <w:rFonts w:ascii="TimesNewRomanPSMT" w:hAnsi="TimesNewRomanPSMT" w:cs="TimesNewRomanPSMT"/>
          <w:bCs/>
          <w:lang w:val="sr-Cyrl-CS" w:eastAsia="sr-Latn-CS"/>
        </w:rPr>
        <w:t>пре објављивања позива за подношење понуда</w:t>
      </w:r>
      <w:r w:rsidRPr="006415BB">
        <w:rPr>
          <w:rFonts w:ascii="TimesNewRomanPSMT" w:hAnsi="TimesNewRomanPSMT" w:cs="TimesNewRomanPSMT"/>
          <w:bCs/>
          <w:lang w:val="sr-Latn-CS" w:eastAsia="sr-Latn-CS"/>
        </w:rPr>
        <w:t xml:space="preserve">. </w:t>
      </w:r>
    </w:p>
    <w:p w:rsidR="00DE2F13" w:rsidRPr="006415BB" w:rsidRDefault="00DE2F13" w:rsidP="003E00EB">
      <w:pPr>
        <w:spacing w:after="120"/>
        <w:ind w:firstLine="720"/>
        <w:jc w:val="both"/>
      </w:pPr>
      <w:r w:rsidRPr="006415BB">
        <w:rPr>
          <w:rFonts w:ascii="TimesNewRomanPSMT" w:hAnsi="TimesNewRomanPSMT" w:cs="TimesNewRomanPSMT"/>
          <w:bCs/>
          <w:lang w:val="sr-Latn-CS" w:eastAsia="sr-Latn-CS"/>
        </w:rPr>
        <w:t xml:space="preserve">Доказ може бити: </w:t>
      </w:r>
    </w:p>
    <w:p w:rsidR="00DE2F13" w:rsidRPr="006415BB" w:rsidRDefault="00DE2F13" w:rsidP="00E704E6">
      <w:pPr>
        <w:numPr>
          <w:ilvl w:val="0"/>
          <w:numId w:val="9"/>
        </w:numPr>
        <w:suppressAutoHyphens w:val="0"/>
        <w:spacing w:after="120"/>
        <w:jc w:val="both"/>
      </w:pPr>
      <w:r w:rsidRPr="006415BB">
        <w:t>правоснажна судска одлука или коначна одлука другог надлежног органа;</w:t>
      </w:r>
    </w:p>
    <w:p w:rsidR="00DE2F13" w:rsidRPr="006415BB" w:rsidRDefault="00DE2F13" w:rsidP="00E704E6">
      <w:pPr>
        <w:numPr>
          <w:ilvl w:val="0"/>
          <w:numId w:val="9"/>
        </w:numPr>
        <w:suppressAutoHyphens w:val="0"/>
        <w:spacing w:after="120"/>
        <w:jc w:val="both"/>
      </w:pPr>
      <w:r w:rsidRPr="006415BB">
        <w:t>исправа о реализованом средству обезбеђења испуњења обавеза у поступку јавне набавке или испуњења уговорних обавеза;</w:t>
      </w:r>
    </w:p>
    <w:p w:rsidR="00DE2F13" w:rsidRPr="006415BB" w:rsidRDefault="00DE2F13" w:rsidP="00E704E6">
      <w:pPr>
        <w:numPr>
          <w:ilvl w:val="0"/>
          <w:numId w:val="9"/>
        </w:numPr>
        <w:suppressAutoHyphens w:val="0"/>
        <w:spacing w:after="120"/>
        <w:jc w:val="both"/>
      </w:pPr>
      <w:r w:rsidRPr="006415BB">
        <w:t>исправа о наплаћеној уговорној казни;</w:t>
      </w:r>
    </w:p>
    <w:p w:rsidR="00DE2F13" w:rsidRPr="006415BB" w:rsidRDefault="00DE2F13" w:rsidP="00E704E6">
      <w:pPr>
        <w:numPr>
          <w:ilvl w:val="0"/>
          <w:numId w:val="9"/>
        </w:numPr>
        <w:suppressAutoHyphens w:val="0"/>
        <w:spacing w:after="120"/>
        <w:jc w:val="both"/>
      </w:pPr>
      <w:r w:rsidRPr="006415BB">
        <w:t>рекламације потрошача, односно корисника, ако нису отклоњене у уговореном року;</w:t>
      </w:r>
    </w:p>
    <w:p w:rsidR="00DE2F13" w:rsidRPr="006415BB" w:rsidRDefault="00DE2F13" w:rsidP="00E704E6">
      <w:pPr>
        <w:numPr>
          <w:ilvl w:val="0"/>
          <w:numId w:val="9"/>
        </w:numPr>
        <w:suppressAutoHyphens w:val="0"/>
        <w:spacing w:after="120"/>
        <w:jc w:val="both"/>
      </w:pPr>
      <w:r w:rsidRPr="006415BB">
        <w:t>извештај надзорног органа о изведеним радовима који нису  у складу са пројектом, односно уговором;</w:t>
      </w:r>
    </w:p>
    <w:p w:rsidR="00DE2F13" w:rsidRPr="006415BB" w:rsidRDefault="00DE2F13" w:rsidP="00E704E6">
      <w:pPr>
        <w:numPr>
          <w:ilvl w:val="0"/>
          <w:numId w:val="9"/>
        </w:numPr>
        <w:suppressAutoHyphens w:val="0"/>
        <w:spacing w:after="120"/>
        <w:jc w:val="both"/>
      </w:pPr>
      <w:r w:rsidRPr="006415BB">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DE2F13" w:rsidRPr="006415BB" w:rsidRDefault="00DE2F13" w:rsidP="00E704E6">
      <w:pPr>
        <w:numPr>
          <w:ilvl w:val="0"/>
          <w:numId w:val="9"/>
        </w:numPr>
        <w:suppressAutoHyphens w:val="0"/>
        <w:spacing w:after="120"/>
        <w:jc w:val="both"/>
      </w:pPr>
      <w:r w:rsidRPr="006415BB">
        <w:t>доказ о ангажовању на извршењу уговора о јавној набавци лица која нису означена у понуди као подизвођачи, односно чланови групе понуђача;</w:t>
      </w:r>
    </w:p>
    <w:p w:rsidR="00DE2F13" w:rsidRPr="006415BB" w:rsidRDefault="00DE2F13" w:rsidP="00E704E6">
      <w:pPr>
        <w:numPr>
          <w:ilvl w:val="0"/>
          <w:numId w:val="9"/>
        </w:numPr>
        <w:suppressAutoHyphens w:val="0"/>
        <w:jc w:val="both"/>
      </w:pPr>
      <w:r w:rsidRPr="006415BB">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DE2F13" w:rsidRPr="006415BB" w:rsidRDefault="00DE2F13" w:rsidP="003E00EB">
      <w:pPr>
        <w:suppressAutoHyphens w:val="0"/>
        <w:ind w:firstLine="720"/>
        <w:jc w:val="both"/>
        <w:rPr>
          <w:lang w:val="sr-Cyrl-CS"/>
        </w:rPr>
      </w:pPr>
      <w:r w:rsidRPr="006415BB">
        <w:rPr>
          <w:lang w:val="sr-Cyrl-CS"/>
        </w:rPr>
        <w:t>Наручилац може одбити понуду ако поседује правоснажну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акоје предмет јавне набавке истоврстан.</w:t>
      </w:r>
    </w:p>
    <w:p w:rsidR="00DE2F13" w:rsidRPr="006415BB" w:rsidRDefault="00DE2F13" w:rsidP="003E00EB">
      <w:pPr>
        <w:autoSpaceDE w:val="0"/>
        <w:autoSpaceDN w:val="0"/>
        <w:adjustRightInd w:val="0"/>
        <w:ind w:firstLine="720"/>
        <w:jc w:val="both"/>
        <w:rPr>
          <w:rFonts w:ascii="TimesNewRomanPSMT" w:hAnsi="TimesNewRomanPSMT" w:cs="TimesNewRomanPSMT"/>
          <w:bCs/>
          <w:lang w:val="sr-Cyrl-CS" w:eastAsia="sr-Latn-CS"/>
        </w:rPr>
      </w:pPr>
      <w:r w:rsidRPr="006415BB">
        <w:rPr>
          <w:rFonts w:ascii="TimesNewRomanPSMT" w:hAnsi="TimesNewRomanPSMT" w:cs="TimesNewRomanPSMT"/>
          <w:bCs/>
          <w:lang w:val="sr-Cyrl-CS" w:eastAsia="sr-Latn-CS"/>
        </w:rPr>
        <w:t>Наручилац ће одбити понуду ако неприхватљива, тј. ако не испуњава услове дефинисане чланом 3. тачком 33) Закона о јавним набавкама.</w:t>
      </w:r>
    </w:p>
    <w:p w:rsidR="00DE2F13" w:rsidRPr="006415BB" w:rsidRDefault="00DE2F13" w:rsidP="003E00EB">
      <w:pPr>
        <w:autoSpaceDE w:val="0"/>
        <w:autoSpaceDN w:val="0"/>
        <w:adjustRightInd w:val="0"/>
        <w:ind w:firstLine="720"/>
        <w:jc w:val="both"/>
        <w:rPr>
          <w:rFonts w:ascii="TimesNewRomanPSMT" w:hAnsi="TimesNewRomanPSMT" w:cs="TimesNewRomanPSMT"/>
          <w:bCs/>
          <w:lang w:val="sr-Cyrl-CS" w:eastAsia="sr-Latn-CS"/>
        </w:rPr>
      </w:pPr>
      <w:r w:rsidRPr="006415BB">
        <w:rPr>
          <w:rFonts w:ascii="TimesNewRomanPSMT" w:hAnsi="TimesNewRomanPSMT" w:cs="TimesNewRomanPSMT"/>
          <w:bCs/>
          <w:lang w:val="sr-Cyrl-CS" w:eastAsia="sr-Latn-CS"/>
        </w:rPr>
        <w:t>Прихватљива понуда је понуда</w:t>
      </w:r>
      <w:r w:rsidRPr="006415BB">
        <w:rPr>
          <w:lang w:val="sr-Cyrl-CS"/>
        </w:rPr>
        <w:t xml:space="preserve">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 јавне набавке.</w:t>
      </w:r>
    </w:p>
    <w:p w:rsidR="00DE2F13" w:rsidRPr="006415BB" w:rsidRDefault="00DE2F13" w:rsidP="003E00EB">
      <w:pPr>
        <w:autoSpaceDE w:val="0"/>
        <w:autoSpaceDN w:val="0"/>
        <w:adjustRightInd w:val="0"/>
        <w:ind w:firstLine="720"/>
        <w:jc w:val="both"/>
        <w:rPr>
          <w:rFonts w:ascii="TimesNewRomanPSMT" w:hAnsi="TimesNewRomanPSMT" w:cs="TimesNewRomanPSMT"/>
          <w:bCs/>
          <w:lang w:val="sr-Cyrl-CS" w:eastAsia="sr-Latn-CS"/>
        </w:rPr>
      </w:pPr>
      <w:r w:rsidRPr="006415BB">
        <w:rPr>
          <w:rFonts w:ascii="TimesNewRomanPSMT" w:hAnsi="TimesNewRomanPSMT" w:cs="TimesNewRomanPSMT"/>
          <w:bCs/>
          <w:lang w:val="sr-Cyrl-CS" w:eastAsia="sr-Latn-CS"/>
        </w:rPr>
        <w:t>На основу члана 106. Закона, наручилац ће одбити понуду ако садржи битне недостатке и то ако:</w:t>
      </w:r>
    </w:p>
    <w:p w:rsidR="00DE2F13" w:rsidRPr="006415BB" w:rsidRDefault="00DE2F13" w:rsidP="00E704E6">
      <w:pPr>
        <w:numPr>
          <w:ilvl w:val="0"/>
          <w:numId w:val="8"/>
        </w:numPr>
        <w:tabs>
          <w:tab w:val="left" w:pos="720"/>
        </w:tabs>
        <w:suppressAutoHyphens w:val="0"/>
        <w:autoSpaceDE w:val="0"/>
        <w:autoSpaceDN w:val="0"/>
        <w:adjustRightInd w:val="0"/>
        <w:jc w:val="both"/>
        <w:rPr>
          <w:rFonts w:ascii="TimesNewRomanPSMT" w:hAnsi="TimesNewRomanPSMT" w:cs="TimesNewRomanPSMT"/>
          <w:bCs/>
          <w:lang w:val="sr-Cyrl-CS" w:eastAsia="sr-Latn-CS"/>
        </w:rPr>
      </w:pPr>
      <w:r w:rsidRPr="006415BB">
        <w:rPr>
          <w:rFonts w:ascii="TimesNewRomanPSMT" w:hAnsi="TimesNewRomanPSMT" w:cs="TimesNewRomanPSMT"/>
          <w:bCs/>
          <w:lang w:val="sr-Cyrl-CS" w:eastAsia="sr-Latn-CS"/>
        </w:rPr>
        <w:t>понуђач не докаже да испуњава обавезне услове за учешће;</w:t>
      </w:r>
    </w:p>
    <w:p w:rsidR="00DE2F13" w:rsidRPr="006415BB" w:rsidRDefault="00DE2F13" w:rsidP="00DE2F13">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r w:rsidRPr="006415BB">
        <w:rPr>
          <w:rFonts w:ascii="TimesNewRomanPSMT" w:hAnsi="TimesNewRomanPSMT" w:cs="TimesNewRomanPSMT"/>
          <w:bCs/>
          <w:lang w:val="sr-Cyrl-CS" w:eastAsia="sr-Latn-CS"/>
        </w:rPr>
        <w:t>2)</w:t>
      </w:r>
      <w:r w:rsidRPr="006415BB">
        <w:rPr>
          <w:rFonts w:ascii="TimesNewRomanPSMT" w:hAnsi="TimesNewRomanPSMT" w:cs="TimesNewRomanPSMT"/>
          <w:bCs/>
          <w:lang w:val="sr-Cyrl-CS" w:eastAsia="sr-Latn-CS"/>
        </w:rPr>
        <w:tab/>
        <w:t>понуђач не докаже да испуњава додатне услове;</w:t>
      </w:r>
    </w:p>
    <w:p w:rsidR="00DE2F13" w:rsidRPr="006415BB" w:rsidRDefault="00DE2F13" w:rsidP="00DE2F13">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r w:rsidRPr="006415BB">
        <w:rPr>
          <w:rFonts w:ascii="TimesNewRomanPSMT" w:hAnsi="TimesNewRomanPSMT" w:cs="TimesNewRomanPSMT"/>
          <w:bCs/>
          <w:lang w:val="sr-Cyrl-CS" w:eastAsia="sr-Latn-CS"/>
        </w:rPr>
        <w:t>3)</w:t>
      </w:r>
      <w:r w:rsidRPr="006415BB">
        <w:rPr>
          <w:rFonts w:ascii="TimesNewRomanPSMT" w:hAnsi="TimesNewRomanPSMT" w:cs="TimesNewRomanPSMT"/>
          <w:bCs/>
          <w:lang w:val="sr-Cyrl-CS" w:eastAsia="sr-Latn-CS"/>
        </w:rPr>
        <w:tab/>
        <w:t>је понуђени рок важења понуде краћи од прописаног;</w:t>
      </w:r>
    </w:p>
    <w:p w:rsidR="0031617F" w:rsidRPr="006415BB" w:rsidRDefault="00DE2F13" w:rsidP="00AD2809">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r w:rsidRPr="006415BB">
        <w:rPr>
          <w:rFonts w:ascii="TimesNewRomanPSMT" w:hAnsi="TimesNewRomanPSMT" w:cs="TimesNewRomanPSMT"/>
          <w:bCs/>
          <w:lang w:val="sr-Cyrl-CS" w:eastAsia="sr-Latn-CS"/>
        </w:rPr>
        <w:t>4)</w:t>
      </w:r>
      <w:r w:rsidRPr="006415BB">
        <w:rPr>
          <w:rFonts w:ascii="TimesNewRomanPSMT" w:hAnsi="TimesNewRomanPSMT" w:cs="TimesNewRomanPSMT"/>
          <w:bCs/>
          <w:lang w:val="sr-Cyrl-CS" w:eastAsia="sr-Latn-CS"/>
        </w:rPr>
        <w:tab/>
        <w:t>понуда садржи друге недостатке због којих није могуће утврдити стварну садржину понуде или није могуће упоредити је са другим понудама.</w:t>
      </w:r>
    </w:p>
    <w:p w:rsidR="005473D4" w:rsidRPr="006415BB" w:rsidRDefault="005473D4" w:rsidP="00AD2809">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p>
    <w:p w:rsidR="004906B9" w:rsidRPr="006415BB" w:rsidRDefault="004906B9" w:rsidP="00E704E6">
      <w:pPr>
        <w:numPr>
          <w:ilvl w:val="0"/>
          <w:numId w:val="7"/>
        </w:numPr>
        <w:suppressAutoHyphens w:val="0"/>
        <w:spacing w:after="120"/>
        <w:jc w:val="both"/>
        <w:rPr>
          <w:b/>
        </w:rPr>
      </w:pPr>
      <w:r w:rsidRPr="006415BB">
        <w:rPr>
          <w:b/>
        </w:rPr>
        <w:t>Рок за доношење одлуке</w:t>
      </w:r>
    </w:p>
    <w:p w:rsidR="004906B9" w:rsidRPr="006415BB" w:rsidRDefault="004906B9" w:rsidP="004906B9">
      <w:pPr>
        <w:suppressAutoHyphens w:val="0"/>
        <w:spacing w:after="120"/>
        <w:ind w:firstLine="720"/>
        <w:jc w:val="both"/>
      </w:pPr>
      <w:r w:rsidRPr="006415BB">
        <w:t>Наручилац ће одлуку о д</w:t>
      </w:r>
      <w:r w:rsidR="00714C43" w:rsidRPr="006415BB">
        <w:t xml:space="preserve">одели уговора донети </w:t>
      </w:r>
      <w:r w:rsidR="003045F5" w:rsidRPr="006415BB">
        <w:t xml:space="preserve">најкасније </w:t>
      </w:r>
      <w:r w:rsidR="002C0740" w:rsidRPr="006415BB">
        <w:t xml:space="preserve">у року од </w:t>
      </w:r>
      <w:r w:rsidR="00093E46" w:rsidRPr="006415BB">
        <w:rPr>
          <w:lang w:val="sr-Cyrl-CS"/>
        </w:rPr>
        <w:t>7</w:t>
      </w:r>
      <w:r w:rsidRPr="006415BB">
        <w:t xml:space="preserve"> дана од дана јавног отварања понуда.</w:t>
      </w:r>
    </w:p>
    <w:p w:rsidR="007D4025" w:rsidRPr="006415BB" w:rsidRDefault="007D4025" w:rsidP="00E704E6">
      <w:pPr>
        <w:numPr>
          <w:ilvl w:val="0"/>
          <w:numId w:val="7"/>
        </w:numPr>
        <w:spacing w:after="120"/>
      </w:pPr>
      <w:r w:rsidRPr="006415BB">
        <w:rPr>
          <w:b/>
        </w:rPr>
        <w:t>Захтев</w:t>
      </w:r>
      <w:r w:rsidR="00CB5662" w:rsidRPr="006415BB">
        <w:rPr>
          <w:b/>
        </w:rPr>
        <w:t xml:space="preserve"> за заштиту права понуђача </w:t>
      </w:r>
    </w:p>
    <w:p w:rsidR="003E00EB" w:rsidRPr="006415BB" w:rsidRDefault="003E00EB" w:rsidP="003E00EB">
      <w:pPr>
        <w:ind w:firstLine="720"/>
        <w:jc w:val="both"/>
      </w:pPr>
      <w:r w:rsidRPr="006415BB">
        <w:t>Захтев за заштиту права може да поднесе понуђач, односно заинтересовано лице,</w:t>
      </w:r>
      <w:r w:rsidRPr="006415BB">
        <w:rPr>
          <w:lang w:val="sr-Cyrl-CS"/>
        </w:rPr>
        <w:t xml:space="preserve"> који има интерес за доделу уговора у конкретном поступку јавне набавке и који </w:t>
      </w:r>
      <w:r w:rsidRPr="006415BB">
        <w:rPr>
          <w:lang w:val="sr-Cyrl-CS"/>
        </w:rPr>
        <w:lastRenderedPageBreak/>
        <w:t>је претрпео или би могао да претрпи штету због поступања наручиоца противно одредбама Закона.</w:t>
      </w:r>
      <w:r w:rsidRPr="006415BB">
        <w:t xml:space="preserve"> </w:t>
      </w:r>
    </w:p>
    <w:p w:rsidR="003E00EB" w:rsidRPr="006415BB" w:rsidRDefault="003E00EB" w:rsidP="003E00EB">
      <w:pPr>
        <w:ind w:firstLine="720"/>
        <w:jc w:val="both"/>
      </w:pPr>
      <w:r w:rsidRPr="006415BB">
        <w:t xml:space="preserve">Захтев за заштиту права подноси се </w:t>
      </w:r>
      <w:r w:rsidRPr="006415BB">
        <w:rPr>
          <w:lang w:val="sr-Cyrl-CS"/>
        </w:rPr>
        <w:t>наручиоцу</w:t>
      </w:r>
      <w:r w:rsidRPr="006415BB">
        <w:t xml:space="preserve">, а </w:t>
      </w:r>
      <w:r w:rsidRPr="006415BB">
        <w:rPr>
          <w:lang w:val="sr-Cyrl-CS"/>
        </w:rPr>
        <w:t xml:space="preserve">копија се </w:t>
      </w:r>
      <w:r w:rsidRPr="006415BB">
        <w:t>истовремено доставља Републичкој комисији.</w:t>
      </w:r>
      <w:r w:rsidRPr="006415BB">
        <w:rPr>
          <w:rFonts w:eastAsia="TimesNewRomanPSMT"/>
          <w:bCs/>
        </w:rPr>
        <w:t xml:space="preserve"> Захтев за заштиту права се доставља непосредно или препорученом пошиљком са повратницом.</w:t>
      </w:r>
      <w:r w:rsidRPr="006415BB">
        <w:rPr>
          <w:rFonts w:eastAsia="TimesNewRomanPSMT"/>
          <w:bCs/>
          <w:lang w:val="sr-Cyrl-CS"/>
        </w:rPr>
        <w:t xml:space="preserve"> </w:t>
      </w:r>
      <w:r w:rsidRPr="006415B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6415BB">
        <w:rPr>
          <w:lang w:val="sr-Cyrl-CS"/>
        </w:rPr>
        <w:t xml:space="preserve"> </w:t>
      </w:r>
      <w:r w:rsidRPr="006415BB">
        <w:t>О поднетом захтеву за заштиту права наручилац</w:t>
      </w:r>
      <w:r w:rsidRPr="006415BB">
        <w:rPr>
          <w:lang w:val="sr-Cyrl-CS"/>
        </w:rPr>
        <w:t xml:space="preserve"> </w:t>
      </w:r>
      <w:r w:rsidRPr="006415BB">
        <w:t>објављује обавештење на Порталу јавних набавки</w:t>
      </w:r>
      <w:r w:rsidRPr="006415BB">
        <w:rPr>
          <w:lang w:val="sr-Cyrl-CS"/>
        </w:rPr>
        <w:t xml:space="preserve"> и на својој интернет страници</w:t>
      </w:r>
      <w:r w:rsidRPr="006415BB">
        <w:t>, најкасније у року од 2 дана од дана пријема захтева.</w:t>
      </w:r>
    </w:p>
    <w:p w:rsidR="003E00EB" w:rsidRPr="006415BB" w:rsidRDefault="003E00EB" w:rsidP="003E00EB">
      <w:pPr>
        <w:ind w:firstLine="720"/>
        <w:jc w:val="both"/>
        <w:rPr>
          <w:lang w:val="sr-Cyrl-CS"/>
        </w:rPr>
      </w:pPr>
      <w:r w:rsidRPr="006415BB">
        <w:rPr>
          <w:b/>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6415BB">
        <w:rPr>
          <w:b/>
          <w:lang w:val="sr-Cyrl-CS"/>
        </w:rPr>
        <w:t>3</w:t>
      </w:r>
      <w:r w:rsidRPr="006415BB">
        <w:rPr>
          <w:b/>
        </w:rPr>
        <w:t xml:space="preserve"> дана пре истека рока за подношење понуда, без обзира на начин достављања</w:t>
      </w:r>
      <w:r w:rsidRPr="006415BB">
        <w:rPr>
          <w:b/>
          <w:lang w:val="sr-Cyrl-CS"/>
        </w:rPr>
        <w:t xml:space="preserve">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r w:rsidRPr="006415BB">
        <w:rPr>
          <w:b/>
        </w:rPr>
        <w:t>.</w:t>
      </w:r>
    </w:p>
    <w:p w:rsidR="003E00EB" w:rsidRPr="006415BB" w:rsidRDefault="003E00EB" w:rsidP="003E00EB">
      <w:pPr>
        <w:ind w:firstLine="720"/>
        <w:jc w:val="both"/>
        <w:rPr>
          <w:lang w:val="sr-Cyrl-CS"/>
        </w:rPr>
      </w:pPr>
      <w:r w:rsidRPr="006415BB">
        <w:rPr>
          <w:lang w:val="sr-Cyrl-CS"/>
        </w:rPr>
        <w:t>Захтев за заштиту права којим се оспоравају радње које наручилац предузме пре истека рока за подношење понуда, а након истека рока из претходног пасуса, сматраће се благовременим уколико је поднет најкасније до истека рока за подношење понуда.</w:t>
      </w:r>
    </w:p>
    <w:p w:rsidR="003E00EB" w:rsidRPr="006415BB" w:rsidRDefault="003E00EB" w:rsidP="003E00EB">
      <w:pPr>
        <w:ind w:firstLine="720"/>
        <w:jc w:val="both"/>
        <w:rPr>
          <w:b/>
        </w:rPr>
      </w:pPr>
      <w:r w:rsidRPr="006415BB">
        <w:rPr>
          <w:b/>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6415BB">
        <w:rPr>
          <w:b/>
          <w:lang w:val="sr-Cyrl-CS"/>
        </w:rPr>
        <w:t xml:space="preserve">5 </w:t>
      </w:r>
      <w:r w:rsidRPr="006415BB">
        <w:rPr>
          <w:b/>
        </w:rPr>
        <w:t>дана од дана</w:t>
      </w:r>
      <w:r w:rsidRPr="006415BB">
        <w:rPr>
          <w:b/>
          <w:lang w:val="sr-Cyrl-CS"/>
        </w:rPr>
        <w:t xml:space="preserve"> објављивања одлуке на Порталу јавних набавки</w:t>
      </w:r>
      <w:r w:rsidRPr="006415BB">
        <w:rPr>
          <w:b/>
        </w:rPr>
        <w:t xml:space="preserve">. </w:t>
      </w:r>
    </w:p>
    <w:p w:rsidR="003E00EB" w:rsidRPr="006415BB" w:rsidRDefault="003E00EB" w:rsidP="003E00EB">
      <w:pPr>
        <w:ind w:firstLine="720"/>
        <w:jc w:val="both"/>
      </w:pPr>
      <w:r w:rsidRPr="006415BB">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w:t>
      </w:r>
      <w:r w:rsidRPr="006415BB">
        <w:rPr>
          <w:lang w:val="sr-Cyrl-CS"/>
        </w:rPr>
        <w:t>захтева</w:t>
      </w:r>
      <w:r w:rsidRPr="006415BB">
        <w:t xml:space="preserve">, а подносилац захтева га није поднео пре истека тог рока. </w:t>
      </w:r>
    </w:p>
    <w:p w:rsidR="003E00EB" w:rsidRPr="006415BB" w:rsidRDefault="003E00EB" w:rsidP="003E00EB">
      <w:pPr>
        <w:ind w:firstLine="720"/>
        <w:jc w:val="both"/>
        <w:rPr>
          <w:lang w:val="sr-Cyrl-CS"/>
        </w:rPr>
      </w:pPr>
      <w:r w:rsidRPr="006415BB">
        <w:t>Ако је у истом поступку јавне набавке поново поднет захтев за заштиту права од стр</w:t>
      </w:r>
      <w:r w:rsidRPr="006415BB">
        <w:rPr>
          <w:lang w:val="sr-Cyrl-CS"/>
        </w:rPr>
        <w:t>а</w:t>
      </w:r>
      <w:r w:rsidRPr="006415BB">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3E00EB" w:rsidRPr="006415BB" w:rsidRDefault="003E00EB" w:rsidP="003E00EB">
      <w:pPr>
        <w:ind w:firstLine="720"/>
        <w:jc w:val="both"/>
        <w:rPr>
          <w:lang w:val="sr-Cyrl-CS"/>
        </w:rPr>
      </w:pPr>
      <w:r w:rsidRPr="006415BB">
        <w:rPr>
          <w:lang w:val="sr-Cyrl-CS"/>
        </w:rPr>
        <w:t>Захтев за заштиту права не задржава даље активности наручиоца у поступку јавне набавке у складу са одредбама 150. Закона.</w:t>
      </w:r>
    </w:p>
    <w:p w:rsidR="003E00EB" w:rsidRPr="006415BB" w:rsidRDefault="003E00EB" w:rsidP="003E00EB">
      <w:pPr>
        <w:ind w:firstLine="720"/>
        <w:jc w:val="both"/>
        <w:rPr>
          <w:rFonts w:eastAsia="TimesNewRomanPSMT"/>
          <w:bCs/>
          <w:lang w:val="sr-Cyrl-CS"/>
        </w:rPr>
      </w:pPr>
      <w:r w:rsidRPr="006415BB">
        <w:rPr>
          <w:lang w:val="sr-Cyrl-CS"/>
        </w:rPr>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p>
    <w:p w:rsidR="003E00EB" w:rsidRPr="006415BB" w:rsidRDefault="003E00EB" w:rsidP="003E00EB">
      <w:pPr>
        <w:pStyle w:val="ListParagraph"/>
        <w:ind w:left="0" w:firstLine="720"/>
        <w:jc w:val="both"/>
        <w:rPr>
          <w:rFonts w:eastAsia="TimesNewRomanPSMT"/>
          <w:bCs/>
          <w:lang w:val="sr-Cyrl-CS"/>
        </w:rPr>
      </w:pPr>
      <w:r w:rsidRPr="006415BB">
        <w:rPr>
          <w:rFonts w:eastAsia="TimesNewRomanPSMT"/>
          <w:bCs/>
        </w:rPr>
        <w:t xml:space="preserve">Подносилац захтева је дужан да на рачун буџета Републике Србије уплати таксу у изнoсу од </w:t>
      </w:r>
      <w:r w:rsidR="00AD2809" w:rsidRPr="006415BB">
        <w:rPr>
          <w:rFonts w:eastAsia="TimesNewRomanPSMT"/>
          <w:b/>
          <w:bCs/>
          <w:lang w:val="sr-Cyrl-CS"/>
        </w:rPr>
        <w:t>6</w:t>
      </w:r>
      <w:r w:rsidRPr="006415BB">
        <w:rPr>
          <w:rFonts w:eastAsia="TimesNewRomanPSMT"/>
          <w:b/>
          <w:bCs/>
          <w:lang w:val="sr-Cyrl-CS"/>
        </w:rPr>
        <w:t>0</w:t>
      </w:r>
      <w:r w:rsidRPr="006415BB">
        <w:rPr>
          <w:rFonts w:eastAsia="TimesNewRomanPSMT"/>
          <w:b/>
          <w:bCs/>
        </w:rPr>
        <w:t>.000,00</w:t>
      </w:r>
      <w:r w:rsidRPr="006415BB">
        <w:rPr>
          <w:rFonts w:eastAsia="TimesNewRomanPSMT"/>
          <w:bCs/>
        </w:rPr>
        <w:t xml:space="preserve"> динара</w:t>
      </w:r>
      <w:r w:rsidRPr="006415BB">
        <w:rPr>
          <w:rFonts w:eastAsia="TimesNewRomanPSMT"/>
          <w:bCs/>
          <w:lang w:val="sr-Cyrl-CS"/>
        </w:rPr>
        <w:t xml:space="preserve"> на следећи начин:</w:t>
      </w:r>
    </w:p>
    <w:p w:rsidR="003E00EB" w:rsidRPr="006415BB" w:rsidRDefault="003E00EB" w:rsidP="00E704E6">
      <w:pPr>
        <w:pStyle w:val="ListParagraph"/>
        <w:numPr>
          <w:ilvl w:val="0"/>
          <w:numId w:val="17"/>
        </w:numPr>
        <w:spacing w:line="100" w:lineRule="atLeast"/>
        <w:contextualSpacing w:val="0"/>
        <w:jc w:val="both"/>
        <w:rPr>
          <w:rFonts w:eastAsia="TimesNewRomanPSMT"/>
          <w:bCs/>
        </w:rPr>
      </w:pPr>
      <w:r w:rsidRPr="006415BB">
        <w:rPr>
          <w:rFonts w:eastAsia="TimesNewRomanPSMT"/>
          <w:bCs/>
        </w:rPr>
        <w:t>број рачуна:</w:t>
      </w:r>
      <w:r w:rsidRPr="006415BB">
        <w:rPr>
          <w:lang w:val="sr-Cyrl-CS"/>
        </w:rPr>
        <w:t xml:space="preserve"> 840-30678845-06</w:t>
      </w:r>
      <w:r w:rsidRPr="006415BB">
        <w:rPr>
          <w:rFonts w:eastAsia="TimesNewRomanPSMT"/>
          <w:bCs/>
        </w:rPr>
        <w:t>,</w:t>
      </w:r>
    </w:p>
    <w:p w:rsidR="003E00EB" w:rsidRPr="006415BB" w:rsidRDefault="003E00EB" w:rsidP="00E704E6">
      <w:pPr>
        <w:pStyle w:val="ListParagraph"/>
        <w:numPr>
          <w:ilvl w:val="0"/>
          <w:numId w:val="17"/>
        </w:numPr>
        <w:spacing w:line="100" w:lineRule="atLeast"/>
        <w:contextualSpacing w:val="0"/>
        <w:jc w:val="both"/>
        <w:rPr>
          <w:rFonts w:eastAsia="TimesNewRomanPSMT"/>
          <w:bCs/>
        </w:rPr>
      </w:pPr>
      <w:r w:rsidRPr="006415BB">
        <w:rPr>
          <w:rFonts w:eastAsia="TimesNewRomanPSMT"/>
          <w:bCs/>
        </w:rPr>
        <w:t>шифра плаћања: 153</w:t>
      </w:r>
      <w:r w:rsidRPr="006415BB">
        <w:rPr>
          <w:rFonts w:eastAsia="TimesNewRomanPSMT"/>
          <w:bCs/>
          <w:lang w:val="sr-Cyrl-CS"/>
        </w:rPr>
        <w:t xml:space="preserve"> или 253</w:t>
      </w:r>
      <w:r w:rsidRPr="006415BB">
        <w:rPr>
          <w:rFonts w:eastAsia="TimesNewRomanPSMT"/>
          <w:bCs/>
        </w:rPr>
        <w:t>,</w:t>
      </w:r>
    </w:p>
    <w:p w:rsidR="003E00EB" w:rsidRPr="006415BB" w:rsidRDefault="003E00EB" w:rsidP="00E704E6">
      <w:pPr>
        <w:pStyle w:val="ListParagraph"/>
        <w:numPr>
          <w:ilvl w:val="0"/>
          <w:numId w:val="17"/>
        </w:numPr>
        <w:spacing w:line="100" w:lineRule="atLeast"/>
        <w:contextualSpacing w:val="0"/>
        <w:jc w:val="both"/>
        <w:rPr>
          <w:rFonts w:eastAsia="TimesNewRomanPSMT"/>
          <w:bCs/>
        </w:rPr>
      </w:pPr>
      <w:r w:rsidRPr="006415BB">
        <w:rPr>
          <w:rFonts w:eastAsia="TimesNewRomanPSMT"/>
          <w:bCs/>
        </w:rPr>
        <w:t>позив на број</w:t>
      </w:r>
      <w:r w:rsidR="00DC18F4" w:rsidRPr="006415BB">
        <w:rPr>
          <w:rFonts w:eastAsia="TimesNewRomanPSMT"/>
          <w:bCs/>
          <w:lang w:val="sr-Cyrl-CS"/>
        </w:rPr>
        <w:t xml:space="preserve">: </w:t>
      </w:r>
      <w:r w:rsidR="006C1B0D" w:rsidRPr="006415BB">
        <w:rPr>
          <w:rFonts w:eastAsia="TimesNewRomanPSMT"/>
          <w:bCs/>
        </w:rPr>
        <w:t>1</w:t>
      </w:r>
      <w:r w:rsidR="00B67B85" w:rsidRPr="006415BB">
        <w:rPr>
          <w:rFonts w:eastAsia="TimesNewRomanPSMT"/>
          <w:bCs/>
        </w:rPr>
        <w:t>0</w:t>
      </w:r>
      <w:r w:rsidR="00CD0E7C" w:rsidRPr="006415BB">
        <w:rPr>
          <w:rFonts w:eastAsia="TimesNewRomanPSMT"/>
          <w:bCs/>
          <w:lang w:val="sr-Cyrl-CS"/>
        </w:rPr>
        <w:t>-</w:t>
      </w:r>
      <w:r w:rsidR="006C1B0D" w:rsidRPr="006415BB">
        <w:rPr>
          <w:rFonts w:eastAsia="TimesNewRomanPSMT"/>
          <w:bCs/>
          <w:lang w:val="sr-Cyrl-CS"/>
        </w:rPr>
        <w:t>2020</w:t>
      </w:r>
      <w:r w:rsidRPr="006415BB">
        <w:rPr>
          <w:rFonts w:eastAsia="TimesNewRomanPSMT"/>
          <w:bCs/>
        </w:rPr>
        <w:t>,</w:t>
      </w:r>
    </w:p>
    <w:p w:rsidR="003E00EB" w:rsidRPr="006415BB" w:rsidRDefault="003E00EB" w:rsidP="00E704E6">
      <w:pPr>
        <w:pStyle w:val="ListParagraph"/>
        <w:numPr>
          <w:ilvl w:val="0"/>
          <w:numId w:val="17"/>
        </w:numPr>
        <w:spacing w:line="100" w:lineRule="atLeast"/>
        <w:contextualSpacing w:val="0"/>
        <w:jc w:val="both"/>
        <w:rPr>
          <w:rFonts w:eastAsia="TimesNewRomanPSMT"/>
          <w:bCs/>
        </w:rPr>
      </w:pPr>
      <w:r w:rsidRPr="006415BB">
        <w:rPr>
          <w:rFonts w:eastAsia="TimesNewRomanPSMT"/>
          <w:bCs/>
        </w:rPr>
        <w:t>сврха уплате:</w:t>
      </w:r>
      <w:r w:rsidRPr="006415BB">
        <w:rPr>
          <w:rFonts w:eastAsia="TimesNewRomanPSMT"/>
          <w:bCs/>
          <w:lang w:val="sr-Cyrl-CS"/>
        </w:rPr>
        <w:t xml:space="preserve"> Такса за ЗЗП; назив наручиоца: Општинска управа општине Љ</w:t>
      </w:r>
      <w:r w:rsidR="00DC18F4" w:rsidRPr="006415BB">
        <w:rPr>
          <w:rFonts w:eastAsia="TimesNewRomanPSMT"/>
          <w:bCs/>
          <w:lang w:val="sr-Cyrl-CS"/>
        </w:rPr>
        <w:t xml:space="preserve">убовија; ЈН </w:t>
      </w:r>
      <w:r w:rsidR="006C1B0D" w:rsidRPr="006415BB">
        <w:rPr>
          <w:rFonts w:eastAsia="TimesNewRomanPSMT"/>
          <w:bCs/>
        </w:rPr>
        <w:t>1</w:t>
      </w:r>
      <w:r w:rsidR="00B67B85" w:rsidRPr="006415BB">
        <w:rPr>
          <w:rFonts w:eastAsia="TimesNewRomanPSMT"/>
          <w:bCs/>
        </w:rPr>
        <w:t>0</w:t>
      </w:r>
      <w:r w:rsidR="006C1B0D" w:rsidRPr="006415BB">
        <w:rPr>
          <w:rFonts w:eastAsia="TimesNewRomanPSMT"/>
          <w:bCs/>
          <w:lang w:val="sr-Cyrl-CS"/>
        </w:rPr>
        <w:t>/2020</w:t>
      </w:r>
      <w:r w:rsidRPr="006415BB">
        <w:rPr>
          <w:rFonts w:eastAsia="TimesNewRomanPSMT"/>
          <w:bCs/>
          <w:lang w:val="sr-Cyrl-CS"/>
        </w:rPr>
        <w:t>;</w:t>
      </w:r>
    </w:p>
    <w:p w:rsidR="003E00EB" w:rsidRPr="006415BB" w:rsidRDefault="003E00EB" w:rsidP="00E704E6">
      <w:pPr>
        <w:pStyle w:val="ListParagraph"/>
        <w:numPr>
          <w:ilvl w:val="0"/>
          <w:numId w:val="17"/>
        </w:numPr>
        <w:spacing w:line="100" w:lineRule="atLeast"/>
        <w:contextualSpacing w:val="0"/>
        <w:jc w:val="both"/>
        <w:rPr>
          <w:rFonts w:eastAsia="TimesNewRomanPSMT"/>
          <w:bCs/>
        </w:rPr>
      </w:pPr>
      <w:r w:rsidRPr="006415BB">
        <w:rPr>
          <w:rFonts w:eastAsia="TimesNewRomanPSMT"/>
          <w:bCs/>
          <w:lang w:val="sr-Cyrl-CS"/>
        </w:rPr>
        <w:t>назив уплатиоца;</w:t>
      </w:r>
    </w:p>
    <w:p w:rsidR="003E00EB" w:rsidRPr="006415BB" w:rsidRDefault="003E00EB" w:rsidP="00E704E6">
      <w:pPr>
        <w:pStyle w:val="ListParagraph"/>
        <w:numPr>
          <w:ilvl w:val="0"/>
          <w:numId w:val="17"/>
        </w:numPr>
        <w:spacing w:line="100" w:lineRule="atLeast"/>
        <w:contextualSpacing w:val="0"/>
        <w:jc w:val="both"/>
        <w:rPr>
          <w:rFonts w:eastAsia="TimesNewRomanPSMT"/>
          <w:bCs/>
        </w:rPr>
      </w:pPr>
      <w:r w:rsidRPr="006415BB">
        <w:rPr>
          <w:rFonts w:eastAsia="TimesNewRomanPSMT"/>
          <w:bCs/>
        </w:rPr>
        <w:t>корисник: буџет Републике Србије.</w:t>
      </w:r>
    </w:p>
    <w:p w:rsidR="003E7AC0" w:rsidRPr="006415BB" w:rsidRDefault="003E7AC0" w:rsidP="003E7AC0">
      <w:pPr>
        <w:pStyle w:val="ListParagraph"/>
        <w:spacing w:line="100" w:lineRule="atLeast"/>
        <w:ind w:left="0"/>
        <w:contextualSpacing w:val="0"/>
        <w:jc w:val="both"/>
        <w:rPr>
          <w:rFonts w:eastAsia="TimesNewRomanPSMT"/>
          <w:bCs/>
          <w:lang w:val="sr-Cyrl-CS"/>
        </w:rPr>
      </w:pPr>
    </w:p>
    <w:p w:rsidR="003E7AC0" w:rsidRPr="006415BB" w:rsidRDefault="003E7AC0" w:rsidP="003E7AC0">
      <w:pPr>
        <w:suppressAutoHyphens w:val="0"/>
        <w:autoSpaceDE w:val="0"/>
        <w:autoSpaceDN w:val="0"/>
        <w:adjustRightInd w:val="0"/>
        <w:ind w:firstLine="720"/>
        <w:rPr>
          <w:rFonts w:eastAsia="Calibri"/>
          <w:lang w:val="sr-Cyrl-CS" w:eastAsia="en-US"/>
        </w:rPr>
      </w:pPr>
      <w:r w:rsidRPr="006415BB">
        <w:rPr>
          <w:rFonts w:eastAsia="Calibri"/>
          <w:lang w:val="sr-Cyrl-CS" w:eastAsia="en-US"/>
        </w:rPr>
        <w:t>Детаљно у</w:t>
      </w:r>
      <w:r w:rsidRPr="006415BB">
        <w:rPr>
          <w:rFonts w:eastAsia="Calibri"/>
          <w:lang w:val="en-US" w:eastAsia="en-US"/>
        </w:rPr>
        <w:t>путство</w:t>
      </w:r>
      <w:r w:rsidRPr="006415BB">
        <w:rPr>
          <w:rFonts w:eastAsia="Calibri"/>
          <w:lang w:val="sr-Cyrl-CS" w:eastAsia="en-US"/>
        </w:rPr>
        <w:t xml:space="preserve"> о уплати таксе</w:t>
      </w:r>
      <w:r w:rsidRPr="006415BB">
        <w:rPr>
          <w:rFonts w:eastAsia="Calibri"/>
          <w:lang w:val="en-US" w:eastAsia="en-US"/>
        </w:rPr>
        <w:t xml:space="preserve"> се може преузети са web адресе</w:t>
      </w:r>
      <w:r w:rsidRPr="006415BB">
        <w:rPr>
          <w:rFonts w:eastAsia="Calibri"/>
          <w:lang w:val="sr-Cyrl-CS" w:eastAsia="en-US"/>
        </w:rPr>
        <w:t>:</w:t>
      </w:r>
    </w:p>
    <w:p w:rsidR="003E7AC0" w:rsidRPr="006415BB" w:rsidRDefault="00AC3354" w:rsidP="003E7AC0">
      <w:pPr>
        <w:pStyle w:val="ListParagraph"/>
        <w:spacing w:line="100" w:lineRule="atLeast"/>
        <w:ind w:left="0" w:firstLine="720"/>
        <w:contextualSpacing w:val="0"/>
        <w:jc w:val="both"/>
        <w:rPr>
          <w:rFonts w:eastAsia="TimesNewRomanPSMT"/>
          <w:bCs/>
        </w:rPr>
      </w:pPr>
      <w:hyperlink r:id="rId11" w:history="1">
        <w:r w:rsidR="003E7AC0" w:rsidRPr="006415BB">
          <w:rPr>
            <w:rStyle w:val="Hyperlink"/>
            <w:rFonts w:eastAsia="Calibri"/>
            <w:lang w:val="en-US" w:eastAsia="en-US"/>
          </w:rPr>
          <w:t>http://www.kjn.gov.rs/ci/uputstvo-o-uplati-republicke-administrativne-takse.htm</w:t>
        </w:r>
      </w:hyperlink>
    </w:p>
    <w:p w:rsidR="003E7AC0" w:rsidRPr="006415BB" w:rsidRDefault="003E7AC0" w:rsidP="003E00EB">
      <w:pPr>
        <w:ind w:firstLine="720"/>
        <w:jc w:val="both"/>
        <w:rPr>
          <w:rFonts w:eastAsia="TimesNewRomanPSMT"/>
          <w:bCs/>
          <w:lang w:val="sr-Cyrl-CS"/>
        </w:rPr>
      </w:pPr>
    </w:p>
    <w:p w:rsidR="003E00EB" w:rsidRPr="006415BB" w:rsidRDefault="003E00EB" w:rsidP="003E00EB">
      <w:pPr>
        <w:ind w:firstLine="720"/>
        <w:jc w:val="both"/>
      </w:pPr>
      <w:r w:rsidRPr="006415BB">
        <w:rPr>
          <w:rFonts w:eastAsia="TimesNewRomanPSMT"/>
          <w:bCs/>
        </w:rPr>
        <w:t>Поступак заштите права понуђача регулисан је одредбама чл. 138. - 167. Закона.</w:t>
      </w:r>
    </w:p>
    <w:p w:rsidR="003E7AC0" w:rsidRPr="006415BB" w:rsidRDefault="003E7AC0" w:rsidP="00CB5662">
      <w:pPr>
        <w:rPr>
          <w:b/>
          <w:lang w:val="sr-Cyrl-CS"/>
        </w:rPr>
      </w:pPr>
    </w:p>
    <w:p w:rsidR="009477CA" w:rsidRPr="006415BB" w:rsidRDefault="009477CA" w:rsidP="00CB5662">
      <w:pPr>
        <w:rPr>
          <w:b/>
          <w:lang w:val="sr-Cyrl-CS"/>
        </w:rPr>
      </w:pPr>
    </w:p>
    <w:p w:rsidR="00425984" w:rsidRPr="006415BB" w:rsidRDefault="00425984" w:rsidP="00CB5662">
      <w:pPr>
        <w:rPr>
          <w:b/>
          <w:lang w:val="sr-Cyrl-CS"/>
        </w:rPr>
      </w:pPr>
    </w:p>
    <w:p w:rsidR="00425984" w:rsidRPr="006415BB" w:rsidRDefault="00425984" w:rsidP="00CB5662">
      <w:pPr>
        <w:rPr>
          <w:b/>
          <w:lang w:val="sr-Cyrl-CS"/>
        </w:rPr>
      </w:pPr>
    </w:p>
    <w:p w:rsidR="00505ABB" w:rsidRPr="006415BB" w:rsidRDefault="00505ABB" w:rsidP="00E704E6">
      <w:pPr>
        <w:widowControl w:val="0"/>
        <w:numPr>
          <w:ilvl w:val="0"/>
          <w:numId w:val="7"/>
        </w:numPr>
        <w:autoSpaceDE w:val="0"/>
        <w:autoSpaceDN w:val="0"/>
        <w:adjustRightInd w:val="0"/>
        <w:rPr>
          <w:rFonts w:ascii="Arial" w:hAnsi="Arial" w:cs="Arial"/>
        </w:rPr>
      </w:pPr>
      <w:r w:rsidRPr="006415BB">
        <w:rPr>
          <w:b/>
          <w:bCs/>
          <w:color w:val="000000"/>
        </w:rPr>
        <w:lastRenderedPageBreak/>
        <w:t xml:space="preserve">Рок за закључење уговора </w:t>
      </w:r>
    </w:p>
    <w:p w:rsidR="00AD2809" w:rsidRPr="006415BB" w:rsidRDefault="00AD2809" w:rsidP="00AD2809">
      <w:pPr>
        <w:ind w:firstLine="720"/>
        <w:jc w:val="both"/>
      </w:pPr>
      <w:r w:rsidRPr="006415BB">
        <w:t xml:space="preserve">Уговор о јавној набавци </w:t>
      </w:r>
      <w:r w:rsidRPr="006415BB">
        <w:rPr>
          <w:lang w:val="sr-Cyrl-CS"/>
        </w:rPr>
        <w:t xml:space="preserve">наручилац ће доставити </w:t>
      </w:r>
      <w:r w:rsidRPr="006415BB">
        <w:t>понуђач</w:t>
      </w:r>
      <w:r w:rsidRPr="006415BB">
        <w:rPr>
          <w:lang w:val="sr-Cyrl-CS"/>
        </w:rPr>
        <w:t>у</w:t>
      </w:r>
      <w:r w:rsidRPr="006415BB">
        <w:t xml:space="preserve"> којем је додељен уговор у року од 8 дана од дана протека рока за подношење захт</w:t>
      </w:r>
      <w:r w:rsidRPr="006415BB">
        <w:rPr>
          <w:lang w:val="sr-Cyrl-CS"/>
        </w:rPr>
        <w:t>е</w:t>
      </w:r>
      <w:r w:rsidRPr="006415BB">
        <w:t xml:space="preserve">ва за заштиту права из члана 149. Закона. </w:t>
      </w:r>
    </w:p>
    <w:p w:rsidR="00AD2809" w:rsidRPr="006415BB" w:rsidRDefault="00AD2809" w:rsidP="00AD2809">
      <w:pPr>
        <w:widowControl w:val="0"/>
        <w:autoSpaceDE w:val="0"/>
        <w:autoSpaceDN w:val="0"/>
        <w:adjustRightInd w:val="0"/>
        <w:spacing w:before="25"/>
        <w:ind w:firstLine="720"/>
        <w:jc w:val="both"/>
        <w:rPr>
          <w:lang w:val="sr-Cyrl-CS"/>
        </w:rPr>
      </w:pPr>
      <w:r w:rsidRPr="006415BB">
        <w:t>У</w:t>
      </w:r>
      <w:r w:rsidRPr="006415BB">
        <w:rPr>
          <w:lang w:val="sr-Cyrl-CS"/>
        </w:rPr>
        <w:t xml:space="preserve">колико </w:t>
      </w:r>
      <w:r w:rsidRPr="006415BB">
        <w:t>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505ABB" w:rsidRPr="006415BB" w:rsidRDefault="00AD2809" w:rsidP="00AD2809">
      <w:pPr>
        <w:widowControl w:val="0"/>
        <w:autoSpaceDE w:val="0"/>
        <w:autoSpaceDN w:val="0"/>
        <w:adjustRightInd w:val="0"/>
        <w:spacing w:before="25"/>
        <w:ind w:firstLine="720"/>
        <w:jc w:val="both"/>
        <w:rPr>
          <w:lang w:val="sr-Cyrl-CS"/>
        </w:rPr>
      </w:pPr>
      <w:r w:rsidRPr="006415BB">
        <w:rPr>
          <w:color w:val="000000"/>
        </w:rPr>
        <w:t>У случају да понуђач чија је понуда изабрана као најповољнија одбије да закључи уговор, наручилац може закључити уговор са првим следећим најповољнијим понуђачем.</w:t>
      </w:r>
    </w:p>
    <w:p w:rsidR="00E2026A" w:rsidRPr="006415BB" w:rsidRDefault="00E2026A" w:rsidP="0008622D">
      <w:pPr>
        <w:widowControl w:val="0"/>
        <w:autoSpaceDE w:val="0"/>
        <w:autoSpaceDN w:val="0"/>
        <w:adjustRightInd w:val="0"/>
        <w:spacing w:before="36"/>
        <w:jc w:val="both"/>
        <w:rPr>
          <w:b/>
          <w:lang w:val="en-US"/>
        </w:rPr>
      </w:pPr>
    </w:p>
    <w:p w:rsidR="00E2026A" w:rsidRPr="006415BB" w:rsidRDefault="00E2026A" w:rsidP="0008622D">
      <w:pPr>
        <w:widowControl w:val="0"/>
        <w:autoSpaceDE w:val="0"/>
        <w:autoSpaceDN w:val="0"/>
        <w:adjustRightInd w:val="0"/>
        <w:spacing w:before="36"/>
        <w:jc w:val="both"/>
        <w:rPr>
          <w:b/>
          <w:lang w:val="en-US"/>
        </w:rPr>
      </w:pPr>
    </w:p>
    <w:p w:rsidR="00E2026A" w:rsidRPr="006415BB" w:rsidRDefault="00E2026A" w:rsidP="00E2026A">
      <w:pPr>
        <w:spacing w:after="120"/>
        <w:jc w:val="both"/>
        <w:rPr>
          <w:b/>
        </w:rPr>
      </w:pPr>
      <w:r w:rsidRPr="006415BB">
        <w:rPr>
          <w:b/>
        </w:rPr>
        <w:t xml:space="preserve">У складу са Законом о привредним друштвима („Службени гласник Републике Србије“, број: 36/2011, 99/2011, 83/2014 - др. закон, 5/2015 и 44/2018), не постоји обавеза употребе печата од стране привредних друштава и предузетника. Из тог разлога не постоји обавеза оверавања печатом образаца из Конкурсне документације, али исти морају бити потписани од стране лица овлашћеног за заступање. </w:t>
      </w:r>
    </w:p>
    <w:p w:rsidR="00E2026A" w:rsidRPr="006415BB" w:rsidRDefault="00E2026A" w:rsidP="00E2026A">
      <w:pPr>
        <w:spacing w:after="120"/>
        <w:jc w:val="both"/>
        <w:rPr>
          <w:b/>
        </w:rPr>
      </w:pPr>
      <w:r w:rsidRPr="006415BB">
        <w:rPr>
          <w:b/>
        </w:rPr>
        <w:t>Понуђач који не користи печат у свом пословање, дужан је да достави копију ОП обрасца – оверени потписи  лица овлашћених за заступање, за свако лице које потписује обрасце конкурсне документације.</w:t>
      </w:r>
    </w:p>
    <w:p w:rsidR="00E51736" w:rsidRPr="006415BB" w:rsidRDefault="00841DCF" w:rsidP="0008622D">
      <w:pPr>
        <w:widowControl w:val="0"/>
        <w:autoSpaceDE w:val="0"/>
        <w:autoSpaceDN w:val="0"/>
        <w:adjustRightInd w:val="0"/>
        <w:spacing w:before="36"/>
        <w:jc w:val="both"/>
        <w:rPr>
          <w:b/>
          <w:lang w:val="sr-Cyrl-CS"/>
        </w:rPr>
      </w:pPr>
      <w:r w:rsidRPr="006415BB">
        <w:rPr>
          <w:b/>
          <w:lang w:val="sr-Cyrl-CS"/>
        </w:rPr>
        <w:br w:type="page"/>
      </w:r>
      <w:r w:rsidR="00D96E51" w:rsidRPr="006415BB">
        <w:rPr>
          <w:b/>
          <w:lang w:val="sr-Cyrl-CS"/>
        </w:rPr>
        <w:lastRenderedPageBreak/>
        <w:t xml:space="preserve">ОБРАЗАЦ 1 – </w:t>
      </w:r>
      <w:r w:rsidR="00E51736" w:rsidRPr="006415BB">
        <w:rPr>
          <w:b/>
          <w:lang w:val="sr-Cyrl-CS"/>
        </w:rPr>
        <w:t>ОБРАЗАЦ ПОНУДЕ</w:t>
      </w:r>
      <w:r w:rsidR="00D81520" w:rsidRPr="006415BB">
        <w:rPr>
          <w:b/>
          <w:lang w:val="sr-Cyrl-CS"/>
        </w:rPr>
        <w:t xml:space="preserve"> </w:t>
      </w:r>
    </w:p>
    <w:p w:rsidR="00D51C79" w:rsidRPr="006415BB" w:rsidRDefault="00D51C79" w:rsidP="004A011D">
      <w:pPr>
        <w:widowControl w:val="0"/>
        <w:autoSpaceDE w:val="0"/>
        <w:autoSpaceDN w:val="0"/>
        <w:adjustRightInd w:val="0"/>
        <w:spacing w:before="36"/>
        <w:ind w:firstLine="720"/>
        <w:jc w:val="both"/>
        <w:rPr>
          <w:color w:val="000000"/>
          <w:lang w:val="sr-Cyrl-CS"/>
        </w:rPr>
      </w:pPr>
    </w:p>
    <w:p w:rsidR="000830DE" w:rsidRPr="006415BB" w:rsidRDefault="00D96E51" w:rsidP="00E704E6">
      <w:pPr>
        <w:numPr>
          <w:ilvl w:val="0"/>
          <w:numId w:val="12"/>
        </w:numPr>
        <w:suppressAutoHyphens w:val="0"/>
        <w:spacing w:after="200" w:line="276" w:lineRule="auto"/>
        <w:rPr>
          <w:rFonts w:eastAsia="Calibri"/>
          <w:b/>
          <w:lang w:val="sr-Cyrl-CS" w:eastAsia="en-US"/>
        </w:rPr>
      </w:pPr>
      <w:r w:rsidRPr="006415BB">
        <w:rPr>
          <w:b/>
          <w:lang w:val="sr-Cyrl-CS"/>
        </w:rPr>
        <w:t>ПОДАЦИ О ПОНУЂАЧУ</w:t>
      </w:r>
    </w:p>
    <w:p w:rsidR="00CB5662" w:rsidRPr="006415BB" w:rsidRDefault="00CB5662" w:rsidP="00CB5662">
      <w:pPr>
        <w:pStyle w:val="Default"/>
        <w:ind w:left="7080"/>
        <w:rPr>
          <w:rFonts w:ascii="Times New Roman" w:hAnsi="Times New Roman"/>
          <w:b/>
          <w:bCs/>
          <w:lang w:val="ru-RU"/>
        </w:rPr>
      </w:pPr>
      <w:r w:rsidRPr="006415BB">
        <w:rPr>
          <w:rFonts w:ascii="Times New Roman" w:hAnsi="Times New Roman"/>
          <w:b/>
          <w:bCs/>
          <w:lang w:val="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8"/>
        <w:gridCol w:w="4545"/>
      </w:tblGrid>
      <w:tr w:rsidR="0099531F" w:rsidRPr="006415BB" w:rsidTr="009E0A5E">
        <w:trPr>
          <w:trHeight w:val="600"/>
        </w:trPr>
        <w:tc>
          <w:tcPr>
            <w:tcW w:w="9243" w:type="dxa"/>
            <w:gridSpan w:val="2"/>
            <w:shd w:val="clear" w:color="auto" w:fill="A6A6A6"/>
            <w:vAlign w:val="center"/>
          </w:tcPr>
          <w:p w:rsidR="0099531F" w:rsidRPr="006415BB" w:rsidRDefault="0099531F" w:rsidP="0099531F">
            <w:pPr>
              <w:jc w:val="center"/>
              <w:rPr>
                <w:b/>
                <w:bCs/>
                <w:i/>
                <w:lang w:val="en-US"/>
              </w:rPr>
            </w:pPr>
            <w:r w:rsidRPr="006415BB">
              <w:rPr>
                <w:b/>
                <w:bCs/>
                <w:i/>
                <w:lang w:val="sr-Cyrl-CS"/>
              </w:rPr>
              <w:t>ОПШТИ ПОДАЦИ О ПОНУЂАЧУ</w:t>
            </w:r>
          </w:p>
        </w:tc>
      </w:tr>
      <w:tr w:rsidR="00CB5662" w:rsidRPr="006415BB" w:rsidTr="0099531F">
        <w:trPr>
          <w:trHeight w:val="758"/>
        </w:trPr>
        <w:tc>
          <w:tcPr>
            <w:tcW w:w="4698" w:type="dxa"/>
            <w:vAlign w:val="center"/>
          </w:tcPr>
          <w:p w:rsidR="00CB5662" w:rsidRPr="006415BB" w:rsidRDefault="00CB5662" w:rsidP="00EF79F9">
            <w:pPr>
              <w:spacing w:before="240"/>
              <w:ind w:right="-284"/>
              <w:jc w:val="both"/>
              <w:rPr>
                <w:b/>
                <w:bCs/>
                <w:lang w:val="ru-RU"/>
              </w:rPr>
            </w:pPr>
            <w:r w:rsidRPr="006415BB">
              <w:rPr>
                <w:b/>
                <w:bCs/>
                <w:lang w:val="ru-RU"/>
              </w:rPr>
              <w:t xml:space="preserve">НАЗИВ – ПУНО ПОСЛОВНО ИМЕ </w:t>
            </w:r>
          </w:p>
          <w:p w:rsidR="00CB5662" w:rsidRPr="006415BB" w:rsidRDefault="00CB5662" w:rsidP="00EF79F9">
            <w:pPr>
              <w:spacing w:after="240"/>
              <w:ind w:right="-284"/>
              <w:jc w:val="both"/>
              <w:rPr>
                <w:bCs/>
                <w:lang w:val="ru-RU"/>
              </w:rPr>
            </w:pPr>
            <w:r w:rsidRPr="006415BB">
              <w:rPr>
                <w:b/>
                <w:bCs/>
                <w:lang w:val="ru-RU"/>
              </w:rPr>
              <w:t>ПОНУЂАЧА</w:t>
            </w:r>
          </w:p>
        </w:tc>
        <w:tc>
          <w:tcPr>
            <w:tcW w:w="4545" w:type="dxa"/>
          </w:tcPr>
          <w:p w:rsidR="00CB5662" w:rsidRPr="006415BB" w:rsidRDefault="00CB5662" w:rsidP="00EF79F9">
            <w:pPr>
              <w:ind w:right="-284"/>
              <w:jc w:val="both"/>
              <w:rPr>
                <w:bCs/>
                <w:lang w:val="ru-RU"/>
              </w:rPr>
            </w:pPr>
          </w:p>
        </w:tc>
      </w:tr>
      <w:tr w:rsidR="00CB5662" w:rsidRPr="006415BB" w:rsidTr="0099531F">
        <w:trPr>
          <w:trHeight w:val="758"/>
        </w:trPr>
        <w:tc>
          <w:tcPr>
            <w:tcW w:w="4698" w:type="dxa"/>
            <w:vAlign w:val="center"/>
          </w:tcPr>
          <w:p w:rsidR="00CB5662" w:rsidRPr="006415BB" w:rsidRDefault="00CB5662" w:rsidP="00EF79F9">
            <w:pPr>
              <w:spacing w:before="240"/>
              <w:ind w:right="-284"/>
              <w:jc w:val="both"/>
              <w:rPr>
                <w:b/>
                <w:bCs/>
                <w:lang w:val="ru-RU"/>
              </w:rPr>
            </w:pPr>
            <w:r w:rsidRPr="006415BB">
              <w:rPr>
                <w:b/>
                <w:bCs/>
                <w:lang w:val="ru-RU"/>
              </w:rPr>
              <w:t>СЕДИШТЕ</w:t>
            </w:r>
          </w:p>
        </w:tc>
        <w:tc>
          <w:tcPr>
            <w:tcW w:w="4545" w:type="dxa"/>
          </w:tcPr>
          <w:p w:rsidR="00CB5662" w:rsidRPr="006415BB" w:rsidRDefault="00CB5662" w:rsidP="00EF79F9">
            <w:pPr>
              <w:ind w:right="-284"/>
              <w:jc w:val="both"/>
              <w:rPr>
                <w:bCs/>
                <w:lang w:val="ru-RU"/>
              </w:rPr>
            </w:pPr>
          </w:p>
        </w:tc>
      </w:tr>
      <w:tr w:rsidR="00CB5662" w:rsidRPr="006415BB" w:rsidTr="0099531F">
        <w:trPr>
          <w:trHeight w:val="758"/>
        </w:trPr>
        <w:tc>
          <w:tcPr>
            <w:tcW w:w="4698" w:type="dxa"/>
            <w:vAlign w:val="center"/>
          </w:tcPr>
          <w:p w:rsidR="00CB5662" w:rsidRPr="006415BB" w:rsidRDefault="00CB5662" w:rsidP="00EF79F9">
            <w:pPr>
              <w:spacing w:before="240"/>
              <w:ind w:right="-284"/>
              <w:jc w:val="both"/>
              <w:rPr>
                <w:b/>
                <w:bCs/>
                <w:lang w:val="ru-RU"/>
              </w:rPr>
            </w:pPr>
            <w:r w:rsidRPr="006415BB">
              <w:rPr>
                <w:b/>
                <w:bCs/>
                <w:lang w:val="ru-RU"/>
              </w:rPr>
              <w:t>АДРЕСА СЕДИШТА</w:t>
            </w:r>
          </w:p>
        </w:tc>
        <w:tc>
          <w:tcPr>
            <w:tcW w:w="4545" w:type="dxa"/>
          </w:tcPr>
          <w:p w:rsidR="00CB5662" w:rsidRPr="006415BB" w:rsidRDefault="00CB5662" w:rsidP="00EF79F9">
            <w:pPr>
              <w:ind w:right="-284"/>
              <w:jc w:val="both"/>
              <w:rPr>
                <w:bCs/>
                <w:lang w:val="ru-RU"/>
              </w:rPr>
            </w:pPr>
          </w:p>
        </w:tc>
      </w:tr>
      <w:tr w:rsidR="00CB5662" w:rsidRPr="006415BB" w:rsidTr="0099531F">
        <w:tc>
          <w:tcPr>
            <w:tcW w:w="4698" w:type="dxa"/>
            <w:vAlign w:val="center"/>
          </w:tcPr>
          <w:p w:rsidR="00CB5662" w:rsidRPr="006415BB" w:rsidRDefault="00CB5662" w:rsidP="00E43342">
            <w:pPr>
              <w:spacing w:beforeLines="30" w:afterLines="30"/>
              <w:ind w:right="-284"/>
              <w:jc w:val="both"/>
              <w:rPr>
                <w:b/>
                <w:bCs/>
                <w:lang w:val="pl-PL"/>
              </w:rPr>
            </w:pPr>
            <w:r w:rsidRPr="006415BB">
              <w:rPr>
                <w:b/>
                <w:bCs/>
                <w:lang w:val="pl-PL"/>
              </w:rPr>
              <w:t>МАТИЧНИ БРОЈ</w:t>
            </w:r>
            <w:r w:rsidRPr="006415BB">
              <w:rPr>
                <w:b/>
                <w:bCs/>
                <w:lang w:val="sr-Cyrl-CS"/>
              </w:rPr>
              <w:t xml:space="preserve"> </w:t>
            </w:r>
            <w:r w:rsidRPr="006415BB">
              <w:rPr>
                <w:b/>
                <w:bCs/>
                <w:lang w:val="pl-PL"/>
              </w:rPr>
              <w:t>ПОНУЂАЧА</w:t>
            </w:r>
          </w:p>
        </w:tc>
        <w:tc>
          <w:tcPr>
            <w:tcW w:w="4545" w:type="dxa"/>
          </w:tcPr>
          <w:p w:rsidR="00CB5662" w:rsidRPr="006415BB" w:rsidRDefault="00CB5662" w:rsidP="00EF79F9">
            <w:pPr>
              <w:ind w:right="-284"/>
              <w:rPr>
                <w:bCs/>
                <w:lang w:val="pl-PL"/>
              </w:rPr>
            </w:pPr>
          </w:p>
        </w:tc>
      </w:tr>
      <w:tr w:rsidR="00CB5662" w:rsidRPr="006415BB" w:rsidTr="0099531F">
        <w:tc>
          <w:tcPr>
            <w:tcW w:w="4698" w:type="dxa"/>
            <w:vAlign w:val="center"/>
          </w:tcPr>
          <w:p w:rsidR="00CB5662" w:rsidRPr="006415BB" w:rsidRDefault="00CB5662" w:rsidP="00E43342">
            <w:pPr>
              <w:spacing w:beforeLines="30" w:afterLines="30"/>
              <w:ind w:right="-284"/>
              <w:rPr>
                <w:b/>
                <w:bCs/>
                <w:lang w:val="sr-Cyrl-CS"/>
              </w:rPr>
            </w:pPr>
            <w:r w:rsidRPr="006415BB">
              <w:rPr>
                <w:b/>
                <w:bCs/>
                <w:lang w:val="sr-Cyrl-CS"/>
              </w:rPr>
              <w:t>ШИФРА ДЕЛАТНОСТИ</w:t>
            </w:r>
          </w:p>
        </w:tc>
        <w:tc>
          <w:tcPr>
            <w:tcW w:w="4545" w:type="dxa"/>
          </w:tcPr>
          <w:p w:rsidR="00CB5662" w:rsidRPr="006415BB" w:rsidRDefault="00CB5662" w:rsidP="00EF79F9">
            <w:pPr>
              <w:ind w:right="-284"/>
              <w:rPr>
                <w:bCs/>
              </w:rPr>
            </w:pPr>
          </w:p>
        </w:tc>
      </w:tr>
      <w:tr w:rsidR="00CB5662" w:rsidRPr="006415BB" w:rsidTr="0099531F">
        <w:trPr>
          <w:trHeight w:val="892"/>
        </w:trPr>
        <w:tc>
          <w:tcPr>
            <w:tcW w:w="4698" w:type="dxa"/>
            <w:vAlign w:val="center"/>
          </w:tcPr>
          <w:p w:rsidR="00CB5662" w:rsidRPr="006415BB" w:rsidRDefault="00CB5662" w:rsidP="00EF79F9">
            <w:pPr>
              <w:ind w:right="-284"/>
              <w:jc w:val="both"/>
              <w:rPr>
                <w:b/>
                <w:bCs/>
                <w:lang w:val="sr-Cyrl-CS"/>
              </w:rPr>
            </w:pPr>
            <w:r w:rsidRPr="006415BB">
              <w:rPr>
                <w:b/>
                <w:bCs/>
                <w:lang w:val="sr-Cyrl-CS"/>
              </w:rPr>
              <w:t>НАЗИВ ДЕЛАТНОСТИ</w:t>
            </w:r>
          </w:p>
        </w:tc>
        <w:tc>
          <w:tcPr>
            <w:tcW w:w="4545" w:type="dxa"/>
          </w:tcPr>
          <w:p w:rsidR="00CB5662" w:rsidRPr="006415BB" w:rsidRDefault="00CB5662" w:rsidP="00EF79F9">
            <w:pPr>
              <w:ind w:right="-284"/>
              <w:rPr>
                <w:bCs/>
                <w:lang w:val="ru-RU"/>
              </w:rPr>
            </w:pPr>
          </w:p>
        </w:tc>
      </w:tr>
      <w:tr w:rsidR="00CB5662" w:rsidRPr="006415BB" w:rsidTr="0099531F">
        <w:tc>
          <w:tcPr>
            <w:tcW w:w="4698" w:type="dxa"/>
            <w:vAlign w:val="center"/>
          </w:tcPr>
          <w:p w:rsidR="00CB5662" w:rsidRPr="006415BB" w:rsidRDefault="00CB5662" w:rsidP="00E43342">
            <w:pPr>
              <w:spacing w:beforeLines="30" w:afterLines="30"/>
              <w:ind w:right="-284"/>
              <w:jc w:val="both"/>
              <w:rPr>
                <w:b/>
                <w:bCs/>
              </w:rPr>
            </w:pPr>
            <w:r w:rsidRPr="006415BB">
              <w:rPr>
                <w:b/>
                <w:bCs/>
                <w:lang w:val="sr-Cyrl-CS"/>
              </w:rPr>
              <w:t>ПИБ</w:t>
            </w:r>
          </w:p>
        </w:tc>
        <w:tc>
          <w:tcPr>
            <w:tcW w:w="4545" w:type="dxa"/>
          </w:tcPr>
          <w:p w:rsidR="00CB5662" w:rsidRPr="006415BB" w:rsidRDefault="00CB5662" w:rsidP="00EF79F9">
            <w:pPr>
              <w:ind w:right="-284"/>
              <w:rPr>
                <w:bCs/>
              </w:rPr>
            </w:pPr>
          </w:p>
        </w:tc>
      </w:tr>
      <w:tr w:rsidR="00CB5662" w:rsidRPr="006415BB" w:rsidTr="0099531F">
        <w:trPr>
          <w:trHeight w:val="892"/>
        </w:trPr>
        <w:tc>
          <w:tcPr>
            <w:tcW w:w="4698" w:type="dxa"/>
            <w:vAlign w:val="center"/>
          </w:tcPr>
          <w:p w:rsidR="00CB5662" w:rsidRPr="006415BB" w:rsidRDefault="00CB5662" w:rsidP="00EF79F9">
            <w:pPr>
              <w:ind w:right="-284"/>
              <w:jc w:val="both"/>
              <w:rPr>
                <w:b/>
                <w:bCs/>
                <w:lang w:val="sr-Cyrl-CS"/>
              </w:rPr>
            </w:pPr>
            <w:r w:rsidRPr="006415BB">
              <w:rPr>
                <w:b/>
                <w:bCs/>
                <w:lang w:val="sr-Cyrl-CS"/>
              </w:rPr>
              <w:t>НАЗИВ БАНКЕ И БРОЈ РАЧУНА</w:t>
            </w:r>
          </w:p>
        </w:tc>
        <w:tc>
          <w:tcPr>
            <w:tcW w:w="4545" w:type="dxa"/>
          </w:tcPr>
          <w:p w:rsidR="00CB5662" w:rsidRPr="006415BB" w:rsidRDefault="00CB5662" w:rsidP="00EF79F9">
            <w:pPr>
              <w:ind w:right="-284"/>
              <w:rPr>
                <w:bCs/>
                <w:lang w:val="ru-RU"/>
              </w:rPr>
            </w:pPr>
          </w:p>
        </w:tc>
      </w:tr>
      <w:tr w:rsidR="00CB5662" w:rsidRPr="006415BB" w:rsidTr="0099531F">
        <w:trPr>
          <w:trHeight w:val="892"/>
        </w:trPr>
        <w:tc>
          <w:tcPr>
            <w:tcW w:w="4698" w:type="dxa"/>
            <w:vAlign w:val="center"/>
          </w:tcPr>
          <w:p w:rsidR="00CB5662" w:rsidRPr="006415BB" w:rsidRDefault="00CB5662" w:rsidP="00E43342">
            <w:pPr>
              <w:spacing w:beforeLines="30" w:afterLines="30"/>
              <w:ind w:right="-284"/>
              <w:jc w:val="both"/>
              <w:rPr>
                <w:b/>
                <w:bCs/>
                <w:lang w:val="sr-Cyrl-CS"/>
              </w:rPr>
            </w:pPr>
            <w:r w:rsidRPr="006415BB">
              <w:rPr>
                <w:b/>
                <w:bCs/>
              </w:rPr>
              <w:t xml:space="preserve">БРОЈ </w:t>
            </w:r>
            <w:r w:rsidRPr="006415BB">
              <w:rPr>
                <w:b/>
                <w:bCs/>
                <w:lang w:val="sr-Cyrl-CS"/>
              </w:rPr>
              <w:t>Т</w:t>
            </w:r>
            <w:r w:rsidRPr="006415BB">
              <w:rPr>
                <w:b/>
                <w:bCs/>
              </w:rPr>
              <w:t>ЕЛЕФОНА</w:t>
            </w:r>
            <w:r w:rsidRPr="006415BB">
              <w:rPr>
                <w:b/>
                <w:bCs/>
                <w:lang w:val="sr-Cyrl-CS"/>
              </w:rPr>
              <w:t xml:space="preserve"> И ТЕЛЕФАКСА </w:t>
            </w:r>
          </w:p>
        </w:tc>
        <w:tc>
          <w:tcPr>
            <w:tcW w:w="4545" w:type="dxa"/>
          </w:tcPr>
          <w:p w:rsidR="00CB5662" w:rsidRPr="006415BB" w:rsidRDefault="00CB5662" w:rsidP="00EF79F9">
            <w:pPr>
              <w:ind w:right="-284"/>
              <w:rPr>
                <w:bCs/>
                <w:lang w:val="ru-RU"/>
              </w:rPr>
            </w:pPr>
          </w:p>
        </w:tc>
      </w:tr>
      <w:tr w:rsidR="00CB5662" w:rsidRPr="006415BB" w:rsidTr="0099531F">
        <w:trPr>
          <w:trHeight w:val="892"/>
        </w:trPr>
        <w:tc>
          <w:tcPr>
            <w:tcW w:w="4698" w:type="dxa"/>
            <w:vAlign w:val="center"/>
          </w:tcPr>
          <w:p w:rsidR="00CB5662" w:rsidRPr="006415BB" w:rsidRDefault="00D96E51" w:rsidP="00EF79F9">
            <w:pPr>
              <w:ind w:right="-284"/>
              <w:jc w:val="both"/>
              <w:rPr>
                <w:b/>
                <w:bCs/>
                <w:lang w:val="sr-Cyrl-CS"/>
              </w:rPr>
            </w:pPr>
            <w:r w:rsidRPr="006415BB">
              <w:rPr>
                <w:b/>
                <w:bCs/>
                <w:lang w:val="ru-RU"/>
              </w:rPr>
              <w:t>АДРЕСА ЕЛЕКТРОНСКЕ ПОШТЕ (е</w:t>
            </w:r>
            <w:r w:rsidR="00CB5662" w:rsidRPr="006415BB">
              <w:rPr>
                <w:b/>
                <w:bCs/>
                <w:lang w:val="ru-RU"/>
              </w:rPr>
              <w:t>-</w:t>
            </w:r>
            <w:r w:rsidR="00CB5662" w:rsidRPr="006415BB">
              <w:rPr>
                <w:b/>
                <w:bCs/>
              </w:rPr>
              <w:t>mail</w:t>
            </w:r>
            <w:r w:rsidRPr="006415BB">
              <w:rPr>
                <w:b/>
                <w:bCs/>
              </w:rPr>
              <w:t>)</w:t>
            </w:r>
          </w:p>
        </w:tc>
        <w:tc>
          <w:tcPr>
            <w:tcW w:w="4545" w:type="dxa"/>
          </w:tcPr>
          <w:p w:rsidR="00CB5662" w:rsidRPr="006415BB" w:rsidRDefault="00CB5662" w:rsidP="00EF79F9">
            <w:pPr>
              <w:ind w:right="-284"/>
              <w:rPr>
                <w:bCs/>
                <w:lang w:val="ru-RU"/>
              </w:rPr>
            </w:pPr>
          </w:p>
        </w:tc>
      </w:tr>
      <w:tr w:rsidR="00CB5662" w:rsidRPr="006415BB" w:rsidTr="0099531F">
        <w:trPr>
          <w:trHeight w:val="989"/>
        </w:trPr>
        <w:tc>
          <w:tcPr>
            <w:tcW w:w="4698" w:type="dxa"/>
            <w:vAlign w:val="center"/>
          </w:tcPr>
          <w:p w:rsidR="00CB5662" w:rsidRPr="006415BB" w:rsidRDefault="00CB5662" w:rsidP="00EF79F9">
            <w:pPr>
              <w:jc w:val="both"/>
              <w:rPr>
                <w:b/>
                <w:bCs/>
                <w:lang w:val="ru-RU"/>
              </w:rPr>
            </w:pPr>
            <w:r w:rsidRPr="006415BB">
              <w:rPr>
                <w:b/>
                <w:bCs/>
                <w:lang w:val="ru-RU"/>
              </w:rPr>
              <w:t>ИМЕ И ПРЕЗИМЕ</w:t>
            </w:r>
            <w:r w:rsidRPr="006415BB">
              <w:rPr>
                <w:b/>
                <w:bCs/>
                <w:lang w:val="sr-Cyrl-CS"/>
              </w:rPr>
              <w:t xml:space="preserve"> </w:t>
            </w:r>
            <w:r w:rsidRPr="006415BB">
              <w:rPr>
                <w:b/>
                <w:bCs/>
                <w:lang w:val="ru-RU"/>
              </w:rPr>
              <w:t>ЛИЦА ОВЛАШЋЕНОГ</w:t>
            </w:r>
            <w:r w:rsidRPr="006415BB">
              <w:rPr>
                <w:b/>
                <w:bCs/>
                <w:lang w:val="sr-Cyrl-CS"/>
              </w:rPr>
              <w:t xml:space="preserve"> </w:t>
            </w:r>
            <w:r w:rsidR="00D96E51" w:rsidRPr="006415BB">
              <w:rPr>
                <w:b/>
                <w:bCs/>
                <w:lang w:val="ru-RU"/>
              </w:rPr>
              <w:t>ЗА ЗАСТУПАЊЕ</w:t>
            </w:r>
            <w:r w:rsidRPr="006415BB">
              <w:rPr>
                <w:b/>
                <w:bCs/>
                <w:lang w:val="ru-RU"/>
              </w:rPr>
              <w:t xml:space="preserve"> И </w:t>
            </w:r>
            <w:r w:rsidRPr="006415BB">
              <w:rPr>
                <w:b/>
                <w:bCs/>
              </w:rPr>
              <w:t>ЛИЦА ОВЛАШЋЕНОГ</w:t>
            </w:r>
            <w:r w:rsidR="00D96E51" w:rsidRPr="006415BB">
              <w:rPr>
                <w:b/>
                <w:bCs/>
                <w:lang w:val="ru-RU"/>
              </w:rPr>
              <w:t xml:space="preserve"> </w:t>
            </w:r>
            <w:r w:rsidRPr="006415BB">
              <w:rPr>
                <w:b/>
                <w:bCs/>
              </w:rPr>
              <w:t>ЗА ПОТПИСИВАЊЕ</w:t>
            </w:r>
            <w:r w:rsidRPr="006415BB">
              <w:rPr>
                <w:b/>
                <w:bCs/>
                <w:lang w:val="sr-Cyrl-CS"/>
              </w:rPr>
              <w:t xml:space="preserve"> </w:t>
            </w:r>
            <w:r w:rsidRPr="006415BB">
              <w:rPr>
                <w:b/>
                <w:bCs/>
              </w:rPr>
              <w:t>УГОВОРА</w:t>
            </w:r>
          </w:p>
        </w:tc>
        <w:tc>
          <w:tcPr>
            <w:tcW w:w="4545" w:type="dxa"/>
          </w:tcPr>
          <w:p w:rsidR="00CB5662" w:rsidRPr="006415BB" w:rsidRDefault="00CB5662" w:rsidP="00EF79F9">
            <w:pPr>
              <w:rPr>
                <w:bCs/>
              </w:rPr>
            </w:pPr>
          </w:p>
        </w:tc>
      </w:tr>
      <w:tr w:rsidR="00CB5662" w:rsidRPr="006415BB" w:rsidTr="0099531F">
        <w:tc>
          <w:tcPr>
            <w:tcW w:w="4698" w:type="dxa"/>
            <w:vAlign w:val="center"/>
          </w:tcPr>
          <w:p w:rsidR="00CB5662" w:rsidRPr="006415BB" w:rsidRDefault="00CB5662" w:rsidP="00E43342">
            <w:pPr>
              <w:spacing w:beforeLines="30" w:afterLines="30"/>
              <w:ind w:right="-284"/>
              <w:jc w:val="both"/>
              <w:rPr>
                <w:b/>
                <w:bCs/>
                <w:lang w:val="ru-RU"/>
              </w:rPr>
            </w:pPr>
            <w:r w:rsidRPr="006415BB">
              <w:rPr>
                <w:b/>
                <w:bCs/>
                <w:lang w:val="ru-RU"/>
              </w:rPr>
              <w:t>ИМЕ И ПРЕЗИМЕ ЛИЦА ЗА КОНТАКТ</w:t>
            </w:r>
          </w:p>
        </w:tc>
        <w:tc>
          <w:tcPr>
            <w:tcW w:w="4545" w:type="dxa"/>
          </w:tcPr>
          <w:p w:rsidR="00CB5662" w:rsidRPr="006415BB" w:rsidRDefault="00CB5662" w:rsidP="00EF79F9">
            <w:pPr>
              <w:ind w:right="-284"/>
              <w:rPr>
                <w:bCs/>
                <w:lang w:val="ru-RU"/>
              </w:rPr>
            </w:pPr>
          </w:p>
        </w:tc>
      </w:tr>
    </w:tbl>
    <w:p w:rsidR="00CB5662" w:rsidRPr="006415BB" w:rsidRDefault="00CB5662" w:rsidP="00CB5662">
      <w:pPr>
        <w:jc w:val="both"/>
        <w:rPr>
          <w:b/>
          <w:bCs/>
          <w:lang w:val="sr-Cyrl-CS"/>
        </w:rPr>
      </w:pPr>
    </w:p>
    <w:p w:rsidR="00D96E51" w:rsidRPr="006415BB" w:rsidRDefault="00D96E51" w:rsidP="00CB5662">
      <w:pPr>
        <w:jc w:val="both"/>
        <w:rPr>
          <w:b/>
          <w:bCs/>
          <w:lang w:val="sr-Cyrl-CS"/>
        </w:rPr>
      </w:pPr>
    </w:p>
    <w:p w:rsidR="00E51736" w:rsidRPr="006415BB" w:rsidRDefault="00E51736" w:rsidP="00E704E6">
      <w:pPr>
        <w:numPr>
          <w:ilvl w:val="0"/>
          <w:numId w:val="12"/>
        </w:numPr>
        <w:spacing w:line="100" w:lineRule="atLeast"/>
        <w:rPr>
          <w:b/>
        </w:rPr>
      </w:pPr>
      <w:r w:rsidRPr="006415BB">
        <w:rPr>
          <w:rFonts w:eastAsia="TimesNewRomanPSMT"/>
          <w:b/>
          <w:bCs/>
          <w:iCs/>
        </w:rPr>
        <w:t xml:space="preserve">ПОНУДУ ПОДНОСИ: </w:t>
      </w:r>
    </w:p>
    <w:tbl>
      <w:tblPr>
        <w:tblW w:w="0" w:type="auto"/>
        <w:tblInd w:w="-20" w:type="dxa"/>
        <w:tblLayout w:type="fixed"/>
        <w:tblLook w:val="0000"/>
      </w:tblPr>
      <w:tblGrid>
        <w:gridCol w:w="9282"/>
      </w:tblGrid>
      <w:tr w:rsidR="00E51736" w:rsidRPr="006415BB" w:rsidTr="00B81D5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51736" w:rsidRPr="006415BB" w:rsidRDefault="00E51736" w:rsidP="00B81D51">
            <w:pPr>
              <w:snapToGrid w:val="0"/>
              <w:jc w:val="center"/>
            </w:pPr>
          </w:p>
          <w:p w:rsidR="00E51736" w:rsidRPr="006415BB" w:rsidRDefault="00E51736" w:rsidP="00B81D51">
            <w:pPr>
              <w:jc w:val="center"/>
              <w:rPr>
                <w:rFonts w:eastAsia="TimesNewRomanPSMT"/>
                <w:b/>
                <w:bCs/>
              </w:rPr>
            </w:pPr>
            <w:r w:rsidRPr="006415BB">
              <w:rPr>
                <w:rFonts w:eastAsia="TimesNewRomanPSMT"/>
                <w:b/>
                <w:bCs/>
              </w:rPr>
              <w:t xml:space="preserve">А) САМОСТАЛНО </w:t>
            </w:r>
          </w:p>
        </w:tc>
      </w:tr>
      <w:tr w:rsidR="00E51736" w:rsidRPr="006415BB" w:rsidTr="00B81D5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51736" w:rsidRPr="006415BB" w:rsidRDefault="00E51736" w:rsidP="00B81D51">
            <w:pPr>
              <w:snapToGrid w:val="0"/>
              <w:jc w:val="center"/>
              <w:rPr>
                <w:rFonts w:eastAsia="TimesNewRomanPSMT"/>
                <w:b/>
                <w:bCs/>
              </w:rPr>
            </w:pPr>
          </w:p>
          <w:p w:rsidR="00E51736" w:rsidRPr="006415BB" w:rsidRDefault="00E51736" w:rsidP="00B81D51">
            <w:pPr>
              <w:jc w:val="center"/>
              <w:rPr>
                <w:rFonts w:eastAsia="TimesNewRomanPSMT"/>
                <w:b/>
                <w:bCs/>
              </w:rPr>
            </w:pPr>
            <w:r w:rsidRPr="006415BB">
              <w:rPr>
                <w:rFonts w:eastAsia="TimesNewRomanPSMT"/>
                <w:b/>
                <w:bCs/>
              </w:rPr>
              <w:t>Б) СА ПОДИЗВОЂАЧЕМ</w:t>
            </w:r>
          </w:p>
        </w:tc>
      </w:tr>
      <w:tr w:rsidR="00E51736" w:rsidRPr="006415BB" w:rsidTr="00B81D5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51736" w:rsidRPr="006415BB" w:rsidRDefault="00E51736" w:rsidP="00B81D51">
            <w:pPr>
              <w:snapToGrid w:val="0"/>
              <w:jc w:val="center"/>
              <w:rPr>
                <w:rFonts w:eastAsia="TimesNewRomanPSMT"/>
                <w:b/>
                <w:bCs/>
              </w:rPr>
            </w:pPr>
          </w:p>
          <w:p w:rsidR="00E51736" w:rsidRPr="006415BB" w:rsidRDefault="00E51736" w:rsidP="00B81D51">
            <w:pPr>
              <w:jc w:val="center"/>
              <w:rPr>
                <w:b/>
                <w:i/>
                <w:iCs/>
                <w:lang w:val="ru-RU"/>
              </w:rPr>
            </w:pPr>
            <w:r w:rsidRPr="006415BB">
              <w:rPr>
                <w:rFonts w:eastAsia="TimesNewRomanPSMT"/>
                <w:b/>
                <w:bCs/>
              </w:rPr>
              <w:t>В) КАО ЗАЈЕДНИЧКУ ПОНУДУ</w:t>
            </w:r>
          </w:p>
        </w:tc>
      </w:tr>
    </w:tbl>
    <w:p w:rsidR="00E51736" w:rsidRPr="006415BB" w:rsidRDefault="00E51736" w:rsidP="00E51736">
      <w:pPr>
        <w:jc w:val="both"/>
        <w:rPr>
          <w:b/>
          <w:bCs/>
          <w:lang w:val="sr-Cyrl-CS"/>
        </w:rPr>
      </w:pPr>
    </w:p>
    <w:p w:rsidR="00D96E51" w:rsidRPr="006415BB" w:rsidRDefault="00D96E51" w:rsidP="00CB5662">
      <w:pPr>
        <w:jc w:val="both"/>
        <w:rPr>
          <w:b/>
          <w:bCs/>
        </w:rPr>
      </w:pPr>
    </w:p>
    <w:p w:rsidR="00D96E51" w:rsidRPr="006415BB" w:rsidRDefault="00D96E51" w:rsidP="00CB5662">
      <w:pPr>
        <w:jc w:val="both"/>
        <w:rPr>
          <w:b/>
          <w:bCs/>
          <w:lang w:val="en-US"/>
        </w:rPr>
      </w:pPr>
    </w:p>
    <w:p w:rsidR="00F23CF1" w:rsidRPr="006415BB" w:rsidRDefault="00F23CF1" w:rsidP="00E704E6">
      <w:pPr>
        <w:numPr>
          <w:ilvl w:val="0"/>
          <w:numId w:val="12"/>
        </w:numPr>
        <w:jc w:val="both"/>
        <w:rPr>
          <w:b/>
          <w:bCs/>
          <w:lang w:val="sr-Cyrl-CS"/>
        </w:rPr>
      </w:pPr>
      <w:r w:rsidRPr="006415BB">
        <w:rPr>
          <w:b/>
          <w:bCs/>
          <w:lang w:val="sr-Cyrl-CS"/>
        </w:rPr>
        <w:lastRenderedPageBreak/>
        <w:t>ПОДАЦИ О ПОДИЗВОЂАЧУ</w:t>
      </w:r>
    </w:p>
    <w:p w:rsidR="00F23CF1" w:rsidRPr="006415BB" w:rsidRDefault="00F23CF1" w:rsidP="00F23CF1">
      <w:pPr>
        <w:jc w:val="both"/>
        <w:rPr>
          <w:b/>
          <w:bCs/>
          <w:lang w:val="sr-Cyrl-CS"/>
        </w:rPr>
      </w:pPr>
    </w:p>
    <w:p w:rsidR="00F23CF1" w:rsidRPr="006415BB" w:rsidRDefault="00F23CF1" w:rsidP="00F23CF1">
      <w:pPr>
        <w:jc w:val="both"/>
        <w:rPr>
          <w:b/>
          <w:bCs/>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7"/>
        <w:gridCol w:w="4546"/>
      </w:tblGrid>
      <w:tr w:rsidR="00F23CF1" w:rsidRPr="006415BB" w:rsidTr="00D42E83">
        <w:trPr>
          <w:trHeight w:val="630"/>
        </w:trPr>
        <w:tc>
          <w:tcPr>
            <w:tcW w:w="9243" w:type="dxa"/>
            <w:gridSpan w:val="2"/>
            <w:shd w:val="clear" w:color="auto" w:fill="A6A6A6"/>
            <w:vAlign w:val="center"/>
          </w:tcPr>
          <w:p w:rsidR="00F23CF1" w:rsidRPr="006415BB" w:rsidRDefault="00F23CF1" w:rsidP="00D42E83">
            <w:pPr>
              <w:jc w:val="center"/>
              <w:rPr>
                <w:b/>
                <w:bCs/>
                <w:i/>
                <w:lang w:val="en-US"/>
              </w:rPr>
            </w:pPr>
            <w:r w:rsidRPr="006415BB">
              <w:rPr>
                <w:b/>
                <w:bCs/>
                <w:i/>
                <w:lang w:val="sr-Cyrl-CS"/>
              </w:rPr>
              <w:t>ОПШТИ ПОДАЦИ О ПОДИЗВОЂАЧУ</w:t>
            </w:r>
          </w:p>
        </w:tc>
      </w:tr>
      <w:tr w:rsidR="00F23CF1" w:rsidRPr="006415BB" w:rsidTr="00D42E83">
        <w:trPr>
          <w:trHeight w:val="758"/>
        </w:trPr>
        <w:tc>
          <w:tcPr>
            <w:tcW w:w="4697" w:type="dxa"/>
            <w:vAlign w:val="center"/>
          </w:tcPr>
          <w:p w:rsidR="00F23CF1" w:rsidRPr="006415BB" w:rsidRDefault="00F23CF1" w:rsidP="00D42E83">
            <w:pPr>
              <w:spacing w:before="240"/>
              <w:ind w:right="-284"/>
              <w:jc w:val="both"/>
              <w:rPr>
                <w:b/>
                <w:bCs/>
                <w:lang w:val="ru-RU"/>
              </w:rPr>
            </w:pPr>
            <w:r w:rsidRPr="006415BB">
              <w:rPr>
                <w:b/>
                <w:bCs/>
                <w:lang w:val="ru-RU"/>
              </w:rPr>
              <w:t xml:space="preserve">НАЗИВ – ПУНО ПОСЛОВНО ИМЕ </w:t>
            </w:r>
          </w:p>
          <w:p w:rsidR="00F23CF1" w:rsidRPr="006415BB" w:rsidRDefault="00F23CF1" w:rsidP="00D42E83">
            <w:pPr>
              <w:spacing w:after="240"/>
              <w:ind w:right="-284"/>
              <w:jc w:val="both"/>
              <w:rPr>
                <w:b/>
                <w:bCs/>
                <w:lang w:val="ru-RU"/>
              </w:rPr>
            </w:pPr>
            <w:r w:rsidRPr="006415BB">
              <w:rPr>
                <w:b/>
                <w:bCs/>
                <w:lang w:val="ru-RU"/>
              </w:rPr>
              <w:t>ПОДИЗВОЂАЧА</w:t>
            </w:r>
          </w:p>
        </w:tc>
        <w:tc>
          <w:tcPr>
            <w:tcW w:w="4546" w:type="dxa"/>
          </w:tcPr>
          <w:p w:rsidR="00F23CF1" w:rsidRPr="006415BB" w:rsidRDefault="00F23CF1" w:rsidP="00D42E83">
            <w:pPr>
              <w:ind w:right="-284"/>
              <w:jc w:val="both"/>
              <w:rPr>
                <w:bCs/>
                <w:lang w:val="ru-RU"/>
              </w:rPr>
            </w:pPr>
          </w:p>
        </w:tc>
      </w:tr>
      <w:tr w:rsidR="00F23CF1" w:rsidRPr="006415BB" w:rsidTr="00D42E83">
        <w:trPr>
          <w:trHeight w:val="758"/>
        </w:trPr>
        <w:tc>
          <w:tcPr>
            <w:tcW w:w="4697" w:type="dxa"/>
            <w:vAlign w:val="center"/>
          </w:tcPr>
          <w:p w:rsidR="00F23CF1" w:rsidRPr="006415BB" w:rsidRDefault="00F23CF1" w:rsidP="00D42E83">
            <w:pPr>
              <w:spacing w:before="240"/>
              <w:ind w:right="-284"/>
              <w:jc w:val="both"/>
              <w:rPr>
                <w:b/>
                <w:bCs/>
                <w:lang w:val="ru-RU"/>
              </w:rPr>
            </w:pPr>
            <w:r w:rsidRPr="006415BB">
              <w:rPr>
                <w:b/>
                <w:bCs/>
                <w:lang w:val="ru-RU"/>
              </w:rPr>
              <w:t>СЕДИШТЕ</w:t>
            </w:r>
          </w:p>
        </w:tc>
        <w:tc>
          <w:tcPr>
            <w:tcW w:w="4546" w:type="dxa"/>
          </w:tcPr>
          <w:p w:rsidR="00F23CF1" w:rsidRPr="006415BB" w:rsidRDefault="00F23CF1" w:rsidP="00D42E83">
            <w:pPr>
              <w:ind w:right="-284"/>
              <w:jc w:val="both"/>
              <w:rPr>
                <w:bCs/>
                <w:lang w:val="ru-RU"/>
              </w:rPr>
            </w:pPr>
          </w:p>
        </w:tc>
      </w:tr>
      <w:tr w:rsidR="00F23CF1" w:rsidRPr="006415BB" w:rsidTr="00D42E83">
        <w:trPr>
          <w:trHeight w:val="758"/>
        </w:trPr>
        <w:tc>
          <w:tcPr>
            <w:tcW w:w="4697" w:type="dxa"/>
            <w:vAlign w:val="center"/>
          </w:tcPr>
          <w:p w:rsidR="00F23CF1" w:rsidRPr="006415BB" w:rsidRDefault="00F23CF1" w:rsidP="00D42E83">
            <w:pPr>
              <w:spacing w:before="240"/>
              <w:ind w:right="-284"/>
              <w:jc w:val="both"/>
              <w:rPr>
                <w:b/>
                <w:bCs/>
                <w:lang w:val="ru-RU"/>
              </w:rPr>
            </w:pPr>
            <w:r w:rsidRPr="006415BB">
              <w:rPr>
                <w:b/>
                <w:bCs/>
                <w:lang w:val="ru-RU"/>
              </w:rPr>
              <w:t>АДРЕСА СЕДИШТА</w:t>
            </w:r>
          </w:p>
        </w:tc>
        <w:tc>
          <w:tcPr>
            <w:tcW w:w="4546" w:type="dxa"/>
          </w:tcPr>
          <w:p w:rsidR="00F23CF1" w:rsidRPr="006415BB" w:rsidRDefault="00F23CF1" w:rsidP="00D42E83">
            <w:pPr>
              <w:ind w:right="-284"/>
              <w:jc w:val="both"/>
              <w:rPr>
                <w:bCs/>
                <w:lang w:val="ru-RU"/>
              </w:rPr>
            </w:pPr>
          </w:p>
        </w:tc>
      </w:tr>
      <w:tr w:rsidR="00F23CF1" w:rsidRPr="006415BB" w:rsidTr="00D42E83">
        <w:tc>
          <w:tcPr>
            <w:tcW w:w="4697" w:type="dxa"/>
            <w:vAlign w:val="center"/>
          </w:tcPr>
          <w:p w:rsidR="00F23CF1" w:rsidRPr="006415BB" w:rsidRDefault="00F23CF1" w:rsidP="00E43342">
            <w:pPr>
              <w:spacing w:beforeLines="30" w:afterLines="30"/>
              <w:ind w:right="-284"/>
              <w:jc w:val="both"/>
              <w:rPr>
                <w:b/>
                <w:bCs/>
              </w:rPr>
            </w:pPr>
            <w:r w:rsidRPr="006415BB">
              <w:rPr>
                <w:b/>
                <w:bCs/>
                <w:lang w:val="pl-PL"/>
              </w:rPr>
              <w:t>МАТИЧНИ БРОЈ</w:t>
            </w:r>
            <w:r w:rsidRPr="006415BB">
              <w:rPr>
                <w:b/>
                <w:bCs/>
                <w:lang w:val="sr-Cyrl-CS"/>
              </w:rPr>
              <w:t xml:space="preserve"> </w:t>
            </w:r>
            <w:r w:rsidRPr="006415BB">
              <w:rPr>
                <w:b/>
                <w:bCs/>
              </w:rPr>
              <w:t>ПОДИЗВОЂАЧА</w:t>
            </w:r>
          </w:p>
        </w:tc>
        <w:tc>
          <w:tcPr>
            <w:tcW w:w="4546" w:type="dxa"/>
          </w:tcPr>
          <w:p w:rsidR="00F23CF1" w:rsidRPr="006415BB" w:rsidRDefault="00F23CF1" w:rsidP="00D42E83">
            <w:pPr>
              <w:ind w:right="-284"/>
              <w:rPr>
                <w:bCs/>
                <w:lang w:val="pl-PL"/>
              </w:rPr>
            </w:pPr>
          </w:p>
        </w:tc>
      </w:tr>
      <w:tr w:rsidR="00F23CF1" w:rsidRPr="006415BB" w:rsidTr="00D42E83">
        <w:tc>
          <w:tcPr>
            <w:tcW w:w="4697" w:type="dxa"/>
            <w:vAlign w:val="center"/>
          </w:tcPr>
          <w:p w:rsidR="00F23CF1" w:rsidRPr="006415BB" w:rsidRDefault="00F23CF1" w:rsidP="00E43342">
            <w:pPr>
              <w:spacing w:beforeLines="30" w:afterLines="30"/>
              <w:ind w:right="-284"/>
              <w:rPr>
                <w:b/>
                <w:bCs/>
                <w:lang w:val="sr-Cyrl-CS"/>
              </w:rPr>
            </w:pPr>
            <w:r w:rsidRPr="006415BB">
              <w:rPr>
                <w:b/>
                <w:bCs/>
                <w:lang w:val="sr-Cyrl-CS"/>
              </w:rPr>
              <w:t>ШИФРА ДЕЛАТНОСТИ</w:t>
            </w:r>
          </w:p>
        </w:tc>
        <w:tc>
          <w:tcPr>
            <w:tcW w:w="4546" w:type="dxa"/>
          </w:tcPr>
          <w:p w:rsidR="00F23CF1" w:rsidRPr="006415BB" w:rsidRDefault="00F23CF1" w:rsidP="00D42E83">
            <w:pPr>
              <w:ind w:right="-284"/>
              <w:rPr>
                <w:bCs/>
              </w:rPr>
            </w:pPr>
          </w:p>
        </w:tc>
      </w:tr>
      <w:tr w:rsidR="00F23CF1" w:rsidRPr="006415BB" w:rsidTr="00D42E83">
        <w:trPr>
          <w:trHeight w:val="892"/>
        </w:trPr>
        <w:tc>
          <w:tcPr>
            <w:tcW w:w="4697" w:type="dxa"/>
            <w:vAlign w:val="center"/>
          </w:tcPr>
          <w:p w:rsidR="00F23CF1" w:rsidRPr="006415BB" w:rsidRDefault="00F23CF1" w:rsidP="00D42E83">
            <w:pPr>
              <w:ind w:right="-284"/>
              <w:jc w:val="both"/>
              <w:rPr>
                <w:b/>
                <w:bCs/>
                <w:lang w:val="sr-Cyrl-CS"/>
              </w:rPr>
            </w:pPr>
            <w:r w:rsidRPr="006415BB">
              <w:rPr>
                <w:b/>
                <w:bCs/>
                <w:lang w:val="sr-Cyrl-CS"/>
              </w:rPr>
              <w:t>НАЗИВ ДЕЛАТНОСТИ</w:t>
            </w:r>
          </w:p>
        </w:tc>
        <w:tc>
          <w:tcPr>
            <w:tcW w:w="4546" w:type="dxa"/>
          </w:tcPr>
          <w:p w:rsidR="00F23CF1" w:rsidRPr="006415BB" w:rsidRDefault="00F23CF1" w:rsidP="00D42E83">
            <w:pPr>
              <w:ind w:right="-284"/>
              <w:rPr>
                <w:bCs/>
                <w:lang w:val="ru-RU"/>
              </w:rPr>
            </w:pPr>
          </w:p>
        </w:tc>
      </w:tr>
      <w:tr w:rsidR="00F23CF1" w:rsidRPr="006415BB" w:rsidTr="00D42E83">
        <w:tc>
          <w:tcPr>
            <w:tcW w:w="4697" w:type="dxa"/>
            <w:vAlign w:val="center"/>
          </w:tcPr>
          <w:p w:rsidR="00F23CF1" w:rsidRPr="006415BB" w:rsidRDefault="00F23CF1" w:rsidP="00E43342">
            <w:pPr>
              <w:spacing w:beforeLines="30" w:afterLines="30"/>
              <w:ind w:right="-284"/>
              <w:jc w:val="both"/>
              <w:rPr>
                <w:b/>
                <w:bCs/>
              </w:rPr>
            </w:pPr>
            <w:r w:rsidRPr="006415BB">
              <w:rPr>
                <w:b/>
                <w:bCs/>
                <w:lang w:val="sr-Cyrl-CS"/>
              </w:rPr>
              <w:t>ПИБ</w:t>
            </w:r>
          </w:p>
        </w:tc>
        <w:tc>
          <w:tcPr>
            <w:tcW w:w="4546" w:type="dxa"/>
          </w:tcPr>
          <w:p w:rsidR="00F23CF1" w:rsidRPr="006415BB" w:rsidRDefault="00F23CF1" w:rsidP="00D42E83">
            <w:pPr>
              <w:ind w:right="-284"/>
              <w:rPr>
                <w:bCs/>
              </w:rPr>
            </w:pPr>
          </w:p>
        </w:tc>
      </w:tr>
      <w:tr w:rsidR="00F23CF1" w:rsidRPr="006415BB" w:rsidTr="00D42E83">
        <w:trPr>
          <w:trHeight w:val="892"/>
        </w:trPr>
        <w:tc>
          <w:tcPr>
            <w:tcW w:w="4697" w:type="dxa"/>
            <w:vAlign w:val="center"/>
          </w:tcPr>
          <w:p w:rsidR="00F23CF1" w:rsidRPr="006415BB" w:rsidRDefault="00F23CF1" w:rsidP="00D42E83">
            <w:pPr>
              <w:ind w:right="-284"/>
              <w:jc w:val="both"/>
              <w:rPr>
                <w:b/>
                <w:bCs/>
                <w:lang w:val="sr-Cyrl-CS"/>
              </w:rPr>
            </w:pPr>
            <w:r w:rsidRPr="006415BB">
              <w:rPr>
                <w:b/>
                <w:bCs/>
                <w:lang w:val="sr-Cyrl-CS"/>
              </w:rPr>
              <w:t>НАЗИВ БАНКЕ И БРОЈ РАЧУНА</w:t>
            </w:r>
          </w:p>
        </w:tc>
        <w:tc>
          <w:tcPr>
            <w:tcW w:w="4546" w:type="dxa"/>
          </w:tcPr>
          <w:p w:rsidR="00F23CF1" w:rsidRPr="006415BB" w:rsidRDefault="00F23CF1" w:rsidP="00D42E83">
            <w:pPr>
              <w:ind w:right="-284"/>
              <w:rPr>
                <w:bCs/>
                <w:lang w:val="ru-RU"/>
              </w:rPr>
            </w:pPr>
          </w:p>
        </w:tc>
      </w:tr>
      <w:tr w:rsidR="00F23CF1" w:rsidRPr="006415BB" w:rsidTr="00D42E83">
        <w:trPr>
          <w:trHeight w:val="892"/>
        </w:trPr>
        <w:tc>
          <w:tcPr>
            <w:tcW w:w="4697" w:type="dxa"/>
            <w:vAlign w:val="center"/>
          </w:tcPr>
          <w:p w:rsidR="00F23CF1" w:rsidRPr="006415BB" w:rsidRDefault="00F23CF1" w:rsidP="00E43342">
            <w:pPr>
              <w:spacing w:beforeLines="30" w:afterLines="30"/>
              <w:ind w:right="-284"/>
              <w:jc w:val="both"/>
              <w:rPr>
                <w:b/>
                <w:bCs/>
                <w:lang w:val="sr-Cyrl-CS"/>
              </w:rPr>
            </w:pPr>
            <w:r w:rsidRPr="006415BB">
              <w:rPr>
                <w:b/>
                <w:bCs/>
              </w:rPr>
              <w:t xml:space="preserve">БРОЈ </w:t>
            </w:r>
            <w:r w:rsidRPr="006415BB">
              <w:rPr>
                <w:b/>
                <w:bCs/>
                <w:lang w:val="sr-Cyrl-CS"/>
              </w:rPr>
              <w:t>Т</w:t>
            </w:r>
            <w:r w:rsidRPr="006415BB">
              <w:rPr>
                <w:b/>
                <w:bCs/>
              </w:rPr>
              <w:t>ЕЛЕФОНА</w:t>
            </w:r>
            <w:r w:rsidRPr="006415BB">
              <w:rPr>
                <w:b/>
                <w:bCs/>
                <w:lang w:val="sr-Cyrl-CS"/>
              </w:rPr>
              <w:t xml:space="preserve"> И ТЕЛЕФАКСА </w:t>
            </w:r>
          </w:p>
        </w:tc>
        <w:tc>
          <w:tcPr>
            <w:tcW w:w="4546" w:type="dxa"/>
          </w:tcPr>
          <w:p w:rsidR="00F23CF1" w:rsidRPr="006415BB" w:rsidRDefault="00F23CF1" w:rsidP="00D42E83">
            <w:pPr>
              <w:ind w:right="-284"/>
              <w:rPr>
                <w:bCs/>
                <w:lang w:val="ru-RU"/>
              </w:rPr>
            </w:pPr>
          </w:p>
        </w:tc>
      </w:tr>
      <w:tr w:rsidR="00F23CF1" w:rsidRPr="006415BB" w:rsidTr="00D42E83">
        <w:trPr>
          <w:trHeight w:val="892"/>
        </w:trPr>
        <w:tc>
          <w:tcPr>
            <w:tcW w:w="4697" w:type="dxa"/>
            <w:vAlign w:val="center"/>
          </w:tcPr>
          <w:p w:rsidR="00F23CF1" w:rsidRPr="006415BB" w:rsidRDefault="00F23CF1" w:rsidP="00D42E83">
            <w:pPr>
              <w:ind w:right="-284"/>
              <w:jc w:val="both"/>
              <w:rPr>
                <w:b/>
                <w:bCs/>
                <w:lang w:val="sr-Cyrl-CS"/>
              </w:rPr>
            </w:pPr>
            <w:r w:rsidRPr="006415BB">
              <w:rPr>
                <w:b/>
                <w:bCs/>
                <w:lang w:val="ru-RU"/>
              </w:rPr>
              <w:t>АДРЕСА ЕЛЕКТРОНСКЕ ПОШТЕ (е-</w:t>
            </w:r>
            <w:r w:rsidRPr="006415BB">
              <w:rPr>
                <w:b/>
                <w:bCs/>
              </w:rPr>
              <w:t>mail</w:t>
            </w:r>
            <w:r w:rsidRPr="006415BB">
              <w:rPr>
                <w:b/>
                <w:bCs/>
                <w:lang w:val="ru-RU"/>
              </w:rPr>
              <w:t>)</w:t>
            </w:r>
          </w:p>
        </w:tc>
        <w:tc>
          <w:tcPr>
            <w:tcW w:w="4546" w:type="dxa"/>
          </w:tcPr>
          <w:p w:rsidR="00F23CF1" w:rsidRPr="006415BB" w:rsidRDefault="00F23CF1" w:rsidP="00D42E83">
            <w:pPr>
              <w:ind w:right="-284"/>
              <w:rPr>
                <w:bCs/>
                <w:lang w:val="ru-RU"/>
              </w:rPr>
            </w:pPr>
          </w:p>
        </w:tc>
      </w:tr>
      <w:tr w:rsidR="00F23CF1" w:rsidRPr="006415BB" w:rsidTr="00D42E83">
        <w:trPr>
          <w:trHeight w:val="892"/>
        </w:trPr>
        <w:tc>
          <w:tcPr>
            <w:tcW w:w="4697" w:type="dxa"/>
            <w:vAlign w:val="center"/>
          </w:tcPr>
          <w:p w:rsidR="00F23CF1" w:rsidRPr="006415BB" w:rsidRDefault="00F23CF1" w:rsidP="00D42E83">
            <w:pPr>
              <w:ind w:right="-284"/>
              <w:jc w:val="both"/>
              <w:rPr>
                <w:b/>
                <w:bCs/>
                <w:lang w:val="ru-RU"/>
              </w:rPr>
            </w:pPr>
            <w:r w:rsidRPr="006415BB">
              <w:rPr>
                <w:b/>
                <w:bCs/>
                <w:lang w:val="ru-RU"/>
              </w:rPr>
              <w:t>ОПИС И ОБИМ ПОВЕРЕНОГ ПОСЛА</w:t>
            </w:r>
          </w:p>
        </w:tc>
        <w:tc>
          <w:tcPr>
            <w:tcW w:w="4546" w:type="dxa"/>
          </w:tcPr>
          <w:p w:rsidR="00F23CF1" w:rsidRPr="006415BB" w:rsidRDefault="00F23CF1" w:rsidP="00D42E83">
            <w:pPr>
              <w:ind w:right="-284"/>
              <w:rPr>
                <w:bCs/>
                <w:lang w:val="ru-RU"/>
              </w:rPr>
            </w:pPr>
          </w:p>
        </w:tc>
      </w:tr>
    </w:tbl>
    <w:p w:rsidR="00F23CF1" w:rsidRPr="006415BB" w:rsidRDefault="00F23CF1" w:rsidP="00F23CF1">
      <w:pPr>
        <w:jc w:val="both"/>
        <w:rPr>
          <w:bCs/>
          <w:lang w:val="sr-Cyrl-CS"/>
        </w:rPr>
      </w:pPr>
    </w:p>
    <w:p w:rsidR="00E51736" w:rsidRPr="006415BB" w:rsidRDefault="00E51736" w:rsidP="00E51736">
      <w:pPr>
        <w:jc w:val="both"/>
        <w:rPr>
          <w:b/>
          <w:bCs/>
          <w:i/>
          <w:iCs/>
          <w:u w:val="single"/>
          <w:lang w:val="ru-RU"/>
        </w:rPr>
      </w:pPr>
    </w:p>
    <w:p w:rsidR="00E51736" w:rsidRPr="006415BB" w:rsidRDefault="00E51736" w:rsidP="00E51736">
      <w:pPr>
        <w:jc w:val="both"/>
        <w:rPr>
          <w:b/>
          <w:bCs/>
          <w:i/>
          <w:iCs/>
          <w:u w:val="single"/>
          <w:lang w:val="ru-RU"/>
        </w:rPr>
      </w:pPr>
    </w:p>
    <w:p w:rsidR="00E51736" w:rsidRPr="006415BB" w:rsidRDefault="00E51736" w:rsidP="00E51736">
      <w:pPr>
        <w:jc w:val="both"/>
        <w:rPr>
          <w:b/>
          <w:bCs/>
          <w:i/>
          <w:iCs/>
          <w:u w:val="single"/>
          <w:lang w:val="ru-RU"/>
        </w:rPr>
      </w:pPr>
    </w:p>
    <w:p w:rsidR="00E51736" w:rsidRPr="006415BB" w:rsidRDefault="00E51736" w:rsidP="00E51736">
      <w:pPr>
        <w:jc w:val="both"/>
        <w:rPr>
          <w:i/>
          <w:iCs/>
          <w:lang w:val="ru-RU"/>
        </w:rPr>
      </w:pPr>
      <w:r w:rsidRPr="006415BB">
        <w:rPr>
          <w:b/>
          <w:bCs/>
          <w:i/>
          <w:iCs/>
          <w:u w:val="single"/>
          <w:lang w:val="ru-RU"/>
        </w:rPr>
        <w:t>Напомена:</w:t>
      </w:r>
      <w:r w:rsidRPr="006415BB">
        <w:rPr>
          <w:b/>
          <w:bCs/>
          <w:i/>
          <w:iCs/>
          <w:lang w:val="ru-RU"/>
        </w:rPr>
        <w:t xml:space="preserve"> </w:t>
      </w:r>
      <w:r w:rsidRPr="006415BB">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F23CF1" w:rsidRPr="006415BB" w:rsidRDefault="00F23CF1" w:rsidP="00F23CF1">
      <w:pPr>
        <w:jc w:val="both"/>
        <w:rPr>
          <w:b/>
          <w:bCs/>
          <w:lang w:val="sr-Cyrl-CS"/>
        </w:rPr>
      </w:pPr>
    </w:p>
    <w:p w:rsidR="00F23CF1" w:rsidRPr="006415BB" w:rsidRDefault="00F23CF1" w:rsidP="00F23CF1">
      <w:pPr>
        <w:jc w:val="both"/>
        <w:rPr>
          <w:b/>
          <w:bCs/>
          <w:lang w:val="sr-Cyrl-CS"/>
        </w:rPr>
      </w:pPr>
    </w:p>
    <w:p w:rsidR="00F23CF1" w:rsidRPr="006415BB" w:rsidRDefault="00F23CF1" w:rsidP="00CB5662">
      <w:pPr>
        <w:jc w:val="both"/>
        <w:rPr>
          <w:b/>
          <w:bCs/>
          <w:lang w:val="en-US"/>
        </w:rPr>
      </w:pPr>
    </w:p>
    <w:p w:rsidR="00F23CF1" w:rsidRPr="006415BB" w:rsidRDefault="00F23CF1" w:rsidP="00CB5662">
      <w:pPr>
        <w:jc w:val="both"/>
        <w:rPr>
          <w:b/>
          <w:bCs/>
          <w:lang w:val="en-US"/>
        </w:rPr>
      </w:pPr>
    </w:p>
    <w:p w:rsidR="00F23CF1" w:rsidRPr="006415BB" w:rsidRDefault="00F23CF1" w:rsidP="00CB5662">
      <w:pPr>
        <w:jc w:val="both"/>
        <w:rPr>
          <w:b/>
          <w:bCs/>
          <w:lang w:val="en-US"/>
        </w:rPr>
      </w:pPr>
    </w:p>
    <w:p w:rsidR="00E51736" w:rsidRPr="006415BB" w:rsidRDefault="00841DCF" w:rsidP="00CB5662">
      <w:pPr>
        <w:jc w:val="both"/>
        <w:rPr>
          <w:b/>
          <w:bCs/>
          <w:lang w:val="sr-Cyrl-CS"/>
        </w:rPr>
      </w:pPr>
      <w:r w:rsidRPr="006415BB">
        <w:rPr>
          <w:b/>
          <w:bCs/>
          <w:lang w:val="sr-Cyrl-CS"/>
        </w:rPr>
        <w:br w:type="page"/>
      </w:r>
    </w:p>
    <w:p w:rsidR="00D96E51" w:rsidRPr="006415BB" w:rsidRDefault="00D96E51" w:rsidP="00E704E6">
      <w:pPr>
        <w:numPr>
          <w:ilvl w:val="0"/>
          <w:numId w:val="12"/>
        </w:numPr>
        <w:jc w:val="both"/>
        <w:rPr>
          <w:b/>
          <w:bCs/>
          <w:lang w:val="sr-Cyrl-CS"/>
        </w:rPr>
      </w:pPr>
      <w:r w:rsidRPr="006415BB">
        <w:rPr>
          <w:b/>
          <w:bCs/>
          <w:lang w:val="sr-Cyrl-CS"/>
        </w:rPr>
        <w:lastRenderedPageBreak/>
        <w:t>ПОД</w:t>
      </w:r>
      <w:r w:rsidR="00E51736" w:rsidRPr="006415BB">
        <w:rPr>
          <w:b/>
          <w:bCs/>
          <w:lang w:val="sr-Cyrl-CS"/>
        </w:rPr>
        <w:t>АЦИ О УЧЕСНИКУ У ЗАЈЕДНИЧКОЈ ПОНУДИ</w:t>
      </w:r>
    </w:p>
    <w:p w:rsidR="00D96E51" w:rsidRPr="006415BB" w:rsidRDefault="00D96E51" w:rsidP="00CB5662">
      <w:pPr>
        <w:jc w:val="both"/>
        <w:rPr>
          <w:b/>
          <w:bCs/>
          <w:lang w:val="sr-Cyrl-CS"/>
        </w:rPr>
      </w:pPr>
    </w:p>
    <w:p w:rsidR="00D96E51" w:rsidRPr="006415BB" w:rsidRDefault="00D96E51" w:rsidP="00CB5662">
      <w:pPr>
        <w:jc w:val="both"/>
        <w:rPr>
          <w:b/>
          <w:bCs/>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78"/>
        <w:gridCol w:w="4365"/>
      </w:tblGrid>
      <w:tr w:rsidR="0099531F" w:rsidRPr="006415BB" w:rsidTr="009E0A5E">
        <w:trPr>
          <w:trHeight w:val="615"/>
        </w:trPr>
        <w:tc>
          <w:tcPr>
            <w:tcW w:w="9243" w:type="dxa"/>
            <w:gridSpan w:val="2"/>
            <w:shd w:val="clear" w:color="auto" w:fill="A6A6A6"/>
            <w:vAlign w:val="center"/>
          </w:tcPr>
          <w:p w:rsidR="0099531F" w:rsidRPr="006415BB" w:rsidRDefault="0099531F" w:rsidP="0099531F">
            <w:pPr>
              <w:jc w:val="center"/>
              <w:rPr>
                <w:b/>
                <w:bCs/>
                <w:i/>
                <w:lang w:val="en-US"/>
              </w:rPr>
            </w:pPr>
            <w:r w:rsidRPr="006415BB">
              <w:rPr>
                <w:b/>
                <w:bCs/>
                <w:i/>
                <w:lang w:val="sr-Cyrl-CS"/>
              </w:rPr>
              <w:t>ОПШТИ ПОДАЦИ</w:t>
            </w:r>
            <w:r w:rsidR="00E51736" w:rsidRPr="006415BB">
              <w:rPr>
                <w:b/>
                <w:bCs/>
                <w:i/>
                <w:lang w:val="sr-Cyrl-CS"/>
              </w:rPr>
              <w:t xml:space="preserve"> О УЧЕСНИКУ У ЗАЈЕДНИЧКОЈ ПОНУДИ</w:t>
            </w:r>
          </w:p>
        </w:tc>
      </w:tr>
      <w:tr w:rsidR="00CB5662" w:rsidRPr="006415BB" w:rsidTr="0099531F">
        <w:trPr>
          <w:trHeight w:val="758"/>
        </w:trPr>
        <w:tc>
          <w:tcPr>
            <w:tcW w:w="4878" w:type="dxa"/>
            <w:vAlign w:val="center"/>
          </w:tcPr>
          <w:p w:rsidR="00CB5662" w:rsidRPr="006415BB" w:rsidRDefault="00CB5662" w:rsidP="00EF79F9">
            <w:pPr>
              <w:spacing w:before="240"/>
              <w:ind w:right="-284"/>
              <w:jc w:val="both"/>
              <w:rPr>
                <w:b/>
                <w:bCs/>
                <w:lang w:val="ru-RU"/>
              </w:rPr>
            </w:pPr>
            <w:r w:rsidRPr="006415BB">
              <w:rPr>
                <w:b/>
                <w:bCs/>
                <w:lang w:val="ru-RU"/>
              </w:rPr>
              <w:t xml:space="preserve">НАЗИВ – ПУНО ПОСЛОВНО ИМЕ </w:t>
            </w:r>
          </w:p>
          <w:p w:rsidR="00CB5662" w:rsidRPr="006415BB" w:rsidRDefault="00CB5662" w:rsidP="00EF79F9">
            <w:pPr>
              <w:spacing w:after="240"/>
              <w:ind w:right="-284"/>
              <w:jc w:val="both"/>
              <w:rPr>
                <w:b/>
                <w:bCs/>
                <w:lang w:val="ru-RU"/>
              </w:rPr>
            </w:pPr>
            <w:r w:rsidRPr="006415BB">
              <w:rPr>
                <w:b/>
                <w:bCs/>
                <w:lang w:val="ru-RU"/>
              </w:rPr>
              <w:t>ЧЛАНА ЗАЈЕДНИЧКЕ ПОНУДЕ</w:t>
            </w:r>
          </w:p>
        </w:tc>
        <w:tc>
          <w:tcPr>
            <w:tcW w:w="4365" w:type="dxa"/>
          </w:tcPr>
          <w:p w:rsidR="00CB5662" w:rsidRPr="006415BB" w:rsidRDefault="00CB5662" w:rsidP="00EF79F9">
            <w:pPr>
              <w:ind w:right="-284"/>
              <w:jc w:val="both"/>
              <w:rPr>
                <w:bCs/>
                <w:lang w:val="ru-RU"/>
              </w:rPr>
            </w:pPr>
          </w:p>
        </w:tc>
      </w:tr>
      <w:tr w:rsidR="00CB5662" w:rsidRPr="006415BB" w:rsidTr="0099531F">
        <w:trPr>
          <w:trHeight w:val="758"/>
        </w:trPr>
        <w:tc>
          <w:tcPr>
            <w:tcW w:w="4878" w:type="dxa"/>
            <w:vAlign w:val="center"/>
          </w:tcPr>
          <w:p w:rsidR="00CB5662" w:rsidRPr="006415BB" w:rsidRDefault="00CB5662" w:rsidP="00EF79F9">
            <w:pPr>
              <w:spacing w:before="240"/>
              <w:ind w:right="-284"/>
              <w:jc w:val="both"/>
              <w:rPr>
                <w:b/>
                <w:bCs/>
                <w:lang w:val="ru-RU"/>
              </w:rPr>
            </w:pPr>
            <w:r w:rsidRPr="006415BB">
              <w:rPr>
                <w:b/>
                <w:bCs/>
                <w:lang w:val="ru-RU"/>
              </w:rPr>
              <w:t>СЕДИШТЕ</w:t>
            </w:r>
          </w:p>
        </w:tc>
        <w:tc>
          <w:tcPr>
            <w:tcW w:w="4365" w:type="dxa"/>
          </w:tcPr>
          <w:p w:rsidR="00CB5662" w:rsidRPr="006415BB" w:rsidRDefault="00CB5662" w:rsidP="00EF79F9">
            <w:pPr>
              <w:ind w:right="-284"/>
              <w:jc w:val="both"/>
              <w:rPr>
                <w:bCs/>
                <w:lang w:val="ru-RU"/>
              </w:rPr>
            </w:pPr>
          </w:p>
        </w:tc>
      </w:tr>
      <w:tr w:rsidR="00CB5662" w:rsidRPr="006415BB" w:rsidTr="0099531F">
        <w:trPr>
          <w:trHeight w:val="758"/>
        </w:trPr>
        <w:tc>
          <w:tcPr>
            <w:tcW w:w="4878" w:type="dxa"/>
            <w:vAlign w:val="center"/>
          </w:tcPr>
          <w:p w:rsidR="00CB5662" w:rsidRPr="006415BB" w:rsidRDefault="00CB5662" w:rsidP="00EF79F9">
            <w:pPr>
              <w:spacing w:before="240"/>
              <w:ind w:right="-284"/>
              <w:jc w:val="both"/>
              <w:rPr>
                <w:b/>
                <w:bCs/>
                <w:lang w:val="ru-RU"/>
              </w:rPr>
            </w:pPr>
            <w:r w:rsidRPr="006415BB">
              <w:rPr>
                <w:b/>
                <w:bCs/>
                <w:lang w:val="ru-RU"/>
              </w:rPr>
              <w:t>АДРЕСА СЕДИШТА</w:t>
            </w:r>
          </w:p>
        </w:tc>
        <w:tc>
          <w:tcPr>
            <w:tcW w:w="4365" w:type="dxa"/>
          </w:tcPr>
          <w:p w:rsidR="00CB5662" w:rsidRPr="006415BB" w:rsidRDefault="00CB5662" w:rsidP="00EF79F9">
            <w:pPr>
              <w:ind w:right="-284"/>
              <w:jc w:val="both"/>
              <w:rPr>
                <w:bCs/>
                <w:lang w:val="ru-RU"/>
              </w:rPr>
            </w:pPr>
          </w:p>
        </w:tc>
      </w:tr>
      <w:tr w:rsidR="00CB5662" w:rsidRPr="006415BB" w:rsidTr="0099531F">
        <w:tc>
          <w:tcPr>
            <w:tcW w:w="4878" w:type="dxa"/>
            <w:vAlign w:val="center"/>
          </w:tcPr>
          <w:p w:rsidR="00CB5662" w:rsidRPr="006415BB" w:rsidRDefault="00CB5662" w:rsidP="00E43342">
            <w:pPr>
              <w:spacing w:beforeLines="30" w:afterLines="30"/>
              <w:ind w:right="-284"/>
              <w:jc w:val="both"/>
              <w:rPr>
                <w:b/>
                <w:bCs/>
                <w:lang w:val="pl-PL"/>
              </w:rPr>
            </w:pPr>
            <w:r w:rsidRPr="006415BB">
              <w:rPr>
                <w:b/>
                <w:bCs/>
                <w:lang w:val="pl-PL"/>
              </w:rPr>
              <w:t>МАТИЧНИ БРОЈ</w:t>
            </w:r>
            <w:r w:rsidRPr="006415BB">
              <w:rPr>
                <w:b/>
                <w:bCs/>
                <w:lang w:val="sr-Cyrl-CS"/>
              </w:rPr>
              <w:t xml:space="preserve"> </w:t>
            </w:r>
            <w:r w:rsidRPr="006415BB">
              <w:rPr>
                <w:b/>
                <w:bCs/>
                <w:lang w:val="ru-RU"/>
              </w:rPr>
              <w:t>ЧЛАНА ЗАЈЕД. ПОНУДЕ</w:t>
            </w:r>
          </w:p>
        </w:tc>
        <w:tc>
          <w:tcPr>
            <w:tcW w:w="4365" w:type="dxa"/>
          </w:tcPr>
          <w:p w:rsidR="00CB5662" w:rsidRPr="006415BB" w:rsidRDefault="00CB5662" w:rsidP="00EF79F9">
            <w:pPr>
              <w:ind w:right="-284"/>
              <w:rPr>
                <w:bCs/>
                <w:lang w:val="pl-PL"/>
              </w:rPr>
            </w:pPr>
          </w:p>
        </w:tc>
      </w:tr>
      <w:tr w:rsidR="00CB5662" w:rsidRPr="006415BB" w:rsidTr="0099531F">
        <w:tc>
          <w:tcPr>
            <w:tcW w:w="4878" w:type="dxa"/>
            <w:vAlign w:val="center"/>
          </w:tcPr>
          <w:p w:rsidR="00CB5662" w:rsidRPr="006415BB" w:rsidRDefault="00CB5662" w:rsidP="00E43342">
            <w:pPr>
              <w:spacing w:beforeLines="30" w:afterLines="30"/>
              <w:ind w:right="-284"/>
              <w:rPr>
                <w:b/>
                <w:bCs/>
                <w:lang w:val="sr-Cyrl-CS"/>
              </w:rPr>
            </w:pPr>
            <w:r w:rsidRPr="006415BB">
              <w:rPr>
                <w:b/>
                <w:bCs/>
                <w:lang w:val="sr-Cyrl-CS"/>
              </w:rPr>
              <w:t>ШИФРА ДЕЛАТНОСТИ</w:t>
            </w:r>
          </w:p>
        </w:tc>
        <w:tc>
          <w:tcPr>
            <w:tcW w:w="4365" w:type="dxa"/>
          </w:tcPr>
          <w:p w:rsidR="00CB5662" w:rsidRPr="006415BB" w:rsidRDefault="00CB5662" w:rsidP="00EF79F9">
            <w:pPr>
              <w:ind w:right="-284"/>
              <w:rPr>
                <w:bCs/>
              </w:rPr>
            </w:pPr>
          </w:p>
        </w:tc>
      </w:tr>
      <w:tr w:rsidR="00CB5662" w:rsidRPr="006415BB" w:rsidTr="0099531F">
        <w:trPr>
          <w:trHeight w:val="892"/>
        </w:trPr>
        <w:tc>
          <w:tcPr>
            <w:tcW w:w="4878" w:type="dxa"/>
            <w:vAlign w:val="center"/>
          </w:tcPr>
          <w:p w:rsidR="00CB5662" w:rsidRPr="006415BB" w:rsidRDefault="00CB5662" w:rsidP="00EF79F9">
            <w:pPr>
              <w:ind w:right="-284"/>
              <w:jc w:val="both"/>
              <w:rPr>
                <w:b/>
                <w:bCs/>
                <w:lang w:val="sr-Cyrl-CS"/>
              </w:rPr>
            </w:pPr>
            <w:r w:rsidRPr="006415BB">
              <w:rPr>
                <w:b/>
                <w:bCs/>
                <w:lang w:val="sr-Cyrl-CS"/>
              </w:rPr>
              <w:t>НАЗИВ ДЕЛАТНОСТИ</w:t>
            </w:r>
          </w:p>
        </w:tc>
        <w:tc>
          <w:tcPr>
            <w:tcW w:w="4365" w:type="dxa"/>
          </w:tcPr>
          <w:p w:rsidR="00CB5662" w:rsidRPr="006415BB" w:rsidRDefault="00CB5662" w:rsidP="00EF79F9">
            <w:pPr>
              <w:ind w:right="-284"/>
              <w:rPr>
                <w:bCs/>
                <w:lang w:val="ru-RU"/>
              </w:rPr>
            </w:pPr>
          </w:p>
        </w:tc>
      </w:tr>
      <w:tr w:rsidR="00CB5662" w:rsidRPr="006415BB" w:rsidTr="0099531F">
        <w:tc>
          <w:tcPr>
            <w:tcW w:w="4878" w:type="dxa"/>
            <w:vAlign w:val="center"/>
          </w:tcPr>
          <w:p w:rsidR="00CB5662" w:rsidRPr="006415BB" w:rsidRDefault="00CB5662" w:rsidP="00E43342">
            <w:pPr>
              <w:spacing w:beforeLines="30" w:afterLines="30"/>
              <w:ind w:right="-284"/>
              <w:jc w:val="both"/>
              <w:rPr>
                <w:b/>
                <w:bCs/>
              </w:rPr>
            </w:pPr>
            <w:r w:rsidRPr="006415BB">
              <w:rPr>
                <w:b/>
                <w:bCs/>
                <w:lang w:val="sr-Cyrl-CS"/>
              </w:rPr>
              <w:t>ПИБ</w:t>
            </w:r>
          </w:p>
        </w:tc>
        <w:tc>
          <w:tcPr>
            <w:tcW w:w="4365" w:type="dxa"/>
          </w:tcPr>
          <w:p w:rsidR="00CB5662" w:rsidRPr="006415BB" w:rsidRDefault="00CB5662" w:rsidP="00EF79F9">
            <w:pPr>
              <w:ind w:right="-284"/>
              <w:rPr>
                <w:bCs/>
              </w:rPr>
            </w:pPr>
          </w:p>
        </w:tc>
      </w:tr>
      <w:tr w:rsidR="00CB5662" w:rsidRPr="006415BB" w:rsidTr="0099531F">
        <w:trPr>
          <w:trHeight w:val="892"/>
        </w:trPr>
        <w:tc>
          <w:tcPr>
            <w:tcW w:w="4878" w:type="dxa"/>
            <w:vAlign w:val="center"/>
          </w:tcPr>
          <w:p w:rsidR="00CB5662" w:rsidRPr="006415BB" w:rsidRDefault="00CB5662" w:rsidP="00EF79F9">
            <w:pPr>
              <w:ind w:right="-284"/>
              <w:jc w:val="both"/>
              <w:rPr>
                <w:b/>
                <w:bCs/>
                <w:lang w:val="sr-Cyrl-CS"/>
              </w:rPr>
            </w:pPr>
            <w:r w:rsidRPr="006415BB">
              <w:rPr>
                <w:b/>
                <w:bCs/>
                <w:lang w:val="sr-Cyrl-CS"/>
              </w:rPr>
              <w:t>НАЗИВ БАНКЕ И БРОЈ РАЧУНА</w:t>
            </w:r>
          </w:p>
        </w:tc>
        <w:tc>
          <w:tcPr>
            <w:tcW w:w="4365" w:type="dxa"/>
          </w:tcPr>
          <w:p w:rsidR="00CB5662" w:rsidRPr="006415BB" w:rsidRDefault="00CB5662" w:rsidP="00EF79F9">
            <w:pPr>
              <w:ind w:right="-284"/>
              <w:rPr>
                <w:bCs/>
                <w:lang w:val="ru-RU"/>
              </w:rPr>
            </w:pPr>
          </w:p>
        </w:tc>
      </w:tr>
      <w:tr w:rsidR="00CB5662" w:rsidRPr="006415BB" w:rsidTr="0099531F">
        <w:trPr>
          <w:trHeight w:val="892"/>
        </w:trPr>
        <w:tc>
          <w:tcPr>
            <w:tcW w:w="4878" w:type="dxa"/>
            <w:vAlign w:val="center"/>
          </w:tcPr>
          <w:p w:rsidR="00CB5662" w:rsidRPr="006415BB" w:rsidRDefault="00CB5662" w:rsidP="00E43342">
            <w:pPr>
              <w:spacing w:beforeLines="30" w:afterLines="30"/>
              <w:ind w:right="-284"/>
              <w:jc w:val="both"/>
              <w:rPr>
                <w:b/>
                <w:bCs/>
                <w:lang w:val="sr-Cyrl-CS"/>
              </w:rPr>
            </w:pPr>
            <w:r w:rsidRPr="006415BB">
              <w:rPr>
                <w:b/>
                <w:bCs/>
              </w:rPr>
              <w:t xml:space="preserve">БРОЈ </w:t>
            </w:r>
            <w:r w:rsidRPr="006415BB">
              <w:rPr>
                <w:b/>
                <w:bCs/>
                <w:lang w:val="sr-Cyrl-CS"/>
              </w:rPr>
              <w:t>Т</w:t>
            </w:r>
            <w:r w:rsidRPr="006415BB">
              <w:rPr>
                <w:b/>
                <w:bCs/>
              </w:rPr>
              <w:t>ЕЛЕФОНА</w:t>
            </w:r>
            <w:r w:rsidRPr="006415BB">
              <w:rPr>
                <w:b/>
                <w:bCs/>
                <w:lang w:val="sr-Cyrl-CS"/>
              </w:rPr>
              <w:t xml:space="preserve"> И ТЕЛЕФАКСА </w:t>
            </w:r>
          </w:p>
        </w:tc>
        <w:tc>
          <w:tcPr>
            <w:tcW w:w="4365" w:type="dxa"/>
          </w:tcPr>
          <w:p w:rsidR="00CB5662" w:rsidRPr="006415BB" w:rsidRDefault="00CB5662" w:rsidP="00EF79F9">
            <w:pPr>
              <w:ind w:right="-284"/>
              <w:rPr>
                <w:bCs/>
                <w:lang w:val="ru-RU"/>
              </w:rPr>
            </w:pPr>
          </w:p>
        </w:tc>
      </w:tr>
      <w:tr w:rsidR="00CB5662" w:rsidRPr="006415BB" w:rsidTr="0099531F">
        <w:trPr>
          <w:trHeight w:val="892"/>
        </w:trPr>
        <w:tc>
          <w:tcPr>
            <w:tcW w:w="4878" w:type="dxa"/>
            <w:vAlign w:val="center"/>
          </w:tcPr>
          <w:p w:rsidR="00CB5662" w:rsidRPr="006415BB" w:rsidRDefault="00D96E51" w:rsidP="00EF79F9">
            <w:pPr>
              <w:ind w:right="-284"/>
              <w:jc w:val="both"/>
              <w:rPr>
                <w:b/>
                <w:bCs/>
                <w:lang w:val="sr-Cyrl-CS"/>
              </w:rPr>
            </w:pPr>
            <w:r w:rsidRPr="006415BB">
              <w:rPr>
                <w:b/>
                <w:bCs/>
                <w:lang w:val="ru-RU"/>
              </w:rPr>
              <w:t>АДРЕСА ЕЛЕКТРОНСКЕ ПОШТЕ (е</w:t>
            </w:r>
            <w:r w:rsidR="00CB5662" w:rsidRPr="006415BB">
              <w:rPr>
                <w:b/>
                <w:bCs/>
                <w:lang w:val="ru-RU"/>
              </w:rPr>
              <w:t>-</w:t>
            </w:r>
            <w:r w:rsidR="00CB5662" w:rsidRPr="006415BB">
              <w:rPr>
                <w:b/>
                <w:bCs/>
              </w:rPr>
              <w:t>mail</w:t>
            </w:r>
            <w:r w:rsidR="00CB5662" w:rsidRPr="006415BB">
              <w:rPr>
                <w:b/>
                <w:bCs/>
                <w:lang w:val="ru-RU"/>
              </w:rPr>
              <w:t>)</w:t>
            </w:r>
          </w:p>
        </w:tc>
        <w:tc>
          <w:tcPr>
            <w:tcW w:w="4365" w:type="dxa"/>
          </w:tcPr>
          <w:p w:rsidR="00CB5662" w:rsidRPr="006415BB" w:rsidRDefault="00CB5662" w:rsidP="00EF79F9">
            <w:pPr>
              <w:ind w:right="-284"/>
              <w:rPr>
                <w:bCs/>
                <w:lang w:val="ru-RU"/>
              </w:rPr>
            </w:pPr>
          </w:p>
        </w:tc>
      </w:tr>
      <w:tr w:rsidR="00D96E51" w:rsidRPr="006415BB" w:rsidTr="0099531F">
        <w:trPr>
          <w:trHeight w:val="892"/>
        </w:trPr>
        <w:tc>
          <w:tcPr>
            <w:tcW w:w="4878" w:type="dxa"/>
            <w:vAlign w:val="center"/>
          </w:tcPr>
          <w:p w:rsidR="00D96E51" w:rsidRPr="006415BB" w:rsidRDefault="00D96E51" w:rsidP="00EF79F9">
            <w:pPr>
              <w:ind w:right="-284"/>
              <w:jc w:val="both"/>
              <w:rPr>
                <w:b/>
                <w:bCs/>
                <w:lang w:val="ru-RU"/>
              </w:rPr>
            </w:pPr>
            <w:r w:rsidRPr="006415BB">
              <w:rPr>
                <w:b/>
                <w:bCs/>
                <w:lang w:val="ru-RU"/>
              </w:rPr>
              <w:t>ОПИС И ОБИМ ПОВЕРЕНОГ ПОСЛА</w:t>
            </w:r>
          </w:p>
        </w:tc>
        <w:tc>
          <w:tcPr>
            <w:tcW w:w="4365" w:type="dxa"/>
          </w:tcPr>
          <w:p w:rsidR="00D96E51" w:rsidRPr="006415BB" w:rsidRDefault="00D96E51" w:rsidP="00EF79F9">
            <w:pPr>
              <w:ind w:right="-284"/>
              <w:rPr>
                <w:bCs/>
                <w:lang w:val="ru-RU"/>
              </w:rPr>
            </w:pPr>
          </w:p>
        </w:tc>
      </w:tr>
    </w:tbl>
    <w:p w:rsidR="00CB5662" w:rsidRPr="006415BB" w:rsidRDefault="00CB5662" w:rsidP="00CB5662">
      <w:pPr>
        <w:jc w:val="both"/>
        <w:rPr>
          <w:b/>
          <w:bCs/>
          <w:lang w:val="sr-Cyrl-CS"/>
        </w:rPr>
      </w:pPr>
    </w:p>
    <w:p w:rsidR="00E51736" w:rsidRPr="006415BB" w:rsidRDefault="00E51736" w:rsidP="00E51736">
      <w:pPr>
        <w:jc w:val="both"/>
        <w:rPr>
          <w:b/>
          <w:bCs/>
          <w:i/>
          <w:iCs/>
          <w:u w:val="single"/>
        </w:rPr>
      </w:pPr>
    </w:p>
    <w:p w:rsidR="00E51736" w:rsidRPr="006415BB" w:rsidRDefault="00E51736" w:rsidP="00E51736">
      <w:pPr>
        <w:jc w:val="both"/>
        <w:rPr>
          <w:b/>
          <w:bCs/>
          <w:i/>
          <w:iCs/>
          <w:u w:val="single"/>
        </w:rPr>
      </w:pPr>
    </w:p>
    <w:p w:rsidR="00E51736" w:rsidRPr="006415BB" w:rsidRDefault="00E51736" w:rsidP="00E51736">
      <w:pPr>
        <w:jc w:val="both"/>
        <w:rPr>
          <w:i/>
          <w:iCs/>
          <w:lang w:val="ru-RU"/>
        </w:rPr>
      </w:pPr>
      <w:r w:rsidRPr="006415BB">
        <w:rPr>
          <w:b/>
          <w:bCs/>
          <w:i/>
          <w:iCs/>
          <w:u w:val="single"/>
        </w:rPr>
        <w:t>Напомена:</w:t>
      </w:r>
      <w:r w:rsidRPr="006415BB">
        <w:rPr>
          <w:b/>
          <w:bCs/>
          <w:i/>
          <w:iCs/>
        </w:rPr>
        <w:t xml:space="preserve"> </w:t>
      </w:r>
    </w:p>
    <w:p w:rsidR="00E51736" w:rsidRPr="006415BB" w:rsidRDefault="00E51736" w:rsidP="00E51736">
      <w:pPr>
        <w:jc w:val="both"/>
        <w:rPr>
          <w:b/>
          <w:bCs/>
          <w:i/>
          <w:iCs/>
        </w:rPr>
      </w:pPr>
      <w:r w:rsidRPr="006415BB">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D96E51" w:rsidRPr="006415BB" w:rsidRDefault="00D96E51" w:rsidP="00CB5662">
      <w:pPr>
        <w:jc w:val="both"/>
        <w:rPr>
          <w:b/>
          <w:bCs/>
          <w:lang w:val="sr-Cyrl-CS"/>
        </w:rPr>
      </w:pPr>
    </w:p>
    <w:p w:rsidR="00D96E51" w:rsidRPr="006415BB" w:rsidRDefault="00D96E51" w:rsidP="00CB5662">
      <w:pPr>
        <w:jc w:val="both"/>
        <w:rPr>
          <w:b/>
          <w:bCs/>
          <w:lang w:val="sr-Cyrl-CS"/>
        </w:rPr>
      </w:pPr>
    </w:p>
    <w:p w:rsidR="00D96E51" w:rsidRPr="006415BB" w:rsidRDefault="00D96E51" w:rsidP="00CB5662">
      <w:pPr>
        <w:jc w:val="both"/>
        <w:rPr>
          <w:b/>
          <w:bCs/>
          <w:lang w:val="sr-Cyrl-CS"/>
        </w:rPr>
      </w:pPr>
    </w:p>
    <w:p w:rsidR="00D96E51" w:rsidRPr="006415BB" w:rsidRDefault="00D96E51" w:rsidP="00CB5662">
      <w:pPr>
        <w:jc w:val="both"/>
        <w:rPr>
          <w:b/>
          <w:bCs/>
          <w:lang w:val="sr-Cyrl-CS"/>
        </w:rPr>
      </w:pPr>
    </w:p>
    <w:p w:rsidR="0075155B" w:rsidRPr="006415BB" w:rsidRDefault="0075155B" w:rsidP="00CB5662">
      <w:pPr>
        <w:jc w:val="both"/>
        <w:rPr>
          <w:b/>
          <w:bCs/>
          <w:lang w:val="sr-Cyrl-CS"/>
        </w:rPr>
      </w:pPr>
    </w:p>
    <w:p w:rsidR="00D96E51" w:rsidRPr="006415BB" w:rsidRDefault="00D96E51" w:rsidP="00CB5662">
      <w:pPr>
        <w:jc w:val="both"/>
        <w:rPr>
          <w:b/>
          <w:bCs/>
          <w:lang w:val="sr-Cyrl-CS"/>
        </w:rPr>
      </w:pPr>
    </w:p>
    <w:p w:rsidR="00816240" w:rsidRPr="006415BB" w:rsidRDefault="00816240" w:rsidP="00CB5662">
      <w:pPr>
        <w:jc w:val="both"/>
        <w:rPr>
          <w:b/>
          <w:bCs/>
          <w:lang w:val="sr-Cyrl-CS"/>
        </w:rPr>
      </w:pPr>
    </w:p>
    <w:p w:rsidR="009C4578" w:rsidRPr="006415BB" w:rsidRDefault="009C4578" w:rsidP="00CB5662">
      <w:pPr>
        <w:jc w:val="both"/>
        <w:rPr>
          <w:b/>
          <w:bCs/>
          <w:lang w:val="sr-Cyrl-CS"/>
        </w:rPr>
      </w:pPr>
    </w:p>
    <w:p w:rsidR="00E51736" w:rsidRPr="006415BB" w:rsidRDefault="00E51736" w:rsidP="00E704E6">
      <w:pPr>
        <w:numPr>
          <w:ilvl w:val="0"/>
          <w:numId w:val="12"/>
        </w:numPr>
        <w:spacing w:after="120"/>
        <w:rPr>
          <w:b/>
          <w:shadow/>
        </w:rPr>
      </w:pPr>
      <w:r w:rsidRPr="006415BB">
        <w:rPr>
          <w:b/>
          <w:bCs/>
        </w:rPr>
        <w:t xml:space="preserve">ПОНУДА </w:t>
      </w:r>
    </w:p>
    <w:tbl>
      <w:tblPr>
        <w:tblpPr w:leftFromText="180" w:rightFromText="180"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4"/>
      </w:tblGrid>
      <w:tr w:rsidR="00C22A08" w:rsidRPr="006415BB" w:rsidTr="0037752A">
        <w:trPr>
          <w:trHeight w:val="572"/>
        </w:trPr>
        <w:tc>
          <w:tcPr>
            <w:tcW w:w="4634" w:type="dxa"/>
            <w:tcBorders>
              <w:top w:val="nil"/>
              <w:left w:val="nil"/>
              <w:bottom w:val="single" w:sz="12" w:space="0" w:color="auto"/>
              <w:right w:val="nil"/>
            </w:tcBorders>
            <w:vAlign w:val="bottom"/>
          </w:tcPr>
          <w:p w:rsidR="00C22A08" w:rsidRPr="006415BB" w:rsidRDefault="00C22A08" w:rsidP="0037752A">
            <w:pPr>
              <w:jc w:val="center"/>
              <w:rPr>
                <w:b/>
              </w:rPr>
            </w:pPr>
          </w:p>
        </w:tc>
      </w:tr>
      <w:tr w:rsidR="00C22A08" w:rsidRPr="006415BB" w:rsidTr="0037752A">
        <w:trPr>
          <w:trHeight w:val="538"/>
        </w:trPr>
        <w:tc>
          <w:tcPr>
            <w:tcW w:w="4634" w:type="dxa"/>
            <w:tcBorders>
              <w:top w:val="single" w:sz="12" w:space="0" w:color="auto"/>
              <w:left w:val="nil"/>
              <w:bottom w:val="nil"/>
              <w:right w:val="nil"/>
            </w:tcBorders>
          </w:tcPr>
          <w:p w:rsidR="00C22A08" w:rsidRPr="006415BB" w:rsidRDefault="00C22A08" w:rsidP="0037752A">
            <w:pPr>
              <w:jc w:val="center"/>
            </w:pPr>
            <w:r w:rsidRPr="006415BB">
              <w:t xml:space="preserve">  (назив понуђача)</w:t>
            </w:r>
          </w:p>
        </w:tc>
      </w:tr>
      <w:tr w:rsidR="00C22A08" w:rsidRPr="006415BB" w:rsidTr="0037752A">
        <w:trPr>
          <w:trHeight w:val="362"/>
        </w:trPr>
        <w:tc>
          <w:tcPr>
            <w:tcW w:w="4634" w:type="dxa"/>
            <w:tcBorders>
              <w:top w:val="nil"/>
              <w:left w:val="nil"/>
              <w:bottom w:val="single" w:sz="12" w:space="0" w:color="auto"/>
              <w:right w:val="nil"/>
            </w:tcBorders>
            <w:vAlign w:val="bottom"/>
          </w:tcPr>
          <w:p w:rsidR="00C22A08" w:rsidRPr="006415BB" w:rsidRDefault="00C22A08" w:rsidP="0037752A">
            <w:pPr>
              <w:jc w:val="center"/>
            </w:pPr>
          </w:p>
        </w:tc>
      </w:tr>
      <w:tr w:rsidR="00C22A08" w:rsidRPr="006415BB" w:rsidTr="0037752A">
        <w:trPr>
          <w:trHeight w:val="538"/>
        </w:trPr>
        <w:tc>
          <w:tcPr>
            <w:tcW w:w="4634" w:type="dxa"/>
            <w:tcBorders>
              <w:top w:val="single" w:sz="12" w:space="0" w:color="auto"/>
              <w:left w:val="nil"/>
              <w:bottom w:val="nil"/>
              <w:right w:val="nil"/>
            </w:tcBorders>
          </w:tcPr>
          <w:p w:rsidR="00C22A08" w:rsidRPr="006415BB" w:rsidRDefault="00C22A08" w:rsidP="0037752A">
            <w:pPr>
              <w:jc w:val="center"/>
            </w:pPr>
            <w:r w:rsidRPr="006415BB">
              <w:t>(улица и број)</w:t>
            </w:r>
          </w:p>
        </w:tc>
      </w:tr>
      <w:tr w:rsidR="00C22A08" w:rsidRPr="006415BB" w:rsidTr="0037752A">
        <w:trPr>
          <w:trHeight w:val="379"/>
        </w:trPr>
        <w:tc>
          <w:tcPr>
            <w:tcW w:w="4634" w:type="dxa"/>
            <w:tcBorders>
              <w:top w:val="nil"/>
              <w:left w:val="nil"/>
              <w:bottom w:val="single" w:sz="12" w:space="0" w:color="auto"/>
              <w:right w:val="nil"/>
            </w:tcBorders>
            <w:vAlign w:val="bottom"/>
          </w:tcPr>
          <w:p w:rsidR="00C22A08" w:rsidRPr="006415BB" w:rsidRDefault="00C22A08" w:rsidP="0037752A">
            <w:pPr>
              <w:spacing w:after="120"/>
              <w:jc w:val="center"/>
            </w:pPr>
          </w:p>
        </w:tc>
      </w:tr>
      <w:tr w:rsidR="00C22A08" w:rsidRPr="006415BB" w:rsidTr="0037752A">
        <w:trPr>
          <w:trHeight w:val="335"/>
        </w:trPr>
        <w:tc>
          <w:tcPr>
            <w:tcW w:w="4634" w:type="dxa"/>
            <w:tcBorders>
              <w:top w:val="single" w:sz="12" w:space="0" w:color="auto"/>
              <w:left w:val="nil"/>
              <w:bottom w:val="nil"/>
              <w:right w:val="nil"/>
            </w:tcBorders>
          </w:tcPr>
          <w:p w:rsidR="00C22A08" w:rsidRPr="006415BB" w:rsidRDefault="00C22A08" w:rsidP="0037752A">
            <w:pPr>
              <w:jc w:val="center"/>
            </w:pPr>
            <w:r w:rsidRPr="006415BB">
              <w:t>(седиште)</w:t>
            </w:r>
          </w:p>
        </w:tc>
      </w:tr>
    </w:tbl>
    <w:p w:rsidR="00C22A08" w:rsidRPr="006415BB" w:rsidRDefault="00C22A08" w:rsidP="00C22A08">
      <w:pPr>
        <w:rPr>
          <w:b/>
          <w:lang w:val="sr-Cyrl-CS"/>
        </w:rPr>
      </w:pPr>
    </w:p>
    <w:p w:rsidR="00C22A08" w:rsidRPr="006415BB" w:rsidRDefault="00C22A08" w:rsidP="00C22A08">
      <w:pPr>
        <w:rPr>
          <w:b/>
        </w:rPr>
      </w:pPr>
    </w:p>
    <w:p w:rsidR="00C22A08" w:rsidRPr="006415BB" w:rsidRDefault="00C22A08" w:rsidP="00C22A08">
      <w:pPr>
        <w:rPr>
          <w:b/>
        </w:rPr>
      </w:pPr>
    </w:p>
    <w:p w:rsidR="00C22A08" w:rsidRPr="006415BB" w:rsidRDefault="00C22A08" w:rsidP="00C22A08">
      <w:pPr>
        <w:rPr>
          <w:b/>
        </w:rPr>
      </w:pPr>
    </w:p>
    <w:p w:rsidR="00C22A08" w:rsidRPr="006415BB" w:rsidRDefault="00C22A08" w:rsidP="00C22A08">
      <w:pPr>
        <w:rPr>
          <w:b/>
        </w:rPr>
      </w:pPr>
    </w:p>
    <w:p w:rsidR="00C22A08" w:rsidRPr="006415BB" w:rsidRDefault="00C22A08" w:rsidP="00C22A08">
      <w:pPr>
        <w:rPr>
          <w:b/>
        </w:rPr>
      </w:pPr>
    </w:p>
    <w:p w:rsidR="00C22A08" w:rsidRPr="006415BB" w:rsidRDefault="00C22A08" w:rsidP="00C22A08">
      <w:pPr>
        <w:rPr>
          <w:b/>
        </w:rPr>
      </w:pPr>
    </w:p>
    <w:p w:rsidR="00C22A08" w:rsidRPr="006415BB" w:rsidRDefault="00C22A08" w:rsidP="00C22A08">
      <w:pPr>
        <w:jc w:val="center"/>
        <w:rPr>
          <w:b/>
          <w:lang w:val="en-US"/>
        </w:rPr>
      </w:pPr>
    </w:p>
    <w:p w:rsidR="00C22A08" w:rsidRPr="006415BB" w:rsidRDefault="00C22A08" w:rsidP="00C22A08">
      <w:pPr>
        <w:jc w:val="center"/>
        <w:rPr>
          <w:b/>
          <w:shadow/>
          <w:lang w:val="sr-Cyrl-CS"/>
        </w:rPr>
      </w:pPr>
      <w:r w:rsidRPr="006415BB">
        <w:rPr>
          <w:b/>
          <w:shadow/>
        </w:rPr>
        <w:t>П О Н У Д А</w:t>
      </w:r>
    </w:p>
    <w:p w:rsidR="00C22A08" w:rsidRPr="006415BB" w:rsidRDefault="00C22A08" w:rsidP="00C22A08">
      <w:pPr>
        <w:jc w:val="center"/>
        <w:rPr>
          <w:b/>
          <w:shadow/>
          <w:lang w:val="sr-Cyrl-CS"/>
        </w:rPr>
      </w:pPr>
    </w:p>
    <w:p w:rsidR="00C22A08" w:rsidRPr="006415BB" w:rsidRDefault="00C22A08" w:rsidP="00C22A08">
      <w:pPr>
        <w:spacing w:after="120"/>
        <w:ind w:right="-109"/>
        <w:jc w:val="center"/>
        <w:rPr>
          <w:shadow/>
        </w:rPr>
      </w:pPr>
      <w:r w:rsidRPr="006415BB">
        <w:rPr>
          <w:shadow/>
        </w:rPr>
        <w:t>ЗА ЈАВНУ НАБАВКУ</w:t>
      </w:r>
      <w:r w:rsidRPr="006415BB">
        <w:rPr>
          <w:shadow/>
          <w:lang w:val="sr-Cyrl-CS"/>
        </w:rPr>
        <w:t>:</w:t>
      </w:r>
    </w:p>
    <w:p w:rsidR="00035F2E" w:rsidRPr="006415BB" w:rsidRDefault="00035F2E" w:rsidP="00816240">
      <w:pPr>
        <w:jc w:val="both"/>
        <w:rPr>
          <w:lang w:val="sr-Cyrl-CS"/>
        </w:rPr>
      </w:pPr>
      <w:r w:rsidRPr="006415BB">
        <w:rPr>
          <w:b/>
          <w:i/>
          <w:lang w:val="sr-Cyrl-CS"/>
        </w:rPr>
        <w:t>Стручни надзор</w:t>
      </w:r>
      <w:r w:rsidR="0075155B" w:rsidRPr="006415BB">
        <w:rPr>
          <w:b/>
          <w:i/>
          <w:lang w:val="sr-Cyrl-CS"/>
        </w:rPr>
        <w:t xml:space="preserve"> над извођењем </w:t>
      </w:r>
      <w:r w:rsidR="000F3DA6" w:rsidRPr="006415BB">
        <w:rPr>
          <w:b/>
          <w:i/>
          <w:lang w:val="sr-Cyrl-CS"/>
        </w:rPr>
        <w:t>грађевинских и грађевинско – занатских радова на реконструкцији локалних путева на територији општине Љубовија</w:t>
      </w:r>
      <w:r w:rsidR="000F3DA6" w:rsidRPr="006415BB">
        <w:rPr>
          <w:b/>
          <w:bCs/>
          <w:i/>
          <w:shadow/>
          <w:color w:val="000000"/>
        </w:rPr>
        <w:t xml:space="preserve"> </w:t>
      </w:r>
      <w:r w:rsidR="000F3DA6" w:rsidRPr="006415BB">
        <w:rPr>
          <w:b/>
          <w:i/>
          <w:lang w:val="sr-Cyrl-CS"/>
        </w:rPr>
        <w:t>:  1)  Црнча – Арсеновићи, Л = 0,5км;</w:t>
      </w:r>
      <w:r w:rsidR="000F3DA6" w:rsidRPr="006415BB">
        <w:rPr>
          <w:b/>
          <w:i/>
        </w:rPr>
        <w:t xml:space="preserve"> </w:t>
      </w:r>
      <w:r w:rsidR="000F3DA6" w:rsidRPr="006415BB">
        <w:rPr>
          <w:b/>
          <w:i/>
          <w:lang w:val="sr-Cyrl-CS"/>
        </w:rPr>
        <w:t xml:space="preserve"> 2)  Горња Оровица – Школа,         Л = 0,5км; 3) Разбојиште - Кошље, Л = 0,5км;  4) Узовница – Виногради, Л = 0,5км;             5) Бабински Мост – Берловине, Л = 0,5км; 6) Горња Трешњица – Грчић, Л = 0,5км;   7) Постење – Рујевац, Л = 0,5км; 8) Пиперића Мост – Соколац, Л = 0,5км 9) Јаблан – Ограђуша – Црква – Вољевац.</w:t>
      </w:r>
    </w:p>
    <w:p w:rsidR="0075155B" w:rsidRPr="006415BB" w:rsidRDefault="00846FD7" w:rsidP="00846FD7">
      <w:pPr>
        <w:jc w:val="center"/>
        <w:rPr>
          <w:b/>
          <w:lang w:val="sr-Cyrl-CS"/>
        </w:rPr>
      </w:pPr>
      <w:r w:rsidRPr="006415BB">
        <w:rPr>
          <w:b/>
          <w:lang w:val="sr-Cyrl-CS"/>
        </w:rPr>
        <w:t xml:space="preserve">редни број ЈН </w:t>
      </w:r>
      <w:r w:rsidR="000F3DA6" w:rsidRPr="006415BB">
        <w:rPr>
          <w:b/>
          <w:lang w:val="sr-Cyrl-CS"/>
        </w:rPr>
        <w:t>1</w:t>
      </w:r>
      <w:r w:rsidR="00035F2E" w:rsidRPr="006415BB">
        <w:rPr>
          <w:b/>
          <w:lang w:val="sr-Cyrl-CS"/>
        </w:rPr>
        <w:t>0</w:t>
      </w:r>
      <w:r w:rsidR="000F3DA6" w:rsidRPr="006415BB">
        <w:rPr>
          <w:b/>
          <w:lang w:val="sr-Cyrl-CS"/>
        </w:rPr>
        <w:t>/2020</w:t>
      </w:r>
      <w:r w:rsidRPr="006415BB">
        <w:rPr>
          <w:b/>
          <w:lang w:val="sr-Cyrl-CS"/>
        </w:rPr>
        <w:t xml:space="preserve"> </w:t>
      </w:r>
    </w:p>
    <w:p w:rsidR="00846FD7" w:rsidRPr="006415BB" w:rsidRDefault="00846FD7" w:rsidP="00846FD7">
      <w:pPr>
        <w:jc w:val="center"/>
        <w:rPr>
          <w:b/>
          <w:i/>
          <w:lang w:val="sr-Cyrl-CS"/>
        </w:rPr>
      </w:pPr>
    </w:p>
    <w:p w:rsidR="00C22A08" w:rsidRPr="006415BB" w:rsidRDefault="00C22A08" w:rsidP="008F778F">
      <w:pPr>
        <w:rPr>
          <w:rFonts w:cs="Arial"/>
        </w:rPr>
      </w:pPr>
      <w:r w:rsidRPr="006415BB">
        <w:rPr>
          <w:rFonts w:cs="Arial"/>
        </w:rPr>
        <w:t>Број понуде</w:t>
      </w:r>
      <w:r w:rsidRPr="006415BB">
        <w:rPr>
          <w:b/>
        </w:rPr>
        <w:t xml:space="preserve">: ___________________  </w:t>
      </w:r>
      <w:r w:rsidRPr="006415BB">
        <w:rPr>
          <w:b/>
        </w:rPr>
        <w:tab/>
      </w:r>
      <w:r w:rsidR="000F3DA6" w:rsidRPr="006415BB">
        <w:t xml:space="preserve">Датум понуде: _____________________.г. </w:t>
      </w:r>
    </w:p>
    <w:p w:rsidR="00C22A08" w:rsidRPr="006415BB" w:rsidRDefault="00C22A08" w:rsidP="00C22A08">
      <w:pPr>
        <w:spacing w:line="168" w:lineRule="auto"/>
        <w:rPr>
          <w:b/>
          <w:lang w:val="sr-Cyrl-CS"/>
        </w:rPr>
      </w:pPr>
      <w:r w:rsidRPr="006415BB">
        <w:rPr>
          <w:b/>
        </w:rPr>
        <w:t xml:space="preserve">           </w:t>
      </w:r>
      <w:r w:rsidR="008F778F" w:rsidRPr="006415BB">
        <w:rPr>
          <w:b/>
          <w:lang w:val="sr-Cyrl-CS"/>
        </w:rPr>
        <w:t xml:space="preserve">         </w:t>
      </w:r>
      <w:r w:rsidRPr="006415BB">
        <w:rPr>
          <w:b/>
        </w:rPr>
        <w:t>(заводни број понуђача)</w:t>
      </w:r>
    </w:p>
    <w:p w:rsidR="00C22A08" w:rsidRPr="006415BB" w:rsidRDefault="00C22A08" w:rsidP="00C22A08">
      <w:pPr>
        <w:spacing w:line="168" w:lineRule="auto"/>
        <w:rPr>
          <w:b/>
          <w:lang w:val="sr-Cyrl-CS"/>
        </w:rPr>
      </w:pPr>
    </w:p>
    <w:p w:rsidR="009E465D" w:rsidRPr="006415BB" w:rsidRDefault="009E465D" w:rsidP="009E465D">
      <w:pPr>
        <w:ind w:left="3960" w:hanging="3960"/>
        <w:jc w:val="both"/>
        <w:rPr>
          <w:b/>
          <w:shadow/>
        </w:rPr>
      </w:pPr>
    </w:p>
    <w:p w:rsidR="00577280" w:rsidRPr="006415BB" w:rsidRDefault="00577280" w:rsidP="00577280">
      <w:pPr>
        <w:spacing w:line="168" w:lineRule="auto"/>
        <w:rPr>
          <w:b/>
        </w:rPr>
      </w:pPr>
    </w:p>
    <w:p w:rsidR="000F3DA6" w:rsidRPr="006415BB" w:rsidRDefault="000F3C96" w:rsidP="000F3DA6">
      <w:pPr>
        <w:pStyle w:val="ListParagraph"/>
        <w:numPr>
          <w:ilvl w:val="0"/>
          <w:numId w:val="18"/>
        </w:numPr>
        <w:jc w:val="both"/>
        <w:rPr>
          <w:lang w:val="sr-Cyrl-CS"/>
        </w:rPr>
      </w:pPr>
      <w:r w:rsidRPr="006415BB">
        <w:rPr>
          <w:b/>
          <w:shadow/>
        </w:rPr>
        <w:t xml:space="preserve">ВРЕДНОСТ ПОНУДЕ: </w:t>
      </w:r>
      <w:r w:rsidRPr="006415BB">
        <w:rPr>
          <w:shadow/>
        </w:rPr>
        <w:t xml:space="preserve">______% од укупне вредности </w:t>
      </w:r>
      <w:r w:rsidRPr="006415BB">
        <w:rPr>
          <w:shadow/>
          <w:lang w:val="sr-Cyrl-CS"/>
        </w:rPr>
        <w:t xml:space="preserve">изведених </w:t>
      </w:r>
      <w:r w:rsidRPr="006415BB">
        <w:rPr>
          <w:shadow/>
        </w:rPr>
        <w:t xml:space="preserve">радова </w:t>
      </w:r>
      <w:r w:rsidR="007E709F" w:rsidRPr="006415BB">
        <w:rPr>
          <w:shadow/>
          <w:lang w:val="sr-Cyrl-CS"/>
        </w:rPr>
        <w:t>на</w:t>
      </w:r>
      <w:r w:rsidR="007E709F" w:rsidRPr="006415BB">
        <w:rPr>
          <w:shadow/>
        </w:rPr>
        <w:t xml:space="preserve"> </w:t>
      </w:r>
      <w:r w:rsidR="00035F2E" w:rsidRPr="006415BB">
        <w:rPr>
          <w:shadow/>
        </w:rPr>
        <w:t>изградњи</w:t>
      </w:r>
      <w:r w:rsidR="000F3DA6" w:rsidRPr="006415BB">
        <w:rPr>
          <w:shadow/>
        </w:rPr>
        <w:t xml:space="preserve"> </w:t>
      </w:r>
      <w:r w:rsidR="000F3DA6" w:rsidRPr="006415BB">
        <w:rPr>
          <w:lang w:val="sr-Cyrl-CS"/>
        </w:rPr>
        <w:t>путева на територији општине Љубовија</w:t>
      </w:r>
      <w:r w:rsidR="000F3DA6" w:rsidRPr="006415BB">
        <w:rPr>
          <w:bCs/>
          <w:shadow/>
          <w:color w:val="000000"/>
        </w:rPr>
        <w:t xml:space="preserve"> </w:t>
      </w:r>
      <w:r w:rsidR="000F3DA6" w:rsidRPr="006415BB">
        <w:rPr>
          <w:lang w:val="sr-Cyrl-CS"/>
        </w:rPr>
        <w:t>:  1)  Црнча – Арсеновићи, Л = 0,5км;</w:t>
      </w:r>
      <w:r w:rsidR="000F3DA6" w:rsidRPr="006415BB">
        <w:t xml:space="preserve"> </w:t>
      </w:r>
      <w:r w:rsidR="000F3DA6" w:rsidRPr="006415BB">
        <w:rPr>
          <w:lang w:val="sr-Cyrl-CS"/>
        </w:rPr>
        <w:t xml:space="preserve"> 2)  Горња Оровица – Школа,         Л = 0,5км; 3) Разбојиште - Кошље, Л = 0,5км;  4) Узовница – Виногради, Л = 0,5км;             5) Бабински Мост – Берловине, Л = 0,5км; 6) Горња Трешњица – Грчић, Л = 0,5км;   7) Постење – Рујевац, Л = 0,5км; 8) Пиперића Мост – Соколац, Л = 0,5км 9) Јаблан – Ограђуша – Црква – Вољевац.</w:t>
      </w:r>
    </w:p>
    <w:p w:rsidR="000F3C96" w:rsidRPr="006415BB" w:rsidRDefault="000F3C96" w:rsidP="000F3C96">
      <w:pPr>
        <w:spacing w:line="168" w:lineRule="auto"/>
        <w:rPr>
          <w:b/>
          <w:lang w:val="sr-Cyrl-CS"/>
        </w:rPr>
      </w:pPr>
    </w:p>
    <w:p w:rsidR="000F3C96" w:rsidRPr="006415BB" w:rsidRDefault="000F3C96" w:rsidP="000F3C96">
      <w:pPr>
        <w:ind w:left="720"/>
        <w:rPr>
          <w:b/>
          <w:shadow/>
        </w:rPr>
      </w:pPr>
      <w:r w:rsidRPr="006415BB">
        <w:rPr>
          <w:b/>
          <w:shadow/>
        </w:rPr>
        <w:t>ВРЕДНОСТ ПОНУДЕ</w:t>
      </w:r>
      <w:r w:rsidR="007E709F" w:rsidRPr="006415BB">
        <w:rPr>
          <w:b/>
          <w:shadow/>
          <w:lang w:val="sr-Cyrl-CS"/>
        </w:rPr>
        <w:t xml:space="preserve"> у односу на пројектовану</w:t>
      </w:r>
      <w:r w:rsidRPr="006415BB">
        <w:rPr>
          <w:b/>
          <w:shadow/>
          <w:lang w:val="sr-Cyrl-CS"/>
        </w:rPr>
        <w:t xml:space="preserve"> вредност радова</w:t>
      </w:r>
      <w:r w:rsidRPr="006415BB">
        <w:rPr>
          <w:b/>
          <w:shadow/>
        </w:rPr>
        <w:t>:</w:t>
      </w:r>
    </w:p>
    <w:p w:rsidR="000F3C96" w:rsidRPr="006415BB" w:rsidRDefault="000F3C96" w:rsidP="000F3C96">
      <w:pPr>
        <w:spacing w:line="168" w:lineRule="auto"/>
        <w:rPr>
          <w:b/>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0"/>
        <w:gridCol w:w="3000"/>
      </w:tblGrid>
      <w:tr w:rsidR="000F3C96" w:rsidRPr="006415BB" w:rsidTr="00E579E0">
        <w:trPr>
          <w:trHeight w:val="510"/>
        </w:trPr>
        <w:tc>
          <w:tcPr>
            <w:tcW w:w="5880" w:type="dxa"/>
            <w:tcBorders>
              <w:top w:val="single" w:sz="12" w:space="0" w:color="auto"/>
              <w:left w:val="nil"/>
              <w:bottom w:val="nil"/>
              <w:right w:val="nil"/>
            </w:tcBorders>
            <w:vAlign w:val="center"/>
          </w:tcPr>
          <w:p w:rsidR="000F3C96" w:rsidRPr="006415BB" w:rsidRDefault="000F3C96" w:rsidP="00E579E0">
            <w:pPr>
              <w:ind w:left="-108"/>
              <w:jc w:val="right"/>
              <w:rPr>
                <w:shadow/>
              </w:rPr>
            </w:pPr>
          </w:p>
          <w:p w:rsidR="000F3C96" w:rsidRPr="006415BB" w:rsidRDefault="000F3C96" w:rsidP="004631AE">
            <w:pPr>
              <w:spacing w:after="120"/>
              <w:ind w:left="360"/>
              <w:jc w:val="both"/>
              <w:rPr>
                <w:lang w:val="en-US"/>
              </w:rPr>
            </w:pPr>
            <w:r w:rsidRPr="006415BB">
              <w:rPr>
                <w:shadow/>
                <w:lang w:val="sr-Cyrl-CS"/>
              </w:rPr>
              <w:t>В</w:t>
            </w:r>
            <w:r w:rsidRPr="006415BB">
              <w:rPr>
                <w:shadow/>
              </w:rPr>
              <w:t>редност понуде  без ПДВ-а</w:t>
            </w:r>
            <w:r w:rsidRPr="006415BB">
              <w:rPr>
                <w:shadow/>
                <w:lang w:val="sr-Cyrl-CS"/>
              </w:rPr>
              <w:t xml:space="preserve"> ( ____ % х</w:t>
            </w:r>
            <w:r w:rsidR="00E15758" w:rsidRPr="006415BB">
              <w:rPr>
                <w:shadow/>
                <w:lang w:val="sr-Cyrl-CS"/>
              </w:rPr>
              <w:t xml:space="preserve"> </w:t>
            </w:r>
            <w:r w:rsidR="000F3DA6" w:rsidRPr="006415BB">
              <w:t>25.725.000</w:t>
            </w:r>
            <w:r w:rsidR="004631AE" w:rsidRPr="006415BB">
              <w:t xml:space="preserve">,00 динара </w:t>
            </w:r>
            <w:r w:rsidRPr="006415BB">
              <w:rPr>
                <w:shadow/>
                <w:lang w:val="sr-Cyrl-CS"/>
              </w:rPr>
              <w:t>)</w:t>
            </w:r>
          </w:p>
        </w:tc>
        <w:tc>
          <w:tcPr>
            <w:tcW w:w="3000" w:type="dxa"/>
            <w:tcBorders>
              <w:top w:val="single" w:sz="12" w:space="0" w:color="auto"/>
              <w:left w:val="nil"/>
              <w:bottom w:val="single" w:sz="12" w:space="0" w:color="auto"/>
              <w:right w:val="nil"/>
            </w:tcBorders>
            <w:shd w:val="pct5" w:color="auto" w:fill="F3F3F3"/>
            <w:vAlign w:val="bottom"/>
          </w:tcPr>
          <w:p w:rsidR="000F3C96" w:rsidRPr="006415BB" w:rsidRDefault="000F3C96" w:rsidP="00E579E0">
            <w:pPr>
              <w:jc w:val="center"/>
              <w:rPr>
                <w:lang w:val="sr-Cyrl-CS"/>
              </w:rPr>
            </w:pPr>
            <w:r w:rsidRPr="006415BB">
              <w:rPr>
                <w:lang w:val="sr-Cyrl-CS"/>
              </w:rPr>
              <w:t xml:space="preserve">                                     динара</w:t>
            </w:r>
          </w:p>
        </w:tc>
      </w:tr>
      <w:tr w:rsidR="000F3C96" w:rsidRPr="006415BB" w:rsidTr="00E579E0">
        <w:trPr>
          <w:trHeight w:val="510"/>
        </w:trPr>
        <w:tc>
          <w:tcPr>
            <w:tcW w:w="5880" w:type="dxa"/>
            <w:tcBorders>
              <w:top w:val="nil"/>
              <w:left w:val="nil"/>
              <w:bottom w:val="nil"/>
              <w:right w:val="nil"/>
            </w:tcBorders>
            <w:vAlign w:val="center"/>
          </w:tcPr>
          <w:p w:rsidR="000F3C96" w:rsidRPr="006415BB" w:rsidRDefault="000F3C96" w:rsidP="00E579E0">
            <w:pPr>
              <w:ind w:right="132"/>
              <w:jc w:val="right"/>
              <w:rPr>
                <w:shadow/>
              </w:rPr>
            </w:pPr>
          </w:p>
          <w:p w:rsidR="000F3C96" w:rsidRPr="006415BB" w:rsidRDefault="000F3C96" w:rsidP="00E579E0">
            <w:pPr>
              <w:jc w:val="right"/>
              <w:rPr>
                <w:shadow/>
              </w:rPr>
            </w:pPr>
            <w:r w:rsidRPr="006415BB">
              <w:rPr>
                <w:shadow/>
              </w:rPr>
              <w:t xml:space="preserve">ПДВ </w:t>
            </w:r>
          </w:p>
        </w:tc>
        <w:tc>
          <w:tcPr>
            <w:tcW w:w="3000" w:type="dxa"/>
            <w:tcBorders>
              <w:top w:val="single" w:sz="12" w:space="0" w:color="auto"/>
              <w:left w:val="nil"/>
              <w:bottom w:val="single" w:sz="12" w:space="0" w:color="auto"/>
              <w:right w:val="nil"/>
            </w:tcBorders>
            <w:shd w:val="pct5" w:color="auto" w:fill="F3F3F3"/>
            <w:vAlign w:val="bottom"/>
          </w:tcPr>
          <w:p w:rsidR="000F3C96" w:rsidRPr="006415BB" w:rsidRDefault="000F3C96" w:rsidP="00E579E0">
            <w:pPr>
              <w:jc w:val="right"/>
            </w:pPr>
            <w:r w:rsidRPr="006415BB">
              <w:t>динара</w:t>
            </w:r>
          </w:p>
        </w:tc>
      </w:tr>
      <w:tr w:rsidR="000F3C96" w:rsidRPr="006415BB" w:rsidTr="00E579E0">
        <w:trPr>
          <w:trHeight w:hRule="exact" w:val="957"/>
        </w:trPr>
        <w:tc>
          <w:tcPr>
            <w:tcW w:w="5868" w:type="dxa"/>
            <w:tcBorders>
              <w:top w:val="single" w:sz="12" w:space="0" w:color="auto"/>
              <w:left w:val="nil"/>
              <w:bottom w:val="single" w:sz="12" w:space="0" w:color="auto"/>
              <w:right w:val="nil"/>
            </w:tcBorders>
            <w:vAlign w:val="center"/>
          </w:tcPr>
          <w:p w:rsidR="000F3C96" w:rsidRPr="006415BB" w:rsidRDefault="000F3C96" w:rsidP="00E579E0">
            <w:pPr>
              <w:ind w:left="-120" w:right="-108"/>
              <w:rPr>
                <w:shadow/>
                <w:lang w:val="sr-Cyrl-CS"/>
              </w:rPr>
            </w:pPr>
            <w:r w:rsidRPr="006415BB">
              <w:rPr>
                <w:b/>
                <w:shadow/>
                <w:lang w:val="sr-Cyrl-CS"/>
              </w:rPr>
              <w:t xml:space="preserve"> </w:t>
            </w:r>
            <w:r w:rsidRPr="006415BB">
              <w:rPr>
                <w:b/>
                <w:shadow/>
              </w:rPr>
              <w:t>УКУПНА ВРЕДНОСТ са ПДВ-ом</w:t>
            </w:r>
            <w:r w:rsidRPr="006415BB">
              <w:t xml:space="preserve"> (</w:t>
            </w:r>
            <w:r w:rsidRPr="006415BB">
              <w:rPr>
                <w:lang w:val="sr-Cyrl-CS"/>
              </w:rPr>
              <w:t>укупна цена са ПДВ-ом</w:t>
            </w:r>
            <w:r w:rsidRPr="006415BB">
              <w:t>)</w:t>
            </w:r>
          </w:p>
        </w:tc>
        <w:tc>
          <w:tcPr>
            <w:tcW w:w="3000" w:type="dxa"/>
            <w:tcBorders>
              <w:top w:val="single" w:sz="12" w:space="0" w:color="auto"/>
              <w:left w:val="nil"/>
              <w:bottom w:val="single" w:sz="12" w:space="0" w:color="auto"/>
              <w:right w:val="nil"/>
            </w:tcBorders>
            <w:vAlign w:val="bottom"/>
          </w:tcPr>
          <w:p w:rsidR="000F3C96" w:rsidRPr="006415BB" w:rsidRDefault="000F3C96" w:rsidP="00E579E0">
            <w:pPr>
              <w:rPr>
                <w:lang w:val="sr-Cyrl-CS"/>
              </w:rPr>
            </w:pPr>
            <w:r w:rsidRPr="006415BB">
              <w:rPr>
                <w:lang w:val="sr-Cyrl-CS"/>
              </w:rPr>
              <w:t xml:space="preserve">                                      динара                                                                                       </w:t>
            </w:r>
          </w:p>
        </w:tc>
      </w:tr>
    </w:tbl>
    <w:p w:rsidR="000F3C96" w:rsidRPr="006415BB" w:rsidRDefault="000F3C96" w:rsidP="000F3C96">
      <w:pPr>
        <w:tabs>
          <w:tab w:val="center" w:pos="7200"/>
        </w:tabs>
        <w:rPr>
          <w:lang w:val="sr-Cyrl-CS"/>
        </w:rPr>
      </w:pPr>
    </w:p>
    <w:p w:rsidR="00577280" w:rsidRPr="006415BB" w:rsidRDefault="00577280" w:rsidP="00577280">
      <w:pPr>
        <w:tabs>
          <w:tab w:val="center" w:pos="7200"/>
        </w:tabs>
        <w:rPr>
          <w:lang w:val="sr-Cyrl-CS"/>
        </w:rPr>
      </w:pPr>
    </w:p>
    <w:p w:rsidR="00816240" w:rsidRDefault="00816240" w:rsidP="00577280">
      <w:pPr>
        <w:tabs>
          <w:tab w:val="center" w:pos="7200"/>
        </w:tabs>
        <w:rPr>
          <w:lang w:val="sr-Cyrl-CS"/>
        </w:rPr>
      </w:pPr>
    </w:p>
    <w:p w:rsidR="00675095" w:rsidRPr="006415BB" w:rsidRDefault="00675095" w:rsidP="00577280">
      <w:pPr>
        <w:tabs>
          <w:tab w:val="center" w:pos="7200"/>
        </w:tabs>
        <w:rPr>
          <w:lang w:val="sr-Cyrl-CS"/>
        </w:rPr>
      </w:pPr>
    </w:p>
    <w:p w:rsidR="00C22A08" w:rsidRPr="006415BB" w:rsidRDefault="00C22A08" w:rsidP="000F3C96">
      <w:pPr>
        <w:numPr>
          <w:ilvl w:val="0"/>
          <w:numId w:val="18"/>
        </w:numPr>
        <w:jc w:val="both"/>
        <w:rPr>
          <w:b/>
          <w:lang w:val="sr-Cyrl-CS"/>
        </w:rPr>
      </w:pPr>
      <w:r w:rsidRPr="006415BB">
        <w:rPr>
          <w:b/>
        </w:rPr>
        <w:t>УСЛОВИ ПЛАЋАЊА:</w:t>
      </w:r>
    </w:p>
    <w:p w:rsidR="009E465D" w:rsidRPr="006415BB" w:rsidRDefault="009E465D" w:rsidP="009E465D">
      <w:pPr>
        <w:suppressAutoHyphens w:val="0"/>
        <w:autoSpaceDE w:val="0"/>
        <w:autoSpaceDN w:val="0"/>
        <w:adjustRightInd w:val="0"/>
        <w:ind w:firstLine="720"/>
        <w:jc w:val="both"/>
        <w:rPr>
          <w:rFonts w:eastAsia="Calibri"/>
          <w:color w:val="000000"/>
          <w:lang w:val="sr-Cyrl-CS" w:eastAsia="en-US"/>
        </w:rPr>
      </w:pPr>
      <w:r w:rsidRPr="006415BB">
        <w:rPr>
          <w:rFonts w:eastAsia="Calibri"/>
          <w:color w:val="000000"/>
          <w:lang w:val="en-US" w:eastAsia="en-US"/>
        </w:rPr>
        <w:lastRenderedPageBreak/>
        <w:t>Плаћање ће се вршити по испостављеним привременим ситуацијама и окончаној ситуацији за сваку пружену услугу односно уз ситуације за стварно изведене радове, у опредељеном процентуалном износу од вредности изведених радова</w:t>
      </w:r>
      <w:r w:rsidR="00F964FB" w:rsidRPr="006415BB">
        <w:rPr>
          <w:rFonts w:eastAsia="Calibri"/>
          <w:color w:val="000000"/>
          <w:lang w:val="sr-Cyrl-CS" w:eastAsia="en-US"/>
        </w:rPr>
        <w:t>, наведеном у Обрасцу структуре цене</w:t>
      </w:r>
      <w:r w:rsidRPr="006415BB">
        <w:rPr>
          <w:rFonts w:eastAsia="Calibri"/>
          <w:color w:val="000000"/>
          <w:lang w:val="sr-Cyrl-CS" w:eastAsia="en-US"/>
        </w:rPr>
        <w:t>.</w:t>
      </w:r>
    </w:p>
    <w:p w:rsidR="003E5AB1" w:rsidRPr="006415BB" w:rsidRDefault="003E5AB1" w:rsidP="003E5AB1">
      <w:pPr>
        <w:ind w:firstLine="720"/>
        <w:jc w:val="both"/>
        <w:rPr>
          <w:lang w:val="sr-Cyrl-CS"/>
        </w:rPr>
      </w:pPr>
      <w:r w:rsidRPr="006415BB">
        <w:t>Плаћање се врши уплатом на р</w:t>
      </w:r>
      <w:r w:rsidR="00780DC5" w:rsidRPr="006415BB">
        <w:t>ачун понуђача</w:t>
      </w:r>
      <w:r w:rsidRPr="006415BB">
        <w:t xml:space="preserve">, року од </w:t>
      </w:r>
      <w:r w:rsidR="00EC72DF" w:rsidRPr="006415BB">
        <w:rPr>
          <w:b/>
        </w:rPr>
        <w:t>_________</w:t>
      </w:r>
      <w:r w:rsidRPr="006415BB">
        <w:rPr>
          <w:b/>
        </w:rPr>
        <w:t xml:space="preserve"> </w:t>
      </w:r>
      <w:r w:rsidRPr="006415BB">
        <w:t xml:space="preserve">дана </w:t>
      </w:r>
      <w:r w:rsidR="00780DC5" w:rsidRPr="006415BB">
        <w:rPr>
          <w:lang w:val="sr-Cyrl-CS"/>
        </w:rPr>
        <w:t>од испостављања</w:t>
      </w:r>
      <w:r w:rsidR="00FA1DCA" w:rsidRPr="006415BB">
        <w:rPr>
          <w:lang w:val="sr-Cyrl-CS"/>
        </w:rPr>
        <w:t xml:space="preserve"> </w:t>
      </w:r>
      <w:r w:rsidR="00780DC5" w:rsidRPr="006415BB">
        <w:rPr>
          <w:lang w:val="sr-Cyrl-CS"/>
        </w:rPr>
        <w:t>рачуна</w:t>
      </w:r>
      <w:r w:rsidR="009E465D" w:rsidRPr="006415BB">
        <w:rPr>
          <w:lang w:val="sr-Cyrl-CS"/>
        </w:rPr>
        <w:t>, односно ситуације</w:t>
      </w:r>
      <w:r w:rsidR="00780DC5" w:rsidRPr="006415BB">
        <w:rPr>
          <w:lang w:val="sr-Cyrl-CS"/>
        </w:rPr>
        <w:t xml:space="preserve"> </w:t>
      </w:r>
      <w:r w:rsidR="00035C95" w:rsidRPr="006415BB">
        <w:rPr>
          <w:lang w:val="sr-Cyrl-CS"/>
        </w:rPr>
        <w:t>(максимално 45 дана)</w:t>
      </w:r>
      <w:r w:rsidRPr="006415BB">
        <w:rPr>
          <w:lang w:val="sr-Cyrl-CS"/>
        </w:rPr>
        <w:t>. Понуђачу није дозвољено да захтева аванс.</w:t>
      </w:r>
      <w:r w:rsidR="00557FBE" w:rsidRPr="006415BB">
        <w:rPr>
          <w:lang w:val="sr-Cyrl-CS"/>
        </w:rPr>
        <w:t xml:space="preserve"> Цене које понуди понуђач биће </w:t>
      </w:r>
      <w:r w:rsidR="00557FBE" w:rsidRPr="006415BB">
        <w:rPr>
          <w:b/>
          <w:lang w:val="sr-Cyrl-CS"/>
        </w:rPr>
        <w:t>фиксне</w:t>
      </w:r>
      <w:r w:rsidR="00557FBE" w:rsidRPr="006415BB">
        <w:rPr>
          <w:lang w:val="sr-Cyrl-CS"/>
        </w:rPr>
        <w:t xml:space="preserve"> током извршења уговора.</w:t>
      </w:r>
    </w:p>
    <w:p w:rsidR="00537539" w:rsidRPr="006415BB" w:rsidRDefault="00537539" w:rsidP="003E5AB1">
      <w:pPr>
        <w:ind w:firstLine="720"/>
        <w:jc w:val="both"/>
        <w:rPr>
          <w:lang w:val="sr-Cyrl-CS"/>
        </w:rPr>
      </w:pPr>
    </w:p>
    <w:p w:rsidR="00537539" w:rsidRPr="006415BB" w:rsidRDefault="00537539" w:rsidP="00537539">
      <w:pPr>
        <w:pStyle w:val="ListParagraph"/>
        <w:numPr>
          <w:ilvl w:val="0"/>
          <w:numId w:val="18"/>
        </w:numPr>
        <w:jc w:val="both"/>
      </w:pPr>
      <w:r w:rsidRPr="006415BB">
        <w:rPr>
          <w:b/>
        </w:rPr>
        <w:t>РОК ВРШЕЊА УСЛУГЕ</w:t>
      </w:r>
      <w:r w:rsidRPr="006415BB">
        <w:t>: Рок извођења радова</w:t>
      </w:r>
      <w:r w:rsidR="000945C1" w:rsidRPr="006415BB">
        <w:t xml:space="preserve"> над којим се врши надзор.</w:t>
      </w:r>
    </w:p>
    <w:p w:rsidR="00577280" w:rsidRPr="006415BB" w:rsidRDefault="00577280" w:rsidP="00F964FB">
      <w:pPr>
        <w:jc w:val="both"/>
        <w:rPr>
          <w:lang w:val="sr-Cyrl-CS"/>
        </w:rPr>
      </w:pPr>
    </w:p>
    <w:p w:rsidR="00C22A08" w:rsidRPr="006415BB" w:rsidRDefault="00F96C5F" w:rsidP="000F3C96">
      <w:pPr>
        <w:numPr>
          <w:ilvl w:val="0"/>
          <w:numId w:val="18"/>
        </w:numPr>
        <w:ind w:right="-289"/>
        <w:jc w:val="both"/>
        <w:rPr>
          <w:b/>
          <w:lang w:val="sr-Cyrl-CS"/>
        </w:rPr>
      </w:pPr>
      <w:r w:rsidRPr="006415BB">
        <w:rPr>
          <w:b/>
        </w:rPr>
        <w:t>ВАЖНОСТ ПОНУДЕ</w:t>
      </w:r>
      <w:r w:rsidR="00C22A08" w:rsidRPr="006415BB">
        <w:rPr>
          <w:b/>
        </w:rPr>
        <w:t xml:space="preserve">: _____ </w:t>
      </w:r>
      <w:r w:rsidR="008F778F" w:rsidRPr="006415BB">
        <w:t xml:space="preserve">(минимум </w:t>
      </w:r>
      <w:r w:rsidR="008F778F" w:rsidRPr="006415BB">
        <w:rPr>
          <w:lang w:val="sr-Cyrl-CS"/>
        </w:rPr>
        <w:t>6</w:t>
      </w:r>
      <w:r w:rsidR="00C22A08" w:rsidRPr="006415BB">
        <w:t>0) дана од дана отварања</w:t>
      </w:r>
      <w:r w:rsidR="00C22A08" w:rsidRPr="006415BB">
        <w:rPr>
          <w:b/>
        </w:rPr>
        <w:t xml:space="preserve"> </w:t>
      </w:r>
      <w:r w:rsidR="00C22A08" w:rsidRPr="006415BB">
        <w:t>понуде.</w:t>
      </w:r>
    </w:p>
    <w:p w:rsidR="00C22A08" w:rsidRPr="006415BB" w:rsidRDefault="00C22A08" w:rsidP="00C22A08">
      <w:pPr>
        <w:ind w:right="-289"/>
        <w:jc w:val="both"/>
        <w:rPr>
          <w:b/>
          <w:lang w:val="sr-Cyrl-CS"/>
        </w:rPr>
      </w:pPr>
    </w:p>
    <w:p w:rsidR="008F1142" w:rsidRPr="006415BB" w:rsidRDefault="008F1142" w:rsidP="000F3C96">
      <w:pPr>
        <w:numPr>
          <w:ilvl w:val="0"/>
          <w:numId w:val="18"/>
        </w:numPr>
        <w:jc w:val="both"/>
        <w:rPr>
          <w:b/>
          <w:bCs/>
          <w:lang w:val="sr-Cyrl-CS"/>
        </w:rPr>
      </w:pPr>
      <w:r w:rsidRPr="006415BB">
        <w:rPr>
          <w:b/>
          <w:bCs/>
          <w:lang w:val="sr-Cyrl-CS"/>
        </w:rPr>
        <w:t>ПОДАЦИ О ПРОЦЕНТУ УКУПНЕ ВРЕДНОСТИ НАБАВКЕ КОЈИ ЋЕ ПОВЕРИТИ ПОДИЗВОЂАЧУ И ДЕО ПРЕДМЕТА НАБАВКЕ КОЈИ ЋЕ ИЗВРШИТИ</w:t>
      </w:r>
      <w:r w:rsidRPr="006415BB">
        <w:rPr>
          <w:b/>
          <w:bCs/>
        </w:rPr>
        <w:t xml:space="preserve"> </w:t>
      </w:r>
      <w:r w:rsidRPr="006415BB">
        <w:rPr>
          <w:b/>
          <w:bCs/>
          <w:lang w:val="sr-Cyrl-CS"/>
        </w:rPr>
        <w:t>ПРЕКО ПОДИЗВОЂАЧА:</w:t>
      </w:r>
    </w:p>
    <w:p w:rsidR="008F1142" w:rsidRPr="006415BB" w:rsidRDefault="008F1142" w:rsidP="008F1142">
      <w:pPr>
        <w:ind w:firstLine="360"/>
        <w:jc w:val="both"/>
        <w:rPr>
          <w:b/>
          <w:bCs/>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9"/>
        <w:gridCol w:w="4834"/>
      </w:tblGrid>
      <w:tr w:rsidR="008F1142" w:rsidRPr="006415BB" w:rsidTr="00D75B02">
        <w:trPr>
          <w:trHeight w:val="445"/>
        </w:trPr>
        <w:tc>
          <w:tcPr>
            <w:tcW w:w="2385" w:type="pct"/>
            <w:vAlign w:val="center"/>
          </w:tcPr>
          <w:p w:rsidR="008F1142" w:rsidRPr="006415BB" w:rsidRDefault="008F1142" w:rsidP="00E43342">
            <w:pPr>
              <w:pBdr>
                <w:bottom w:val="single" w:sz="12" w:space="1" w:color="auto"/>
              </w:pBdr>
              <w:spacing w:beforeLines="30" w:afterLines="30"/>
              <w:jc w:val="both"/>
              <w:rPr>
                <w:lang w:val="sr-Cyrl-CS"/>
              </w:rPr>
            </w:pPr>
          </w:p>
          <w:p w:rsidR="008F1142" w:rsidRPr="006415BB" w:rsidRDefault="008F1142" w:rsidP="00E43342">
            <w:pPr>
              <w:spacing w:beforeLines="30" w:afterLines="30"/>
              <w:jc w:val="both"/>
              <w:rPr>
                <w:lang w:val="sr-Cyrl-CS"/>
              </w:rPr>
            </w:pPr>
            <w:r w:rsidRPr="006415BB">
              <w:rPr>
                <w:lang w:val="sr-Cyrl-CS"/>
              </w:rPr>
              <w:t>/навести део предмета набавке/</w:t>
            </w:r>
          </w:p>
          <w:p w:rsidR="008F1142" w:rsidRPr="006415BB" w:rsidRDefault="008F1142" w:rsidP="00E43342">
            <w:pPr>
              <w:spacing w:beforeLines="30" w:afterLines="30"/>
              <w:jc w:val="both"/>
              <w:rPr>
                <w:lang w:val="sr-Cyrl-CS"/>
              </w:rPr>
            </w:pPr>
            <w:r w:rsidRPr="006415BB">
              <w:rPr>
                <w:lang w:val="sr-Cyrl-CS"/>
              </w:rPr>
              <w:t>_____ %</w:t>
            </w:r>
          </w:p>
        </w:tc>
        <w:tc>
          <w:tcPr>
            <w:tcW w:w="2615" w:type="pct"/>
          </w:tcPr>
          <w:p w:rsidR="008F1142" w:rsidRPr="006415BB" w:rsidRDefault="008F1142" w:rsidP="0037752A">
            <w:pPr>
              <w:jc w:val="both"/>
              <w:rPr>
                <w:lang w:val="ru-RU"/>
              </w:rPr>
            </w:pPr>
          </w:p>
          <w:p w:rsidR="008F1142" w:rsidRPr="006415BB" w:rsidRDefault="008F1142" w:rsidP="0037752A">
            <w:pPr>
              <w:jc w:val="both"/>
              <w:rPr>
                <w:lang w:val="ru-RU"/>
              </w:rPr>
            </w:pPr>
            <w:r w:rsidRPr="006415BB">
              <w:rPr>
                <w:lang w:val="ru-RU"/>
              </w:rPr>
              <w:t>____________________ динара без ПДВ</w:t>
            </w:r>
          </w:p>
        </w:tc>
      </w:tr>
    </w:tbl>
    <w:p w:rsidR="008F1142" w:rsidRPr="006415BB" w:rsidRDefault="008F1142" w:rsidP="008F1142">
      <w:pPr>
        <w:ind w:right="-284"/>
        <w:jc w:val="both"/>
        <w:rPr>
          <w:bCs/>
          <w:lang w:val="sr-Cyrl-CS"/>
        </w:rPr>
      </w:pPr>
      <w:r w:rsidRPr="006415BB">
        <w:rPr>
          <w:bCs/>
          <w:lang w:val="sr-Cyrl-CS"/>
        </w:rPr>
        <w:t>/ табелу треба попунити само у случају подизвођача/</w:t>
      </w:r>
    </w:p>
    <w:p w:rsidR="00C22A08" w:rsidRPr="006415BB" w:rsidRDefault="00C22A08" w:rsidP="00C22A08">
      <w:pPr>
        <w:ind w:right="-289"/>
        <w:jc w:val="both"/>
        <w:rPr>
          <w:u w:val="single"/>
        </w:rPr>
      </w:pPr>
    </w:p>
    <w:p w:rsidR="00C22A08" w:rsidRPr="006415BB" w:rsidRDefault="00C22A08" w:rsidP="00C22A08">
      <w:pPr>
        <w:rPr>
          <w:b/>
        </w:rPr>
      </w:pPr>
    </w:p>
    <w:p w:rsidR="00C22A08" w:rsidRPr="006415BB" w:rsidRDefault="00C22A08" w:rsidP="00C22A08">
      <w:pPr>
        <w:rPr>
          <w:b/>
        </w:rPr>
      </w:pPr>
    </w:p>
    <w:p w:rsidR="00C22A08" w:rsidRPr="006415BB" w:rsidRDefault="00C22A08" w:rsidP="00C22A08">
      <w:pPr>
        <w:rPr>
          <w:b/>
        </w:rPr>
      </w:pPr>
    </w:p>
    <w:p w:rsidR="00C22A08" w:rsidRPr="006415BB" w:rsidRDefault="00C22A08" w:rsidP="008F1142">
      <w:pPr>
        <w:ind w:firstLine="360"/>
        <w:rPr>
          <w:b/>
        </w:rPr>
      </w:pPr>
      <w:r w:rsidRPr="006415BB">
        <w:rPr>
          <w:b/>
        </w:rPr>
        <w:t xml:space="preserve">НАПОМЕНА ПОНУЂАЧА: </w:t>
      </w:r>
    </w:p>
    <w:p w:rsidR="00C22A08" w:rsidRPr="006415BB" w:rsidRDefault="00C22A08" w:rsidP="00C22A08">
      <w:pPr>
        <w:spacing w:after="120"/>
        <w:rPr>
          <w:b/>
        </w:rPr>
      </w:pPr>
      <w:r w:rsidRPr="006415BB">
        <w:rPr>
          <w:b/>
        </w:rPr>
        <w:t>_______________________________________________________________________</w:t>
      </w:r>
    </w:p>
    <w:p w:rsidR="00C22A08" w:rsidRPr="006415BB" w:rsidRDefault="00C22A08" w:rsidP="00C22A08">
      <w:pPr>
        <w:spacing w:after="120"/>
        <w:rPr>
          <w:b/>
        </w:rPr>
      </w:pPr>
      <w:r w:rsidRPr="006415BB">
        <w:rPr>
          <w:b/>
        </w:rPr>
        <w:t>_______________________________________________________________________</w:t>
      </w:r>
    </w:p>
    <w:p w:rsidR="00C22A08" w:rsidRPr="006415BB" w:rsidRDefault="00C22A08" w:rsidP="00C22A08">
      <w:pPr>
        <w:spacing w:after="240"/>
        <w:rPr>
          <w:b/>
        </w:rPr>
      </w:pPr>
      <w:r w:rsidRPr="006415BB">
        <w:rPr>
          <w:b/>
        </w:rPr>
        <w:t>_______________________________________________________________________</w:t>
      </w:r>
    </w:p>
    <w:p w:rsidR="00C22A08" w:rsidRPr="006415BB" w:rsidRDefault="00C22A08" w:rsidP="00C22A08">
      <w:pPr>
        <w:spacing w:after="240"/>
        <w:rPr>
          <w:b/>
        </w:rPr>
      </w:pPr>
      <w:r w:rsidRPr="006415BB">
        <w:rPr>
          <w:b/>
        </w:rPr>
        <w:t>_______________________________________________________________________</w:t>
      </w:r>
    </w:p>
    <w:p w:rsidR="00C22A08" w:rsidRPr="006415BB" w:rsidRDefault="00C22A08" w:rsidP="00C22A08">
      <w:pPr>
        <w:spacing w:after="240"/>
        <w:rPr>
          <w:b/>
        </w:rPr>
      </w:pPr>
      <w:r w:rsidRPr="006415BB">
        <w:rPr>
          <w:b/>
        </w:rPr>
        <w:t>_______________________________________________________________________</w:t>
      </w:r>
    </w:p>
    <w:p w:rsidR="00C22A08" w:rsidRPr="006415BB" w:rsidRDefault="00C22A08" w:rsidP="00C22A08">
      <w:pPr>
        <w:spacing w:after="240"/>
        <w:rPr>
          <w:b/>
        </w:rPr>
      </w:pPr>
      <w:r w:rsidRPr="006415BB">
        <w:rPr>
          <w:b/>
        </w:rPr>
        <w:t>_______________________________________________________________________</w:t>
      </w:r>
    </w:p>
    <w:p w:rsidR="00C22A08" w:rsidRPr="006415BB" w:rsidRDefault="00C22A08" w:rsidP="00C22A08">
      <w:pPr>
        <w:spacing w:after="240"/>
        <w:rPr>
          <w:b/>
        </w:rPr>
      </w:pPr>
      <w:r w:rsidRPr="006415BB">
        <w:rPr>
          <w:b/>
        </w:rPr>
        <w:t>_______________________________________________________________________</w:t>
      </w:r>
    </w:p>
    <w:p w:rsidR="00C22A08" w:rsidRPr="006415BB" w:rsidRDefault="00C22A08" w:rsidP="00C22A08">
      <w:pPr>
        <w:spacing w:after="240"/>
        <w:rPr>
          <w:b/>
          <w:lang w:val="sr-Cyrl-CS"/>
        </w:rPr>
      </w:pPr>
      <w:r w:rsidRPr="006415BB">
        <w:rPr>
          <w:b/>
        </w:rPr>
        <w:t>_______________________________________________________________________</w:t>
      </w:r>
      <w:r w:rsidRPr="006415BB">
        <w:rPr>
          <w:b/>
          <w:lang w:val="sr-Cyrl-CS"/>
        </w:rPr>
        <w:t xml:space="preserve"> </w:t>
      </w:r>
    </w:p>
    <w:p w:rsidR="00C22A08" w:rsidRPr="006415BB" w:rsidRDefault="00C22A08" w:rsidP="00C22A08">
      <w:pPr>
        <w:ind w:right="-289"/>
        <w:jc w:val="both"/>
        <w:rPr>
          <w:b/>
          <w:lang w:val="en-US"/>
        </w:rPr>
      </w:pPr>
    </w:p>
    <w:p w:rsidR="00841DCF" w:rsidRPr="006415BB" w:rsidRDefault="00841DCF" w:rsidP="00C22A08">
      <w:pPr>
        <w:ind w:right="-289"/>
        <w:jc w:val="both"/>
        <w:rPr>
          <w:lang w:val="en-US"/>
        </w:rPr>
      </w:pPr>
    </w:p>
    <w:p w:rsidR="00C22A08" w:rsidRPr="006415BB" w:rsidRDefault="00C22A08" w:rsidP="00C22A08">
      <w:pPr>
        <w:tabs>
          <w:tab w:val="center" w:pos="7200"/>
        </w:tabs>
        <w:rPr>
          <w:rFonts w:cs="Arial"/>
        </w:rPr>
      </w:pPr>
      <w:r w:rsidRPr="006415BB">
        <w:rPr>
          <w:rFonts w:cs="Arial"/>
          <w:lang w:val="sr-Cyrl-CS"/>
        </w:rPr>
        <w:t xml:space="preserve">   </w:t>
      </w:r>
      <w:r w:rsidRPr="006415BB">
        <w:rPr>
          <w:rFonts w:cs="Arial"/>
        </w:rPr>
        <w:t>Датум</w:t>
      </w:r>
      <w:r w:rsidRPr="006415BB">
        <w:t xml:space="preserve">:         </w:t>
      </w:r>
      <w:r w:rsidRPr="006415BB">
        <w:rPr>
          <w:lang w:val="sr-Cyrl-CS"/>
        </w:rPr>
        <w:t xml:space="preserve">                                                             </w:t>
      </w:r>
      <w:r w:rsidRPr="006415BB">
        <w:t xml:space="preserve">                                     </w:t>
      </w:r>
    </w:p>
    <w:p w:rsidR="00C22A08" w:rsidRPr="006415BB" w:rsidRDefault="00C22A08" w:rsidP="00C22A08">
      <w:pPr>
        <w:ind w:right="-289"/>
        <w:jc w:val="both"/>
        <w:rPr>
          <w:lang w:val="sr-Cyrl-CS"/>
        </w:rPr>
      </w:pPr>
    </w:p>
    <w:p w:rsidR="00C22A08" w:rsidRPr="006415BB" w:rsidRDefault="00C22A08" w:rsidP="00C22A08">
      <w:pPr>
        <w:tabs>
          <w:tab w:val="center" w:pos="7200"/>
        </w:tabs>
        <w:ind w:right="71"/>
        <w:jc w:val="both"/>
      </w:pPr>
      <w:r w:rsidRPr="006415BB">
        <w:t>____</w:t>
      </w:r>
      <w:r w:rsidR="000F3DA6" w:rsidRPr="006415BB">
        <w:t>_______________</w:t>
      </w:r>
      <w:r w:rsidRPr="006415BB">
        <w:t>. године</w:t>
      </w:r>
      <w:r w:rsidRPr="006415BB">
        <w:rPr>
          <w:lang w:val="sr-Cyrl-CS"/>
        </w:rPr>
        <w:t xml:space="preserve">                  </w:t>
      </w:r>
      <w:r w:rsidR="000F3DA6" w:rsidRPr="006415BB">
        <w:rPr>
          <w:lang w:val="sr-Cyrl-CS"/>
        </w:rPr>
        <w:t xml:space="preserve">                          </w:t>
      </w:r>
      <w:r w:rsidRPr="006415BB">
        <w:rPr>
          <w:rFonts w:cs="Arial"/>
        </w:rPr>
        <w:t>Потпис</w:t>
      </w:r>
      <w:r w:rsidRPr="006415BB">
        <w:t xml:space="preserve"> </w:t>
      </w:r>
      <w:r w:rsidRPr="006415BB">
        <w:rPr>
          <w:rFonts w:cs="Arial"/>
        </w:rPr>
        <w:t>овлашћеног</w:t>
      </w:r>
      <w:r w:rsidRPr="006415BB">
        <w:t xml:space="preserve">  </w:t>
      </w:r>
      <w:r w:rsidRPr="006415BB">
        <w:rPr>
          <w:rFonts w:cs="Arial"/>
        </w:rPr>
        <w:t>лица</w:t>
      </w:r>
    </w:p>
    <w:p w:rsidR="00C22A08" w:rsidRPr="006415BB" w:rsidRDefault="00C22A08" w:rsidP="00C22A08">
      <w:pPr>
        <w:tabs>
          <w:tab w:val="center" w:pos="7200"/>
        </w:tabs>
        <w:rPr>
          <w:rFonts w:cs="Arial"/>
        </w:rPr>
      </w:pPr>
    </w:p>
    <w:p w:rsidR="00C22A08" w:rsidRPr="006415BB" w:rsidRDefault="00C22A08" w:rsidP="00C22A08">
      <w:pPr>
        <w:tabs>
          <w:tab w:val="num" w:pos="1320"/>
          <w:tab w:val="center" w:pos="7200"/>
        </w:tabs>
        <w:jc w:val="both"/>
        <w:rPr>
          <w:lang w:val="ru-RU"/>
        </w:rPr>
      </w:pPr>
    </w:p>
    <w:p w:rsidR="00C22A08" w:rsidRPr="006415BB" w:rsidRDefault="00C22A08" w:rsidP="00C22A08">
      <w:pPr>
        <w:tabs>
          <w:tab w:val="center" w:pos="7200"/>
        </w:tabs>
        <w:jc w:val="both"/>
        <w:rPr>
          <w:rFonts w:cs="Arial"/>
        </w:rPr>
      </w:pPr>
      <w:r w:rsidRPr="006415BB">
        <w:rPr>
          <w:lang w:val="sr-Cyrl-CS"/>
        </w:rPr>
        <w:t xml:space="preserve">                                                                             М.П.           </w:t>
      </w:r>
      <w:r w:rsidRPr="006415BB">
        <w:rPr>
          <w:b/>
        </w:rPr>
        <w:t>_______________________</w:t>
      </w:r>
    </w:p>
    <w:p w:rsidR="00CB5662" w:rsidRPr="006415BB" w:rsidRDefault="002B4087" w:rsidP="000F4BDD">
      <w:pPr>
        <w:widowControl w:val="0"/>
        <w:autoSpaceDE w:val="0"/>
        <w:autoSpaceDN w:val="0"/>
        <w:adjustRightInd w:val="0"/>
        <w:spacing w:before="36"/>
        <w:jc w:val="both"/>
        <w:rPr>
          <w:b/>
        </w:rPr>
      </w:pPr>
      <w:r w:rsidRPr="006415BB">
        <w:rPr>
          <w:b/>
        </w:rPr>
        <w:br w:type="page"/>
      </w:r>
      <w:r w:rsidR="006E36D3" w:rsidRPr="006415BB">
        <w:rPr>
          <w:b/>
          <w:bCs/>
        </w:rPr>
        <w:lastRenderedPageBreak/>
        <w:t>ОБРАЗАЦ</w:t>
      </w:r>
      <w:r w:rsidR="00F72DF2" w:rsidRPr="006415BB">
        <w:rPr>
          <w:b/>
          <w:bCs/>
        </w:rPr>
        <w:t xml:space="preserve"> 2</w:t>
      </w:r>
      <w:r w:rsidR="00F23CF1" w:rsidRPr="006415BB">
        <w:rPr>
          <w:b/>
          <w:bCs/>
        </w:rPr>
        <w:t xml:space="preserve"> – ИЗЈАВА ПОНУЂАЧА О ИСП</w:t>
      </w:r>
      <w:r w:rsidR="008B3BB1" w:rsidRPr="006415BB">
        <w:rPr>
          <w:b/>
          <w:bCs/>
        </w:rPr>
        <w:t xml:space="preserve">УЊАВАЊУ УСЛОВА ИЗ ЧЛ. 75. </w:t>
      </w:r>
      <w:r w:rsidR="00F23CF1" w:rsidRPr="006415BB">
        <w:rPr>
          <w:b/>
          <w:bCs/>
        </w:rPr>
        <w:t>ЗАКОНА У ПОСТУПКУ ЈАВНЕ НАБАВКЕ МАЛЕ ВРЕДНОСТИ</w:t>
      </w:r>
    </w:p>
    <w:p w:rsidR="006E36D3" w:rsidRPr="006415BB" w:rsidRDefault="006E36D3" w:rsidP="006E36D3">
      <w:pPr>
        <w:rPr>
          <w:b/>
          <w:bCs/>
        </w:rPr>
      </w:pPr>
    </w:p>
    <w:p w:rsidR="00781EE3" w:rsidRPr="006415BB" w:rsidRDefault="00781EE3" w:rsidP="00AE2AA5">
      <w:pPr>
        <w:spacing w:after="120"/>
        <w:ind w:firstLine="720"/>
        <w:jc w:val="both"/>
        <w:rPr>
          <w:lang w:val="sr-Cyrl-CS"/>
        </w:rPr>
      </w:pPr>
    </w:p>
    <w:p w:rsidR="0083511D" w:rsidRPr="006415BB" w:rsidRDefault="0083511D" w:rsidP="00AE2AA5">
      <w:pPr>
        <w:spacing w:after="120"/>
        <w:ind w:firstLine="720"/>
        <w:jc w:val="both"/>
        <w:rPr>
          <w:lang w:val="sr-Cyrl-CS"/>
        </w:rPr>
      </w:pPr>
    </w:p>
    <w:p w:rsidR="006E36D3" w:rsidRPr="006415BB" w:rsidRDefault="00F23CF1" w:rsidP="00AE2AA5">
      <w:pPr>
        <w:spacing w:after="120"/>
        <w:ind w:firstLine="720"/>
        <w:jc w:val="both"/>
        <w:rPr>
          <w:lang w:val="sr-Cyrl-CS"/>
        </w:rPr>
      </w:pPr>
      <w:r w:rsidRPr="006415BB">
        <w:rPr>
          <w:lang w:val="sr-Cyrl-CS"/>
        </w:rPr>
        <w:t xml:space="preserve">У складу са чланом </w:t>
      </w:r>
      <w:r w:rsidR="006E36D3" w:rsidRPr="006415BB">
        <w:rPr>
          <w:lang w:val="sr-Cyrl-CS"/>
        </w:rPr>
        <w:t>77. став 4. Закона о јавним набавкама („Службени гласник РС“ бр. 124/2012</w:t>
      </w:r>
      <w:r w:rsidR="00672E38" w:rsidRPr="006415BB">
        <w:rPr>
          <w:lang w:val="sr-Cyrl-CS"/>
        </w:rPr>
        <w:t>, 14/2015</w:t>
      </w:r>
      <w:r w:rsidR="00BD4952" w:rsidRPr="006415BB">
        <w:rPr>
          <w:lang w:val="sr-Cyrl-CS"/>
        </w:rPr>
        <w:t>, 68/2015</w:t>
      </w:r>
      <w:r w:rsidR="006E36D3" w:rsidRPr="006415BB">
        <w:rPr>
          <w:lang w:val="sr-Cyrl-CS"/>
        </w:rPr>
        <w:t>)</w:t>
      </w:r>
      <w:r w:rsidRPr="006415BB">
        <w:rPr>
          <w:lang w:val="sr-Cyrl-CS"/>
        </w:rPr>
        <w:t>, под пуном материјалном и кривичном одговорношћу, као заступник понуђача, дајем следећу</w:t>
      </w:r>
    </w:p>
    <w:p w:rsidR="00C5046F" w:rsidRPr="006415BB" w:rsidRDefault="00C5046F" w:rsidP="00AE2AA5">
      <w:pPr>
        <w:spacing w:after="120"/>
        <w:ind w:firstLine="720"/>
        <w:jc w:val="both"/>
        <w:rPr>
          <w:b/>
          <w:bCs/>
        </w:rPr>
      </w:pPr>
    </w:p>
    <w:p w:rsidR="00F23CF1" w:rsidRPr="006415BB" w:rsidRDefault="00AE2AA5" w:rsidP="00AE2AA5">
      <w:pPr>
        <w:spacing w:after="120"/>
        <w:jc w:val="center"/>
        <w:rPr>
          <w:b/>
          <w:lang w:val="sr-Cyrl-CS"/>
        </w:rPr>
      </w:pPr>
      <w:r w:rsidRPr="006415BB">
        <w:rPr>
          <w:b/>
          <w:lang w:val="sr-Cyrl-CS"/>
        </w:rPr>
        <w:t>И З Ј А В У</w:t>
      </w:r>
    </w:p>
    <w:p w:rsidR="00C5046F" w:rsidRPr="006415BB" w:rsidRDefault="00C5046F" w:rsidP="00AE2AA5">
      <w:pPr>
        <w:spacing w:after="120"/>
        <w:jc w:val="center"/>
        <w:rPr>
          <w:b/>
          <w:lang w:val="sr-Cyrl-CS"/>
        </w:rPr>
      </w:pPr>
    </w:p>
    <w:p w:rsidR="006E36D3" w:rsidRPr="006415BB" w:rsidRDefault="00F23CF1" w:rsidP="00816240">
      <w:pPr>
        <w:jc w:val="both"/>
        <w:rPr>
          <w:lang w:val="sr-Cyrl-CS"/>
        </w:rPr>
      </w:pPr>
      <w:r w:rsidRPr="006415BB">
        <w:rPr>
          <w:b/>
          <w:lang w:val="sr-Cyrl-CS"/>
        </w:rPr>
        <w:t>Понуђач</w:t>
      </w:r>
      <w:r w:rsidR="00F96C5F" w:rsidRPr="006415BB">
        <w:rPr>
          <w:lang w:val="sr-Cyrl-CS"/>
        </w:rPr>
        <w:t xml:space="preserve"> _______________</w:t>
      </w:r>
      <w:r w:rsidR="006E36D3" w:rsidRPr="006415BB">
        <w:rPr>
          <w:lang w:val="sr-Cyrl-CS"/>
        </w:rPr>
        <w:t>_____</w:t>
      </w:r>
      <w:r w:rsidR="00F96C5F" w:rsidRPr="006415BB">
        <w:rPr>
          <w:lang w:val="sr-Cyrl-CS"/>
        </w:rPr>
        <w:t>_____________________</w:t>
      </w:r>
      <w:r w:rsidRPr="006415BB">
        <w:rPr>
          <w:lang w:val="sr-Cyrl-CS"/>
        </w:rPr>
        <w:t xml:space="preserve">, </w:t>
      </w:r>
      <w:r w:rsidR="006E36D3" w:rsidRPr="006415BB">
        <w:rPr>
          <w:lang w:val="hr-HR"/>
        </w:rPr>
        <w:t>са пословном седиштем у _______________</w:t>
      </w:r>
      <w:r w:rsidR="006E36D3" w:rsidRPr="006415BB">
        <w:rPr>
          <w:lang w:val="sr-Cyrl-CS"/>
        </w:rPr>
        <w:t>____</w:t>
      </w:r>
      <w:r w:rsidRPr="006415BB">
        <w:rPr>
          <w:lang w:val="sr-Cyrl-CS"/>
        </w:rPr>
        <w:t>__</w:t>
      </w:r>
      <w:r w:rsidR="00F96C5F" w:rsidRPr="006415BB">
        <w:rPr>
          <w:lang w:val="sr-Cyrl-CS"/>
        </w:rPr>
        <w:t>,</w:t>
      </w:r>
      <w:r w:rsidR="006E36D3" w:rsidRPr="006415BB">
        <w:rPr>
          <w:lang w:val="sr-Cyrl-CS"/>
        </w:rPr>
        <w:t xml:space="preserve"> улица ____________________________</w:t>
      </w:r>
      <w:r w:rsidR="006E36D3" w:rsidRPr="006415BB">
        <w:rPr>
          <w:lang w:val="hr-HR"/>
        </w:rPr>
        <w:t xml:space="preserve"> </w:t>
      </w:r>
      <w:r w:rsidR="006E36D3" w:rsidRPr="006415BB">
        <w:rPr>
          <w:lang w:val="sr-Cyrl-CS"/>
        </w:rPr>
        <w:t>бр. ___</w:t>
      </w:r>
      <w:r w:rsidR="009F7B0C" w:rsidRPr="006415BB">
        <w:t xml:space="preserve">, </w:t>
      </w:r>
      <w:r w:rsidR="006E36D3" w:rsidRPr="006415BB">
        <w:rPr>
          <w:b/>
          <w:lang w:val="sr-Cyrl-CS"/>
        </w:rPr>
        <w:t xml:space="preserve">испуњава </w:t>
      </w:r>
      <w:r w:rsidR="002C0740" w:rsidRPr="006415BB">
        <w:rPr>
          <w:b/>
          <w:lang w:val="sr-Cyrl-CS"/>
        </w:rPr>
        <w:t>обавезне</w:t>
      </w:r>
      <w:r w:rsidR="009F7B0C" w:rsidRPr="006415BB">
        <w:rPr>
          <w:b/>
          <w:lang w:val="sr-Cyrl-CS"/>
        </w:rPr>
        <w:t xml:space="preserve"> услове дефинисане конкурсном документацијом у поступку</w:t>
      </w:r>
      <w:r w:rsidR="006E36D3" w:rsidRPr="006415BB">
        <w:rPr>
          <w:lang w:val="sr-Cyrl-CS"/>
        </w:rPr>
        <w:t xml:space="preserve"> </w:t>
      </w:r>
      <w:r w:rsidR="009F7B0C" w:rsidRPr="006415BB">
        <w:rPr>
          <w:b/>
        </w:rPr>
        <w:t>јавне набавке</w:t>
      </w:r>
      <w:r w:rsidR="00953096" w:rsidRPr="006415BB">
        <w:rPr>
          <w:b/>
        </w:rPr>
        <w:t xml:space="preserve"> мале вредности</w:t>
      </w:r>
      <w:r w:rsidR="00D354FA" w:rsidRPr="006415BB">
        <w:rPr>
          <w:lang w:val="sr-Cyrl-CS"/>
        </w:rPr>
        <w:t xml:space="preserve"> </w:t>
      </w:r>
      <w:r w:rsidR="00E110BB" w:rsidRPr="006415BB">
        <w:rPr>
          <w:lang w:val="sr-Cyrl-CS"/>
        </w:rPr>
        <w:t>-</w:t>
      </w:r>
      <w:r w:rsidR="003C686D" w:rsidRPr="006415BB">
        <w:t xml:space="preserve"> </w:t>
      </w:r>
      <w:r w:rsidR="0025539F" w:rsidRPr="006415BB">
        <w:t>С</w:t>
      </w:r>
      <w:r w:rsidR="0025539F" w:rsidRPr="006415BB">
        <w:rPr>
          <w:lang w:val="sr-Cyrl-CS"/>
        </w:rPr>
        <w:t>тручни надзор</w:t>
      </w:r>
      <w:r w:rsidR="003C686D" w:rsidRPr="006415BB">
        <w:rPr>
          <w:lang w:val="sr-Cyrl-CS"/>
        </w:rPr>
        <w:t xml:space="preserve"> над извођењем</w:t>
      </w:r>
      <w:r w:rsidR="00022335" w:rsidRPr="006415BB">
        <w:rPr>
          <w:lang w:val="sr-Cyrl-CS"/>
        </w:rPr>
        <w:t xml:space="preserve"> грађевинских и грађевинско – занатских радова на реконструкцији локалних путева на територији општине Љубовија</w:t>
      </w:r>
      <w:r w:rsidR="00022335" w:rsidRPr="006415BB">
        <w:rPr>
          <w:bCs/>
          <w:shadow/>
          <w:color w:val="000000"/>
        </w:rPr>
        <w:t xml:space="preserve"> </w:t>
      </w:r>
      <w:r w:rsidR="00022335" w:rsidRPr="006415BB">
        <w:rPr>
          <w:lang w:val="sr-Cyrl-CS"/>
        </w:rPr>
        <w:t>:  1)  Црнча – Арсеновићи, Л = 0,5км;</w:t>
      </w:r>
      <w:r w:rsidR="00022335" w:rsidRPr="006415BB">
        <w:t xml:space="preserve"> </w:t>
      </w:r>
      <w:r w:rsidR="00022335" w:rsidRPr="006415BB">
        <w:rPr>
          <w:lang w:val="sr-Cyrl-CS"/>
        </w:rPr>
        <w:t xml:space="preserve"> 2)  Горња Оровица – Школа,         Л = 0,5км; 3) Разбојиште - Кошље, Л = 0,5км;  4) Узовница – Виногради, Л = 0,5км;             5) Бабински Мост – Берловине, Л = 0,5км; 6) Горња Трешњица – Грчић, Л = 0,5км;   7) Постење – Рујевац, Л = 0,5км; 8) Пиперића Мост – Соколац, Л = 0,5км 9) Јаблан – Ограђуша – Црква – Вољевац, редни број ЈН 1</w:t>
      </w:r>
      <w:r w:rsidR="00F77B72" w:rsidRPr="006415BB">
        <w:rPr>
          <w:lang w:val="sr-Cyrl-CS"/>
        </w:rPr>
        <w:t>0</w:t>
      </w:r>
      <w:r w:rsidR="005456BC" w:rsidRPr="006415BB">
        <w:rPr>
          <w:lang w:val="sr-Cyrl-CS"/>
        </w:rPr>
        <w:t>/2020</w:t>
      </w:r>
      <w:r w:rsidR="004A38DB" w:rsidRPr="006415BB">
        <w:rPr>
          <w:b/>
          <w:lang w:val="sr-Cyrl-CS"/>
        </w:rPr>
        <w:t xml:space="preserve"> </w:t>
      </w:r>
      <w:r w:rsidR="00F96C5F" w:rsidRPr="006415BB">
        <w:rPr>
          <w:b/>
          <w:lang w:val="sr-Cyrl-CS"/>
        </w:rPr>
        <w:t>тј.</w:t>
      </w:r>
      <w:r w:rsidR="006E36D3" w:rsidRPr="006415BB">
        <w:rPr>
          <w:b/>
          <w:lang w:val="sr-Cyrl-CS"/>
        </w:rPr>
        <w:t xml:space="preserve"> услове наведене у члану 75. </w:t>
      </w:r>
      <w:r w:rsidR="00EC0DF2" w:rsidRPr="006415BB">
        <w:rPr>
          <w:b/>
          <w:lang w:val="sr-Cyrl-CS"/>
        </w:rPr>
        <w:t xml:space="preserve">став 1. </w:t>
      </w:r>
      <w:r w:rsidR="006E36D3" w:rsidRPr="006415BB">
        <w:rPr>
          <w:b/>
          <w:lang w:val="sr-Cyrl-CS"/>
        </w:rPr>
        <w:t>Закона о јавним наба</w:t>
      </w:r>
      <w:r w:rsidR="00F96C5F" w:rsidRPr="006415BB">
        <w:rPr>
          <w:b/>
          <w:lang w:val="sr-Cyrl-CS"/>
        </w:rPr>
        <w:t>вкама</w:t>
      </w:r>
      <w:r w:rsidR="00F96C5F" w:rsidRPr="006415BB">
        <w:rPr>
          <w:lang w:val="sr-Cyrl-CS"/>
        </w:rPr>
        <w:t xml:space="preserve"> </w:t>
      </w:r>
      <w:r w:rsidR="006E36D3" w:rsidRPr="006415BB">
        <w:rPr>
          <w:lang w:val="sr-Cyrl-CS"/>
        </w:rPr>
        <w:t>(„Службени гласник</w:t>
      </w:r>
      <w:r w:rsidR="00CB25AA" w:rsidRPr="006415BB">
        <w:rPr>
          <w:lang w:val="sr-Cyrl-CS"/>
        </w:rPr>
        <w:t xml:space="preserve"> РС“ бр. 124/2012</w:t>
      </w:r>
      <w:r w:rsidR="00672E38" w:rsidRPr="006415BB">
        <w:rPr>
          <w:lang w:val="sr-Cyrl-CS"/>
        </w:rPr>
        <w:t>, 14/2015</w:t>
      </w:r>
      <w:r w:rsidR="00EC0DF2" w:rsidRPr="006415BB">
        <w:rPr>
          <w:lang w:val="sr-Cyrl-CS"/>
        </w:rPr>
        <w:t>, 68/2015</w:t>
      </w:r>
      <w:r w:rsidR="00CB25AA" w:rsidRPr="006415BB">
        <w:rPr>
          <w:lang w:val="sr-Cyrl-CS"/>
        </w:rPr>
        <w:t>)</w:t>
      </w:r>
      <w:r w:rsidR="009F7B0C" w:rsidRPr="006415BB">
        <w:rPr>
          <w:lang w:val="sr-Cyrl-CS"/>
        </w:rPr>
        <w:t>, и то</w:t>
      </w:r>
      <w:r w:rsidR="006E36D3" w:rsidRPr="006415BB">
        <w:rPr>
          <w:lang w:val="sr-Cyrl-CS"/>
        </w:rPr>
        <w:t>:</w:t>
      </w:r>
    </w:p>
    <w:p w:rsidR="006E36D3" w:rsidRPr="006415BB" w:rsidRDefault="009F7B0C" w:rsidP="00E704E6">
      <w:pPr>
        <w:pStyle w:val="Default"/>
        <w:numPr>
          <w:ilvl w:val="0"/>
          <w:numId w:val="6"/>
        </w:numPr>
        <w:ind w:right="4"/>
        <w:jc w:val="both"/>
        <w:rPr>
          <w:rFonts w:ascii="Times New Roman" w:hAnsi="Times New Roman"/>
          <w:color w:val="auto"/>
        </w:rPr>
      </w:pPr>
      <w:r w:rsidRPr="006415BB">
        <w:rPr>
          <w:rFonts w:ascii="Times New Roman" w:hAnsi="Times New Roman"/>
          <w:color w:val="auto"/>
        </w:rPr>
        <w:t xml:space="preserve">Понуђач </w:t>
      </w:r>
      <w:r w:rsidR="006E36D3" w:rsidRPr="006415BB">
        <w:rPr>
          <w:rFonts w:ascii="Times New Roman" w:hAnsi="Times New Roman"/>
          <w:color w:val="auto"/>
        </w:rPr>
        <w:t xml:space="preserve">је регистован </w:t>
      </w:r>
      <w:r w:rsidR="006E36D3" w:rsidRPr="006415BB">
        <w:rPr>
          <w:rFonts w:ascii="Times New Roman" w:hAnsi="Times New Roman"/>
          <w:color w:val="auto"/>
          <w:lang w:val="sr-Cyrl-CS"/>
        </w:rPr>
        <w:t>код надлежног органа, односно</w:t>
      </w:r>
      <w:r w:rsidRPr="006415BB">
        <w:rPr>
          <w:rFonts w:ascii="Times New Roman" w:hAnsi="Times New Roman"/>
          <w:color w:val="auto"/>
          <w:lang w:val="sr-Cyrl-CS"/>
        </w:rPr>
        <w:t xml:space="preserve"> уписан у одговарајући регистар;</w:t>
      </w:r>
    </w:p>
    <w:p w:rsidR="006E36D3" w:rsidRPr="006415BB" w:rsidRDefault="009F7B0C" w:rsidP="00E704E6">
      <w:pPr>
        <w:pStyle w:val="Default"/>
        <w:numPr>
          <w:ilvl w:val="0"/>
          <w:numId w:val="6"/>
        </w:numPr>
        <w:ind w:right="4"/>
        <w:jc w:val="both"/>
        <w:rPr>
          <w:rFonts w:ascii="Times New Roman" w:hAnsi="Times New Roman"/>
          <w:color w:val="auto"/>
        </w:rPr>
      </w:pPr>
      <w:r w:rsidRPr="006415BB">
        <w:rPr>
          <w:rFonts w:ascii="Times New Roman" w:hAnsi="Times New Roman"/>
          <w:color w:val="auto"/>
        </w:rPr>
        <w:t>Понуђач</w:t>
      </w:r>
      <w:r w:rsidR="006E36D3" w:rsidRPr="006415BB">
        <w:rPr>
          <w:rFonts w:ascii="Times New Roman" w:hAnsi="Times New Roman"/>
          <w:color w:val="auto"/>
        </w:rPr>
        <w:t xml:space="preserve"> и његов законски заступник није осуђиван за неко од кривичних дела као члан ор</w:t>
      </w:r>
      <w:r w:rsidR="0083119F" w:rsidRPr="006415BB">
        <w:rPr>
          <w:rFonts w:ascii="Times New Roman" w:hAnsi="Times New Roman"/>
          <w:color w:val="auto"/>
        </w:rPr>
        <w:t xml:space="preserve">ганизоване криминалне групе, </w:t>
      </w:r>
      <w:r w:rsidR="006E36D3" w:rsidRPr="006415BB">
        <w:rPr>
          <w:rFonts w:ascii="Times New Roman" w:hAnsi="Times New Roman"/>
          <w:color w:val="auto"/>
        </w:rPr>
        <w:t>није осуђиван за кривична дела против привреде, кривична дела против животне средине, кривично дело примања или дав</w:t>
      </w:r>
      <w:r w:rsidRPr="006415BB">
        <w:rPr>
          <w:rFonts w:ascii="Times New Roman" w:hAnsi="Times New Roman"/>
          <w:color w:val="auto"/>
        </w:rPr>
        <w:t>ања мита, кривично дело преваре;</w:t>
      </w:r>
    </w:p>
    <w:p w:rsidR="006E36D3" w:rsidRPr="006415BB" w:rsidRDefault="009F7B0C" w:rsidP="00E704E6">
      <w:pPr>
        <w:pStyle w:val="Default"/>
        <w:numPr>
          <w:ilvl w:val="0"/>
          <w:numId w:val="6"/>
        </w:numPr>
        <w:ind w:right="4"/>
        <w:jc w:val="both"/>
        <w:rPr>
          <w:rFonts w:ascii="Times New Roman" w:hAnsi="Times New Roman"/>
          <w:color w:val="auto"/>
        </w:rPr>
      </w:pPr>
      <w:r w:rsidRPr="006415BB">
        <w:rPr>
          <w:rFonts w:ascii="Times New Roman" w:hAnsi="Times New Roman"/>
          <w:color w:val="auto"/>
        </w:rPr>
        <w:t xml:space="preserve">Понуђач је </w:t>
      </w:r>
      <w:r w:rsidR="006E36D3" w:rsidRPr="006415BB">
        <w:rPr>
          <w:rFonts w:ascii="Times New Roman" w:hAnsi="Times New Roman"/>
          <w:color w:val="auto"/>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C5046F" w:rsidRPr="006415BB">
        <w:rPr>
          <w:rFonts w:ascii="Times New Roman" w:hAnsi="Times New Roman"/>
          <w:color w:val="auto"/>
          <w:lang w:val="sr-Cyrl-CS"/>
        </w:rPr>
        <w:t>.</w:t>
      </w:r>
    </w:p>
    <w:p w:rsidR="00C5046F" w:rsidRPr="006415BB" w:rsidRDefault="00C5046F" w:rsidP="00C5046F">
      <w:pPr>
        <w:pStyle w:val="Default"/>
        <w:ind w:right="4"/>
        <w:jc w:val="both"/>
        <w:rPr>
          <w:rFonts w:ascii="Times New Roman" w:hAnsi="Times New Roman"/>
          <w:color w:val="auto"/>
          <w:lang w:val="sr-Cyrl-CS"/>
        </w:rPr>
      </w:pPr>
    </w:p>
    <w:p w:rsidR="00C5046F" w:rsidRPr="006415BB" w:rsidRDefault="00C5046F" w:rsidP="00C5046F">
      <w:pPr>
        <w:pStyle w:val="Default"/>
        <w:ind w:right="4"/>
        <w:jc w:val="both"/>
        <w:rPr>
          <w:rFonts w:ascii="Times New Roman" w:hAnsi="Times New Roman"/>
          <w:color w:val="auto"/>
        </w:rPr>
      </w:pPr>
    </w:p>
    <w:p w:rsidR="00C97D2E" w:rsidRPr="006415BB" w:rsidRDefault="00C97D2E" w:rsidP="006E36D3">
      <w:pPr>
        <w:pStyle w:val="Default"/>
        <w:ind w:right="4" w:firstLine="720"/>
        <w:jc w:val="both"/>
        <w:rPr>
          <w:rFonts w:ascii="Times New Roman" w:hAnsi="Times New Roman"/>
          <w:color w:val="auto"/>
          <w:lang w:val="sr-Cyrl-CS"/>
        </w:rPr>
      </w:pPr>
    </w:p>
    <w:p w:rsidR="00CB25AA" w:rsidRPr="006415BB" w:rsidRDefault="00CB25AA" w:rsidP="003E2760">
      <w:pPr>
        <w:tabs>
          <w:tab w:val="center" w:pos="7200"/>
        </w:tabs>
        <w:ind w:right="71"/>
        <w:jc w:val="both"/>
      </w:pPr>
      <w:r w:rsidRPr="006415BB">
        <w:rPr>
          <w:rFonts w:cs="Arial"/>
        </w:rPr>
        <w:tab/>
        <w:t xml:space="preserve">               Потпис</w:t>
      </w:r>
      <w:r w:rsidRPr="006415BB">
        <w:t xml:space="preserve"> </w:t>
      </w:r>
      <w:r w:rsidRPr="006415BB">
        <w:rPr>
          <w:rFonts w:cs="Arial"/>
        </w:rPr>
        <w:t>овлашћеног</w:t>
      </w:r>
      <w:r w:rsidRPr="006415BB">
        <w:t xml:space="preserve">  </w:t>
      </w:r>
      <w:r w:rsidRPr="006415BB">
        <w:rPr>
          <w:rFonts w:cs="Arial"/>
        </w:rPr>
        <w:t>лица</w:t>
      </w:r>
    </w:p>
    <w:p w:rsidR="00CB25AA" w:rsidRPr="006415BB" w:rsidRDefault="00EE2314" w:rsidP="00CB25AA">
      <w:pPr>
        <w:tabs>
          <w:tab w:val="center" w:pos="7200"/>
        </w:tabs>
        <w:rPr>
          <w:rFonts w:cs="Arial"/>
        </w:rPr>
      </w:pPr>
      <w:r w:rsidRPr="006415BB">
        <w:rPr>
          <w:rFonts w:cs="Arial"/>
        </w:rPr>
        <w:t>Место</w:t>
      </w:r>
      <w:r w:rsidR="00CB25AA" w:rsidRPr="006415BB">
        <w:t>:</w:t>
      </w:r>
      <w:r w:rsidRPr="006415BB">
        <w:t xml:space="preserve"> __________________</w:t>
      </w:r>
      <w:r w:rsidR="00CB25AA" w:rsidRPr="006415BB">
        <w:t xml:space="preserve">                                                 </w:t>
      </w:r>
    </w:p>
    <w:p w:rsidR="00CB25AA" w:rsidRPr="006415BB" w:rsidRDefault="00CB25AA" w:rsidP="00CB25AA">
      <w:pPr>
        <w:tabs>
          <w:tab w:val="num" w:pos="1320"/>
          <w:tab w:val="center" w:pos="7200"/>
        </w:tabs>
        <w:jc w:val="both"/>
        <w:rPr>
          <w:lang w:val="en-US"/>
        </w:rPr>
      </w:pPr>
    </w:p>
    <w:p w:rsidR="003E2760" w:rsidRPr="006415BB" w:rsidRDefault="00022335" w:rsidP="007914BD">
      <w:pPr>
        <w:tabs>
          <w:tab w:val="center" w:pos="7200"/>
        </w:tabs>
        <w:jc w:val="both"/>
        <w:rPr>
          <w:rFonts w:cs="Arial"/>
        </w:rPr>
      </w:pPr>
      <w:r w:rsidRPr="006415BB">
        <w:t>Датум: __________________</w:t>
      </w:r>
      <w:r w:rsidR="00CB25AA" w:rsidRPr="006415BB">
        <w:t>. године                                     M.</w:t>
      </w:r>
      <w:r w:rsidR="00CB25AA" w:rsidRPr="006415BB">
        <w:rPr>
          <w:lang w:val="sr-Cyrl-CS"/>
        </w:rPr>
        <w:t xml:space="preserve">П.         </w:t>
      </w:r>
      <w:r w:rsidR="00CB25AA" w:rsidRPr="006415BB">
        <w:rPr>
          <w:b/>
        </w:rPr>
        <w:t>_______________________</w:t>
      </w:r>
    </w:p>
    <w:p w:rsidR="007914BD" w:rsidRPr="006415BB" w:rsidRDefault="007914BD" w:rsidP="007914BD">
      <w:pPr>
        <w:pStyle w:val="Style15"/>
        <w:tabs>
          <w:tab w:val="left" w:pos="284"/>
          <w:tab w:val="left" w:pos="5520"/>
        </w:tabs>
        <w:spacing w:line="240" w:lineRule="auto"/>
        <w:rPr>
          <w:rFonts w:ascii="Times New Roman" w:hAnsi="Times New Roman"/>
          <w:b/>
          <w:bCs/>
          <w:lang w:val="sr-Cyrl-CS" w:eastAsia="sr-Cyrl-CS"/>
        </w:rPr>
      </w:pPr>
    </w:p>
    <w:p w:rsidR="00C5046F" w:rsidRPr="006415BB" w:rsidRDefault="00C5046F" w:rsidP="007914BD">
      <w:pPr>
        <w:pStyle w:val="Style15"/>
        <w:tabs>
          <w:tab w:val="left" w:pos="284"/>
          <w:tab w:val="left" w:pos="5520"/>
        </w:tabs>
        <w:spacing w:line="240" w:lineRule="auto"/>
        <w:rPr>
          <w:rFonts w:ascii="Times New Roman" w:hAnsi="Times New Roman"/>
          <w:b/>
          <w:bCs/>
          <w:i/>
          <w:lang w:val="sr-Cyrl-CS" w:eastAsia="sr-Cyrl-CS"/>
        </w:rPr>
      </w:pPr>
    </w:p>
    <w:p w:rsidR="00C5046F" w:rsidRPr="006415BB" w:rsidRDefault="00C5046F" w:rsidP="007914BD">
      <w:pPr>
        <w:pStyle w:val="Style15"/>
        <w:tabs>
          <w:tab w:val="left" w:pos="284"/>
          <w:tab w:val="left" w:pos="5520"/>
        </w:tabs>
        <w:spacing w:line="240" w:lineRule="auto"/>
        <w:rPr>
          <w:rFonts w:ascii="Times New Roman" w:hAnsi="Times New Roman"/>
          <w:b/>
          <w:bCs/>
          <w:i/>
          <w:lang w:val="sr-Cyrl-CS" w:eastAsia="sr-Cyrl-CS"/>
        </w:rPr>
      </w:pPr>
    </w:p>
    <w:p w:rsidR="00CB25AA" w:rsidRPr="006415BB" w:rsidRDefault="00CB25AA" w:rsidP="007914BD">
      <w:pPr>
        <w:pStyle w:val="Style15"/>
        <w:tabs>
          <w:tab w:val="left" w:pos="284"/>
          <w:tab w:val="left" w:pos="5520"/>
        </w:tabs>
        <w:spacing w:line="240" w:lineRule="auto"/>
        <w:rPr>
          <w:rFonts w:ascii="Times New Roman" w:hAnsi="Times New Roman"/>
          <w:b/>
          <w:bCs/>
          <w:i/>
          <w:lang w:val="sr-Cyrl-CS" w:eastAsia="sr-Cyrl-CS"/>
        </w:rPr>
      </w:pPr>
      <w:r w:rsidRPr="006415BB">
        <w:rPr>
          <w:rFonts w:ascii="Times New Roman" w:hAnsi="Times New Roman"/>
          <w:b/>
          <w:bCs/>
          <w:i/>
          <w:lang w:val="sr-Cyrl-CS" w:eastAsia="sr-Cyrl-CS"/>
        </w:rPr>
        <w:t>Напомена:</w:t>
      </w:r>
    </w:p>
    <w:p w:rsidR="002B4087" w:rsidRPr="006415BB" w:rsidRDefault="00CB25AA" w:rsidP="002E3CDF">
      <w:pPr>
        <w:pStyle w:val="Style15"/>
        <w:tabs>
          <w:tab w:val="left" w:pos="284"/>
          <w:tab w:val="left" w:pos="5520"/>
        </w:tabs>
        <w:spacing w:line="240" w:lineRule="auto"/>
        <w:rPr>
          <w:rFonts w:ascii="Times New Roman" w:hAnsi="Times New Roman"/>
          <w:b/>
          <w:bCs/>
          <w:lang w:eastAsia="sr-Cyrl-CS"/>
        </w:rPr>
      </w:pPr>
      <w:r w:rsidRPr="006415BB">
        <w:rPr>
          <w:rFonts w:ascii="Times New Roman" w:hAnsi="Times New Roman"/>
          <w:b/>
          <w:bCs/>
          <w:i/>
          <w:u w:val="single"/>
          <w:lang w:val="sr-Cyrl-CS" w:eastAsia="sr-Cyrl-CS"/>
        </w:rPr>
        <w:t>Уколико понуду подноси г</w:t>
      </w:r>
      <w:r w:rsidR="009F7B0C" w:rsidRPr="006415BB">
        <w:rPr>
          <w:rFonts w:ascii="Times New Roman" w:hAnsi="Times New Roman"/>
          <w:b/>
          <w:bCs/>
          <w:i/>
          <w:u w:val="single"/>
          <w:lang w:val="sr-Cyrl-CS" w:eastAsia="sr-Cyrl-CS"/>
        </w:rPr>
        <w:t>рупа понуђача,</w:t>
      </w:r>
      <w:r w:rsidR="009F7B0C" w:rsidRPr="006415BB">
        <w:rPr>
          <w:rFonts w:ascii="Times New Roman" w:hAnsi="Times New Roman"/>
          <w:b/>
          <w:bCs/>
          <w:i/>
          <w:lang w:val="sr-Cyrl-CS" w:eastAsia="sr-Cyrl-CS"/>
        </w:rPr>
        <w:t xml:space="preserve"> </w:t>
      </w:r>
      <w:r w:rsidR="009F7B0C" w:rsidRPr="006415BB">
        <w:rPr>
          <w:rFonts w:ascii="Times New Roman" w:hAnsi="Times New Roman"/>
          <w:bCs/>
          <w:i/>
          <w:lang w:val="sr-Cyrl-CS" w:eastAsia="sr-Cyrl-CS"/>
        </w:rPr>
        <w:t>Изјава мора бити потписана од стране овлашћеног лица сваког понуђача из групе понуђача</w:t>
      </w:r>
      <w:r w:rsidR="009F7B0C" w:rsidRPr="006415BB">
        <w:rPr>
          <w:rFonts w:ascii="Times New Roman" w:hAnsi="Times New Roman"/>
          <w:b/>
          <w:bCs/>
          <w:i/>
          <w:lang w:val="sr-Cyrl-CS" w:eastAsia="sr-Cyrl-CS"/>
        </w:rPr>
        <w:t>.</w:t>
      </w:r>
    </w:p>
    <w:p w:rsidR="00AE2AA5" w:rsidRPr="006415BB" w:rsidRDefault="00841DCF" w:rsidP="002B4087">
      <w:pPr>
        <w:pStyle w:val="Style15"/>
        <w:tabs>
          <w:tab w:val="left" w:pos="284"/>
          <w:tab w:val="left" w:pos="5520"/>
        </w:tabs>
        <w:spacing w:line="240" w:lineRule="auto"/>
        <w:rPr>
          <w:rFonts w:ascii="Times New Roman" w:hAnsi="Times New Roman"/>
          <w:b/>
          <w:bCs/>
          <w:lang w:eastAsia="sr-Cyrl-CS"/>
        </w:rPr>
      </w:pPr>
      <w:r w:rsidRPr="006415BB">
        <w:rPr>
          <w:rFonts w:ascii="Times New Roman" w:hAnsi="Times New Roman"/>
          <w:b/>
          <w:bCs/>
          <w:lang w:val="sr-Cyrl-CS" w:eastAsia="sr-Cyrl-CS"/>
        </w:rPr>
        <w:br w:type="page"/>
      </w:r>
    </w:p>
    <w:p w:rsidR="009F7B0C" w:rsidRPr="006415BB" w:rsidRDefault="00F72DF2" w:rsidP="009F7B0C">
      <w:pPr>
        <w:ind w:left="1620" w:hanging="1620"/>
        <w:jc w:val="both"/>
        <w:rPr>
          <w:b/>
          <w:bCs/>
        </w:rPr>
      </w:pPr>
      <w:r w:rsidRPr="006415BB">
        <w:rPr>
          <w:b/>
          <w:bCs/>
        </w:rPr>
        <w:lastRenderedPageBreak/>
        <w:t>ОБРАЗАЦ 2</w:t>
      </w:r>
      <w:r w:rsidR="009F7B0C" w:rsidRPr="006415BB">
        <w:rPr>
          <w:b/>
          <w:bCs/>
        </w:rPr>
        <w:t>а – ИЗЈАВА ПОДИЗВОЂАЧА О ИСП</w:t>
      </w:r>
      <w:r w:rsidR="008B3BB1" w:rsidRPr="006415BB">
        <w:rPr>
          <w:b/>
          <w:bCs/>
        </w:rPr>
        <w:t xml:space="preserve">УЊАВАЊУ УСЛОВА ИЗ ЧЛ. 75. </w:t>
      </w:r>
      <w:r w:rsidR="009F7B0C" w:rsidRPr="006415BB">
        <w:rPr>
          <w:b/>
          <w:bCs/>
        </w:rPr>
        <w:t>ЗАКОНА У ПОСТУПКУ ЈАВНЕ НАБАВКЕ МАЛЕ ВРЕДНОСТИ</w:t>
      </w:r>
    </w:p>
    <w:p w:rsidR="00C17030" w:rsidRPr="006415BB" w:rsidRDefault="00C17030" w:rsidP="00CB25AA">
      <w:pPr>
        <w:pStyle w:val="Style15"/>
        <w:tabs>
          <w:tab w:val="left" w:pos="284"/>
          <w:tab w:val="left" w:pos="5520"/>
        </w:tabs>
        <w:spacing w:before="96" w:line="240" w:lineRule="auto"/>
        <w:rPr>
          <w:rFonts w:ascii="Times New Roman" w:hAnsi="Times New Roman"/>
          <w:b/>
          <w:bCs/>
          <w:lang w:val="sr-Cyrl-CS" w:eastAsia="sr-Cyrl-CS"/>
        </w:rPr>
      </w:pPr>
    </w:p>
    <w:p w:rsidR="00EE2314" w:rsidRPr="006415BB" w:rsidRDefault="00EE2314" w:rsidP="00EE2314">
      <w:pPr>
        <w:ind w:firstLine="720"/>
        <w:jc w:val="both"/>
        <w:rPr>
          <w:b/>
          <w:bCs/>
        </w:rPr>
      </w:pPr>
      <w:r w:rsidRPr="006415BB">
        <w:rPr>
          <w:lang w:val="sr-Cyrl-CS"/>
        </w:rPr>
        <w:t>У складу са чланом 77. став 4. Закона о јавним набавкама („Службени гласник РС“ бр. 124/2012</w:t>
      </w:r>
      <w:r w:rsidR="00791F36" w:rsidRPr="006415BB">
        <w:rPr>
          <w:lang w:val="sr-Cyrl-CS"/>
        </w:rPr>
        <w:t>, 14/2015</w:t>
      </w:r>
      <w:r w:rsidR="0083511D" w:rsidRPr="006415BB">
        <w:rPr>
          <w:lang w:val="sr-Cyrl-CS"/>
        </w:rPr>
        <w:t>, 68/2015</w:t>
      </w:r>
      <w:r w:rsidRPr="006415BB">
        <w:rPr>
          <w:lang w:val="sr-Cyrl-CS"/>
        </w:rPr>
        <w:t>), под пуном материјалном и кривичном одговорношћу, као заступник подизвођача, дајем следећу</w:t>
      </w:r>
    </w:p>
    <w:p w:rsidR="00EE2314" w:rsidRPr="006415BB" w:rsidRDefault="00EE2314" w:rsidP="00EE2314">
      <w:pPr>
        <w:rPr>
          <w:b/>
          <w:bCs/>
        </w:rPr>
      </w:pPr>
    </w:p>
    <w:p w:rsidR="00EE2314" w:rsidRPr="006415BB" w:rsidRDefault="00EE2314" w:rsidP="00EE2314">
      <w:pPr>
        <w:rPr>
          <w:b/>
          <w:bCs/>
        </w:rPr>
      </w:pPr>
    </w:p>
    <w:p w:rsidR="00EE2314" w:rsidRPr="006415BB" w:rsidRDefault="00EE2314" w:rsidP="00EE2314">
      <w:pPr>
        <w:jc w:val="center"/>
        <w:rPr>
          <w:b/>
          <w:lang w:val="sr-Cyrl-CS"/>
        </w:rPr>
      </w:pPr>
      <w:r w:rsidRPr="006415BB">
        <w:rPr>
          <w:b/>
          <w:lang w:val="sr-Cyrl-CS"/>
        </w:rPr>
        <w:t>И З Ј А В У</w:t>
      </w:r>
    </w:p>
    <w:p w:rsidR="00EE2314" w:rsidRPr="006415BB" w:rsidRDefault="00EE2314" w:rsidP="00EE2314">
      <w:pPr>
        <w:jc w:val="both"/>
        <w:rPr>
          <w:b/>
          <w:lang w:val="sr-Cyrl-CS"/>
        </w:rPr>
      </w:pPr>
    </w:p>
    <w:p w:rsidR="00EE2314" w:rsidRPr="006415BB" w:rsidRDefault="00EE2314" w:rsidP="00EE2314">
      <w:pPr>
        <w:jc w:val="both"/>
        <w:rPr>
          <w:b/>
          <w:lang w:val="sr-Cyrl-CS"/>
        </w:rPr>
      </w:pPr>
    </w:p>
    <w:p w:rsidR="00EE2314" w:rsidRPr="006415BB" w:rsidRDefault="00EE2314" w:rsidP="00816240">
      <w:pPr>
        <w:jc w:val="both"/>
        <w:rPr>
          <w:lang w:val="sr-Cyrl-CS"/>
        </w:rPr>
      </w:pPr>
      <w:r w:rsidRPr="006415BB">
        <w:rPr>
          <w:b/>
          <w:lang w:val="sr-Cyrl-CS"/>
        </w:rPr>
        <w:t>Подизвођач</w:t>
      </w:r>
      <w:r w:rsidRPr="006415BB">
        <w:rPr>
          <w:lang w:val="sr-Cyrl-CS"/>
        </w:rPr>
        <w:t xml:space="preserve"> _________________________________________, </w:t>
      </w:r>
      <w:r w:rsidRPr="006415BB">
        <w:rPr>
          <w:lang w:val="hr-HR"/>
        </w:rPr>
        <w:t>са пословном седиштем у _______________</w:t>
      </w:r>
      <w:r w:rsidRPr="006415BB">
        <w:rPr>
          <w:lang w:val="sr-Cyrl-CS"/>
        </w:rPr>
        <w:t>______, улица ____________________________</w:t>
      </w:r>
      <w:r w:rsidRPr="006415BB">
        <w:rPr>
          <w:lang w:val="hr-HR"/>
        </w:rPr>
        <w:t xml:space="preserve"> </w:t>
      </w:r>
      <w:r w:rsidRPr="006415BB">
        <w:rPr>
          <w:lang w:val="sr-Cyrl-CS"/>
        </w:rPr>
        <w:t>бр. ___</w:t>
      </w:r>
      <w:r w:rsidRPr="006415BB">
        <w:t xml:space="preserve">, </w:t>
      </w:r>
      <w:r w:rsidRPr="006415BB">
        <w:rPr>
          <w:b/>
          <w:lang w:val="sr-Cyrl-CS"/>
        </w:rPr>
        <w:t xml:space="preserve">испуњава </w:t>
      </w:r>
      <w:r w:rsidR="0083119F" w:rsidRPr="006415BB">
        <w:rPr>
          <w:b/>
          <w:lang w:val="sr-Cyrl-CS"/>
        </w:rPr>
        <w:t xml:space="preserve">обавезне </w:t>
      </w:r>
      <w:r w:rsidRPr="006415BB">
        <w:rPr>
          <w:b/>
          <w:lang w:val="sr-Cyrl-CS"/>
        </w:rPr>
        <w:t xml:space="preserve">услове из члана 75. </w:t>
      </w:r>
      <w:r w:rsidR="0083511D" w:rsidRPr="006415BB">
        <w:rPr>
          <w:b/>
          <w:lang w:val="sr-Cyrl-CS"/>
        </w:rPr>
        <w:t xml:space="preserve">став 1. </w:t>
      </w:r>
      <w:r w:rsidRPr="006415BB">
        <w:rPr>
          <w:b/>
          <w:lang w:val="sr-Cyrl-CS"/>
        </w:rPr>
        <w:t>Закона о јавним набавкама („Службени гласник РС“ бр. 124/2012</w:t>
      </w:r>
      <w:r w:rsidR="00791F36" w:rsidRPr="006415BB">
        <w:rPr>
          <w:b/>
          <w:lang w:val="sr-Cyrl-CS"/>
        </w:rPr>
        <w:t>, 14/2015</w:t>
      </w:r>
      <w:r w:rsidR="0083511D" w:rsidRPr="006415BB">
        <w:rPr>
          <w:b/>
          <w:lang w:val="sr-Cyrl-CS"/>
        </w:rPr>
        <w:t>, 68/2015</w:t>
      </w:r>
      <w:r w:rsidRPr="006415BB">
        <w:rPr>
          <w:b/>
          <w:lang w:val="sr-Cyrl-CS"/>
        </w:rPr>
        <w:t>), односно услове дефинисане конкурсном документацијом у поступку</w:t>
      </w:r>
      <w:r w:rsidR="00E110BB" w:rsidRPr="006415BB">
        <w:rPr>
          <w:b/>
          <w:lang w:val="sr-Cyrl-CS"/>
        </w:rPr>
        <w:t xml:space="preserve"> </w:t>
      </w:r>
      <w:r w:rsidR="00E110BB" w:rsidRPr="006415BB">
        <w:rPr>
          <w:b/>
        </w:rPr>
        <w:t>јавне набавке мале вредности</w:t>
      </w:r>
      <w:r w:rsidR="00013B82" w:rsidRPr="006415BB">
        <w:t xml:space="preserve"> </w:t>
      </w:r>
      <w:r w:rsidR="00013D36" w:rsidRPr="006415BB">
        <w:rPr>
          <w:lang w:val="sr-Cyrl-CS"/>
        </w:rPr>
        <w:t>–</w:t>
      </w:r>
      <w:r w:rsidR="00C17030" w:rsidRPr="006415BB">
        <w:rPr>
          <w:b/>
          <w:lang w:val="sr-Cyrl-CS"/>
        </w:rPr>
        <w:t xml:space="preserve"> </w:t>
      </w:r>
      <w:r w:rsidR="00B063E2" w:rsidRPr="006415BB">
        <w:t>С</w:t>
      </w:r>
      <w:r w:rsidR="00B063E2" w:rsidRPr="006415BB">
        <w:rPr>
          <w:lang w:val="sr-Cyrl-CS"/>
        </w:rPr>
        <w:t xml:space="preserve">тручни надзор над извођењем </w:t>
      </w:r>
      <w:r w:rsidR="005456BC" w:rsidRPr="006415BB">
        <w:rPr>
          <w:lang w:val="sr-Cyrl-CS"/>
        </w:rPr>
        <w:t>грађевинских и грађевинско – занатских радова на реконструкцији локалних путева на територији општине Љубовија</w:t>
      </w:r>
      <w:r w:rsidR="005456BC" w:rsidRPr="006415BB">
        <w:rPr>
          <w:bCs/>
          <w:shadow/>
          <w:color w:val="000000"/>
        </w:rPr>
        <w:t xml:space="preserve"> </w:t>
      </w:r>
      <w:r w:rsidR="005456BC" w:rsidRPr="006415BB">
        <w:rPr>
          <w:lang w:val="sr-Cyrl-CS"/>
        </w:rPr>
        <w:t>:  1)  Црнча – Арсеновићи, Л = 0,5км;</w:t>
      </w:r>
      <w:r w:rsidR="005456BC" w:rsidRPr="006415BB">
        <w:t xml:space="preserve"> </w:t>
      </w:r>
      <w:r w:rsidR="005456BC" w:rsidRPr="006415BB">
        <w:rPr>
          <w:lang w:val="sr-Cyrl-CS"/>
        </w:rPr>
        <w:t xml:space="preserve"> 2) </w:t>
      </w:r>
      <w:r w:rsidR="002C4A42">
        <w:rPr>
          <w:lang w:val="sr-Cyrl-CS"/>
        </w:rPr>
        <w:t xml:space="preserve"> Горња Оровица – Школа,</w:t>
      </w:r>
      <w:r w:rsidR="002C4A42">
        <w:rPr>
          <w:lang w:val="en-US"/>
        </w:rPr>
        <w:t xml:space="preserve"> </w:t>
      </w:r>
      <w:r w:rsidR="005456BC" w:rsidRPr="006415BB">
        <w:rPr>
          <w:lang w:val="sr-Cyrl-CS"/>
        </w:rPr>
        <w:t>Л = 0,5км; 3) Разбојиште - Кошље, Л = 0,5км;  4) Узовница – В</w:t>
      </w:r>
      <w:r w:rsidR="002C4A42">
        <w:rPr>
          <w:lang w:val="sr-Cyrl-CS"/>
        </w:rPr>
        <w:t>иногради, Л = 0,5км;</w:t>
      </w:r>
      <w:r w:rsidR="005456BC" w:rsidRPr="006415BB">
        <w:rPr>
          <w:lang w:val="sr-Cyrl-CS"/>
        </w:rPr>
        <w:t xml:space="preserve"> 5) Бабински Мост – Берловине, Л = 0,5км; 6) Горња Трешњица – Грчић, Л = 0,5км;   7) Постење – Рујевац, Л = 0,5км; 8) Пиперића Мост – Соколац, Л = 0,5км 9) Јаблан – Ограђуша – Црква – Вољевац, редни број ЈН 1</w:t>
      </w:r>
      <w:r w:rsidR="00B063E2" w:rsidRPr="006415BB">
        <w:rPr>
          <w:lang w:val="sr-Cyrl-CS"/>
        </w:rPr>
        <w:t>0</w:t>
      </w:r>
      <w:r w:rsidR="005456BC" w:rsidRPr="006415BB">
        <w:rPr>
          <w:lang w:val="sr-Cyrl-CS"/>
        </w:rPr>
        <w:t>/2020</w:t>
      </w:r>
      <w:r w:rsidR="00B063E2" w:rsidRPr="006415BB">
        <w:rPr>
          <w:lang w:val="sr-Cyrl-CS"/>
        </w:rPr>
        <w:t xml:space="preserve"> </w:t>
      </w:r>
      <w:r w:rsidRPr="006415BB">
        <w:rPr>
          <w:lang w:val="sr-Cyrl-CS"/>
        </w:rPr>
        <w:t>и то:</w:t>
      </w:r>
    </w:p>
    <w:p w:rsidR="00EE2314" w:rsidRPr="006415BB" w:rsidRDefault="00EE2314" w:rsidP="00EE2314">
      <w:pPr>
        <w:pStyle w:val="Default"/>
        <w:ind w:right="4" w:firstLine="720"/>
        <w:jc w:val="both"/>
        <w:rPr>
          <w:rFonts w:ascii="Times New Roman" w:hAnsi="Times New Roman"/>
          <w:color w:val="auto"/>
          <w:lang w:val="sr-Cyrl-CS"/>
        </w:rPr>
      </w:pPr>
    </w:p>
    <w:p w:rsidR="00EE2314" w:rsidRPr="006415BB" w:rsidRDefault="00EE2314" w:rsidP="00E704E6">
      <w:pPr>
        <w:pStyle w:val="Default"/>
        <w:numPr>
          <w:ilvl w:val="0"/>
          <w:numId w:val="10"/>
        </w:numPr>
        <w:ind w:right="4"/>
        <w:jc w:val="both"/>
        <w:rPr>
          <w:rFonts w:ascii="Times New Roman" w:hAnsi="Times New Roman"/>
          <w:color w:val="auto"/>
        </w:rPr>
      </w:pPr>
      <w:r w:rsidRPr="006415BB">
        <w:rPr>
          <w:rFonts w:ascii="Times New Roman" w:hAnsi="Times New Roman"/>
          <w:color w:val="auto"/>
        </w:rPr>
        <w:t xml:space="preserve">Подизвођач је регистован </w:t>
      </w:r>
      <w:r w:rsidRPr="006415BB">
        <w:rPr>
          <w:rFonts w:ascii="Times New Roman" w:hAnsi="Times New Roman"/>
          <w:color w:val="auto"/>
          <w:lang w:val="sr-Cyrl-CS"/>
        </w:rPr>
        <w:t>код надлежног органа, односно уписан у одговарајући регистар;</w:t>
      </w:r>
    </w:p>
    <w:p w:rsidR="00EE2314" w:rsidRPr="006415BB" w:rsidRDefault="00EE2314" w:rsidP="00E704E6">
      <w:pPr>
        <w:pStyle w:val="Default"/>
        <w:numPr>
          <w:ilvl w:val="0"/>
          <w:numId w:val="10"/>
        </w:numPr>
        <w:ind w:right="4"/>
        <w:jc w:val="both"/>
        <w:rPr>
          <w:rFonts w:ascii="Times New Roman" w:hAnsi="Times New Roman"/>
          <w:color w:val="auto"/>
        </w:rPr>
      </w:pPr>
      <w:r w:rsidRPr="006415BB">
        <w:rPr>
          <w:rFonts w:ascii="Times New Roman" w:hAnsi="Times New Roman"/>
          <w:color w:val="auto"/>
        </w:rPr>
        <w:t>Подизвођач и његов законски заступник није осуђиван за неко од кривичних дела као члан ор</w:t>
      </w:r>
      <w:r w:rsidR="00F37C3B" w:rsidRPr="006415BB">
        <w:rPr>
          <w:rFonts w:ascii="Times New Roman" w:hAnsi="Times New Roman"/>
          <w:color w:val="auto"/>
        </w:rPr>
        <w:t xml:space="preserve">ганизоване криминалне групе, </w:t>
      </w:r>
      <w:r w:rsidRPr="006415BB">
        <w:rPr>
          <w:rFonts w:ascii="Times New Roman" w:hAnsi="Times New Roman"/>
          <w:color w:val="auto"/>
        </w:rPr>
        <w:t>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EE2314" w:rsidRPr="006415BB" w:rsidRDefault="00EE2314" w:rsidP="00E704E6">
      <w:pPr>
        <w:pStyle w:val="Default"/>
        <w:numPr>
          <w:ilvl w:val="0"/>
          <w:numId w:val="10"/>
        </w:numPr>
        <w:ind w:right="4"/>
        <w:jc w:val="both"/>
        <w:rPr>
          <w:rFonts w:ascii="Times New Roman" w:hAnsi="Times New Roman"/>
          <w:color w:val="auto"/>
        </w:rPr>
      </w:pPr>
      <w:r w:rsidRPr="006415BB">
        <w:rPr>
          <w:rFonts w:ascii="Times New Roman" w:hAnsi="Times New Roman"/>
          <w:color w:val="auto"/>
        </w:rPr>
        <w:t>Подизвођач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B103AA" w:rsidRPr="006415BB">
        <w:rPr>
          <w:rFonts w:ascii="Times New Roman" w:hAnsi="Times New Roman"/>
          <w:color w:val="auto"/>
          <w:lang w:val="sr-Cyrl-CS"/>
        </w:rPr>
        <w:t>,</w:t>
      </w:r>
    </w:p>
    <w:p w:rsidR="00B103AA" w:rsidRPr="006415BB" w:rsidRDefault="00B103AA" w:rsidP="00E704E6">
      <w:pPr>
        <w:pStyle w:val="Default"/>
        <w:numPr>
          <w:ilvl w:val="0"/>
          <w:numId w:val="10"/>
        </w:numPr>
        <w:ind w:right="4"/>
        <w:jc w:val="both"/>
        <w:rPr>
          <w:rFonts w:ascii="Times New Roman" w:hAnsi="Times New Roman"/>
          <w:color w:val="auto"/>
        </w:rPr>
      </w:pPr>
      <w:r w:rsidRPr="006415BB">
        <w:rPr>
          <w:rFonts w:ascii="Times New Roman" w:hAnsi="Times New Roman"/>
          <w:bCs/>
          <w:i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6415BB">
        <w:rPr>
          <w:rFonts w:ascii="Times New Roman" w:hAnsi="Times New Roman"/>
        </w:rPr>
        <w:t>и нема забрану обављања делатности која је на снази у време подношења понуде за предметну јавну набавку</w:t>
      </w:r>
      <w:r w:rsidRPr="006415BB">
        <w:rPr>
          <w:rFonts w:ascii="Times New Roman" w:hAnsi="Times New Roman"/>
          <w:lang w:val="sr-Cyrl-CS"/>
        </w:rPr>
        <w:t>.</w:t>
      </w:r>
    </w:p>
    <w:p w:rsidR="009F7B0C" w:rsidRPr="006415BB"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EE2314" w:rsidRPr="006415BB" w:rsidRDefault="00EE2314" w:rsidP="00EE2314">
      <w:pPr>
        <w:tabs>
          <w:tab w:val="center" w:pos="7200"/>
        </w:tabs>
        <w:ind w:right="71"/>
        <w:jc w:val="both"/>
      </w:pPr>
      <w:r w:rsidRPr="006415BB">
        <w:rPr>
          <w:rFonts w:cs="Arial"/>
        </w:rPr>
        <w:tab/>
        <w:t xml:space="preserve">               Потпис</w:t>
      </w:r>
      <w:r w:rsidRPr="006415BB">
        <w:t xml:space="preserve"> </w:t>
      </w:r>
      <w:r w:rsidRPr="006415BB">
        <w:rPr>
          <w:rFonts w:cs="Arial"/>
        </w:rPr>
        <w:t>овлашћеног</w:t>
      </w:r>
      <w:r w:rsidRPr="006415BB">
        <w:t xml:space="preserve">  </w:t>
      </w:r>
      <w:r w:rsidRPr="006415BB">
        <w:rPr>
          <w:rFonts w:cs="Arial"/>
        </w:rPr>
        <w:t>лица</w:t>
      </w:r>
    </w:p>
    <w:p w:rsidR="00EE2314" w:rsidRPr="006415BB" w:rsidRDefault="00EE2314" w:rsidP="00EE2314">
      <w:pPr>
        <w:tabs>
          <w:tab w:val="center" w:pos="7200"/>
        </w:tabs>
        <w:rPr>
          <w:rFonts w:cs="Arial"/>
        </w:rPr>
      </w:pPr>
    </w:p>
    <w:p w:rsidR="00EE2314" w:rsidRPr="006415BB" w:rsidRDefault="00EE2314" w:rsidP="00EE2314">
      <w:pPr>
        <w:tabs>
          <w:tab w:val="center" w:pos="7200"/>
        </w:tabs>
        <w:rPr>
          <w:rFonts w:cs="Arial"/>
        </w:rPr>
      </w:pPr>
      <w:r w:rsidRPr="006415BB">
        <w:rPr>
          <w:rFonts w:cs="Arial"/>
        </w:rPr>
        <w:t>Место</w:t>
      </w:r>
      <w:r w:rsidRPr="006415BB">
        <w:t xml:space="preserve">: __________________                                                 </w:t>
      </w:r>
    </w:p>
    <w:p w:rsidR="00EE2314" w:rsidRPr="006415BB" w:rsidRDefault="00EE2314" w:rsidP="00EE2314">
      <w:pPr>
        <w:tabs>
          <w:tab w:val="num" w:pos="1320"/>
          <w:tab w:val="center" w:pos="7200"/>
        </w:tabs>
        <w:jc w:val="both"/>
        <w:rPr>
          <w:lang w:val="en-US"/>
        </w:rPr>
      </w:pPr>
    </w:p>
    <w:p w:rsidR="00EE2314" w:rsidRPr="006415BB" w:rsidRDefault="005456BC" w:rsidP="00EE2314">
      <w:pPr>
        <w:tabs>
          <w:tab w:val="center" w:pos="7200"/>
        </w:tabs>
        <w:jc w:val="both"/>
        <w:rPr>
          <w:rFonts w:cs="Arial"/>
        </w:rPr>
      </w:pPr>
      <w:r w:rsidRPr="006415BB">
        <w:t>Датум: _________________</w:t>
      </w:r>
      <w:r w:rsidR="00EE2314" w:rsidRPr="006415BB">
        <w:t xml:space="preserve">. године                           </w:t>
      </w:r>
      <w:r w:rsidRPr="006415BB">
        <w:t xml:space="preserve"> </w:t>
      </w:r>
      <w:r w:rsidR="00EE2314" w:rsidRPr="006415BB">
        <w:t xml:space="preserve">  </w:t>
      </w:r>
      <w:r w:rsidRPr="006415BB">
        <w:t xml:space="preserve">       </w:t>
      </w:r>
      <w:r w:rsidR="00EE2314" w:rsidRPr="006415BB">
        <w:t xml:space="preserve"> M.</w:t>
      </w:r>
      <w:r w:rsidR="00EE2314" w:rsidRPr="006415BB">
        <w:rPr>
          <w:lang w:val="sr-Cyrl-CS"/>
        </w:rPr>
        <w:t xml:space="preserve">П.         </w:t>
      </w:r>
      <w:r w:rsidR="00EE2314" w:rsidRPr="006415BB">
        <w:rPr>
          <w:b/>
        </w:rPr>
        <w:t>_______________________</w:t>
      </w:r>
    </w:p>
    <w:p w:rsidR="00EE2314" w:rsidRPr="006415BB" w:rsidRDefault="00EE2314" w:rsidP="00CB25AA">
      <w:pPr>
        <w:pStyle w:val="Style15"/>
        <w:tabs>
          <w:tab w:val="left" w:pos="284"/>
          <w:tab w:val="left" w:pos="5520"/>
        </w:tabs>
        <w:spacing w:before="96" w:line="240" w:lineRule="auto"/>
        <w:rPr>
          <w:rFonts w:ascii="Times New Roman" w:hAnsi="Times New Roman"/>
          <w:b/>
          <w:bCs/>
          <w:lang w:val="sr-Cyrl-CS" w:eastAsia="sr-Cyrl-CS"/>
        </w:rPr>
      </w:pPr>
    </w:p>
    <w:p w:rsidR="009F7B0C" w:rsidRPr="006415BB" w:rsidRDefault="00EE2314" w:rsidP="00CB25AA">
      <w:pPr>
        <w:pStyle w:val="Style15"/>
        <w:tabs>
          <w:tab w:val="left" w:pos="284"/>
          <w:tab w:val="left" w:pos="5520"/>
        </w:tabs>
        <w:spacing w:before="96" w:line="240" w:lineRule="auto"/>
        <w:rPr>
          <w:rFonts w:ascii="Times New Roman" w:hAnsi="Times New Roman"/>
          <w:b/>
          <w:bCs/>
          <w:i/>
          <w:lang w:val="sr-Cyrl-CS" w:eastAsia="sr-Cyrl-CS"/>
        </w:rPr>
      </w:pPr>
      <w:r w:rsidRPr="006415BB">
        <w:rPr>
          <w:rFonts w:ascii="Times New Roman" w:hAnsi="Times New Roman"/>
          <w:b/>
          <w:bCs/>
          <w:i/>
          <w:lang w:val="sr-Cyrl-CS" w:eastAsia="sr-Cyrl-CS"/>
        </w:rPr>
        <w:t>Напомена:</w:t>
      </w:r>
    </w:p>
    <w:p w:rsidR="009F7B0C" w:rsidRPr="006415BB" w:rsidRDefault="00EE2314" w:rsidP="00CB25AA">
      <w:pPr>
        <w:pStyle w:val="Style15"/>
        <w:tabs>
          <w:tab w:val="left" w:pos="284"/>
          <w:tab w:val="left" w:pos="5520"/>
        </w:tabs>
        <w:spacing w:before="96" w:line="240" w:lineRule="auto"/>
        <w:rPr>
          <w:rFonts w:ascii="Times New Roman" w:hAnsi="Times New Roman"/>
          <w:b/>
          <w:bCs/>
          <w:i/>
          <w:lang w:val="sr-Cyrl-CS" w:eastAsia="sr-Cyrl-CS"/>
        </w:rPr>
      </w:pPr>
      <w:r w:rsidRPr="006415BB">
        <w:rPr>
          <w:rFonts w:ascii="Times New Roman" w:hAnsi="Times New Roman"/>
          <w:b/>
          <w:bCs/>
          <w:i/>
          <w:u w:val="single"/>
          <w:lang w:val="sr-Cyrl-CS" w:eastAsia="sr-Cyrl-CS"/>
        </w:rPr>
        <w:t>Уколико понуђач подноси понуду са подизвођачем</w:t>
      </w:r>
      <w:r w:rsidRPr="006415BB">
        <w:rPr>
          <w:rFonts w:ascii="Times New Roman" w:hAnsi="Times New Roman"/>
          <w:b/>
          <w:bCs/>
          <w:i/>
          <w:lang w:val="sr-Cyrl-CS" w:eastAsia="sr-Cyrl-CS"/>
        </w:rPr>
        <w:t xml:space="preserve">, </w:t>
      </w:r>
      <w:r w:rsidRPr="006415BB">
        <w:rPr>
          <w:rFonts w:ascii="Times New Roman" w:hAnsi="Times New Roman"/>
          <w:bCs/>
          <w:i/>
          <w:lang w:val="sr-Cyrl-CS" w:eastAsia="sr-Cyrl-CS"/>
        </w:rPr>
        <w:t>Изјава мора бити потписана од стране овлашћеног лица подизвођача.</w:t>
      </w:r>
    </w:p>
    <w:p w:rsidR="00704D43" w:rsidRPr="006415BB" w:rsidRDefault="002B4087" w:rsidP="005456BC">
      <w:pPr>
        <w:tabs>
          <w:tab w:val="left" w:pos="6028"/>
        </w:tabs>
        <w:autoSpaceDE w:val="0"/>
        <w:rPr>
          <w:b/>
          <w:bCs/>
          <w:iCs/>
        </w:rPr>
      </w:pPr>
      <w:r w:rsidRPr="006415BB">
        <w:rPr>
          <w:b/>
          <w:bCs/>
          <w:lang w:val="sr-Cyrl-CS" w:eastAsia="sr-Cyrl-CS"/>
        </w:rPr>
        <w:br w:type="page"/>
      </w:r>
      <w:r w:rsidR="00704D43" w:rsidRPr="006415BB">
        <w:rPr>
          <w:b/>
          <w:bCs/>
          <w:iCs/>
        </w:rPr>
        <w:lastRenderedPageBreak/>
        <w:t xml:space="preserve">ОБРАЗАЦ </w:t>
      </w:r>
      <w:r w:rsidR="00704D43" w:rsidRPr="006415BB">
        <w:rPr>
          <w:b/>
          <w:bCs/>
          <w:iCs/>
          <w:lang w:val="sr-Cyrl-CS"/>
        </w:rPr>
        <w:t xml:space="preserve">3 - </w:t>
      </w:r>
      <w:r w:rsidR="00704D43" w:rsidRPr="006415BB">
        <w:rPr>
          <w:b/>
          <w:bCs/>
          <w:iCs/>
        </w:rPr>
        <w:t>ИЗЈАВ</w:t>
      </w:r>
      <w:r w:rsidR="00704D43" w:rsidRPr="006415BB">
        <w:rPr>
          <w:b/>
          <w:bCs/>
          <w:iCs/>
          <w:lang w:val="sr-Cyrl-CS"/>
        </w:rPr>
        <w:t>А</w:t>
      </w:r>
      <w:r w:rsidR="00704D43" w:rsidRPr="006415BB">
        <w:rPr>
          <w:b/>
          <w:bCs/>
          <w:iCs/>
        </w:rPr>
        <w:t xml:space="preserve"> О ПОШТОВАЊУ ОБАВЕЗА ИЗ ЧЛАНА 75. СТАВ 2. ЗАКОНА О ЈАВНИМ НАБАВКАМА</w:t>
      </w:r>
    </w:p>
    <w:p w:rsidR="00704D43" w:rsidRPr="006415BB" w:rsidRDefault="00704D43" w:rsidP="00704D43">
      <w:pPr>
        <w:tabs>
          <w:tab w:val="left" w:pos="6028"/>
        </w:tabs>
        <w:autoSpaceDE w:val="0"/>
        <w:jc w:val="center"/>
        <w:rPr>
          <w:bCs/>
          <w:iCs/>
          <w:lang w:val="ru-RU"/>
        </w:rPr>
      </w:pPr>
    </w:p>
    <w:p w:rsidR="00704D43" w:rsidRPr="006415BB" w:rsidRDefault="00704D43" w:rsidP="00704D43">
      <w:pPr>
        <w:tabs>
          <w:tab w:val="left" w:pos="6028"/>
        </w:tabs>
        <w:autoSpaceDE w:val="0"/>
        <w:jc w:val="center"/>
        <w:rPr>
          <w:bCs/>
          <w:iCs/>
          <w:lang w:val="ru-RU"/>
        </w:rPr>
      </w:pPr>
    </w:p>
    <w:p w:rsidR="00704D43" w:rsidRPr="006415BB" w:rsidRDefault="00704D43" w:rsidP="00704D43">
      <w:pPr>
        <w:tabs>
          <w:tab w:val="left" w:pos="6028"/>
        </w:tabs>
        <w:autoSpaceDE w:val="0"/>
        <w:jc w:val="center"/>
        <w:rPr>
          <w:bCs/>
          <w:iCs/>
          <w:lang w:val="ru-RU"/>
        </w:rPr>
      </w:pPr>
    </w:p>
    <w:p w:rsidR="00AE6DC6" w:rsidRPr="006415BB" w:rsidRDefault="00AE6DC6" w:rsidP="00704D43">
      <w:pPr>
        <w:tabs>
          <w:tab w:val="left" w:pos="6028"/>
        </w:tabs>
        <w:autoSpaceDE w:val="0"/>
        <w:jc w:val="center"/>
        <w:rPr>
          <w:bCs/>
          <w:iCs/>
          <w:lang w:val="ru-RU"/>
        </w:rPr>
      </w:pPr>
    </w:p>
    <w:p w:rsidR="00AE6DC6" w:rsidRPr="006415BB" w:rsidRDefault="00AE6DC6" w:rsidP="00704D43">
      <w:pPr>
        <w:tabs>
          <w:tab w:val="left" w:pos="6028"/>
        </w:tabs>
        <w:autoSpaceDE w:val="0"/>
        <w:jc w:val="center"/>
        <w:rPr>
          <w:bCs/>
          <w:iCs/>
          <w:lang w:val="ru-RU"/>
        </w:rPr>
      </w:pPr>
    </w:p>
    <w:p w:rsidR="00AE6DC6" w:rsidRPr="006415BB" w:rsidRDefault="00AE6DC6" w:rsidP="00704D43">
      <w:pPr>
        <w:tabs>
          <w:tab w:val="left" w:pos="6028"/>
        </w:tabs>
        <w:autoSpaceDE w:val="0"/>
        <w:jc w:val="center"/>
        <w:rPr>
          <w:bCs/>
          <w:iCs/>
          <w:lang w:val="ru-RU"/>
        </w:rPr>
      </w:pPr>
    </w:p>
    <w:p w:rsidR="00704D43" w:rsidRPr="006415BB" w:rsidRDefault="00704D43" w:rsidP="00704D43">
      <w:pPr>
        <w:tabs>
          <w:tab w:val="left" w:pos="6028"/>
        </w:tabs>
        <w:autoSpaceDE w:val="0"/>
        <w:ind w:firstLine="720"/>
        <w:jc w:val="both"/>
        <w:rPr>
          <w:bCs/>
          <w:iCs/>
        </w:rPr>
      </w:pPr>
      <w:r w:rsidRPr="006415BB">
        <w:rPr>
          <w:bCs/>
          <w:iCs/>
        </w:rPr>
        <w:t>У вези члана 75. став 2. Закона о јавним набавкама</w:t>
      </w:r>
      <w:r w:rsidR="0030681C" w:rsidRPr="006415BB">
        <w:rPr>
          <w:bCs/>
          <w:iCs/>
          <w:lang w:val="sr-Cyrl-CS"/>
        </w:rPr>
        <w:t xml:space="preserve"> </w:t>
      </w:r>
      <w:r w:rsidR="0030681C" w:rsidRPr="006415BB">
        <w:rPr>
          <w:lang w:val="sr-Cyrl-CS"/>
        </w:rPr>
        <w:t>(„Службени гласник РС“ бр. 124/2012, 14/2015</w:t>
      </w:r>
      <w:r w:rsidR="008B10B7" w:rsidRPr="006415BB">
        <w:rPr>
          <w:lang w:val="sr-Cyrl-CS"/>
        </w:rPr>
        <w:t>, 68/2015</w:t>
      </w:r>
      <w:r w:rsidR="0030681C" w:rsidRPr="006415BB">
        <w:rPr>
          <w:lang w:val="sr-Cyrl-CS"/>
        </w:rPr>
        <w:t>)</w:t>
      </w:r>
      <w:r w:rsidRPr="006415BB">
        <w:rPr>
          <w:bCs/>
          <w:iCs/>
        </w:rPr>
        <w:t xml:space="preserve">, као заступник понуђача дајем следећу </w:t>
      </w:r>
    </w:p>
    <w:p w:rsidR="00704D43" w:rsidRPr="006415BB" w:rsidRDefault="00704D43" w:rsidP="00704D43">
      <w:pPr>
        <w:tabs>
          <w:tab w:val="left" w:pos="6028"/>
        </w:tabs>
        <w:autoSpaceDE w:val="0"/>
        <w:rPr>
          <w:bCs/>
          <w:iCs/>
          <w:lang w:val="sr-Cyrl-CS"/>
        </w:rPr>
      </w:pPr>
    </w:p>
    <w:p w:rsidR="0030681C" w:rsidRPr="006415BB" w:rsidRDefault="0030681C" w:rsidP="00704D43">
      <w:pPr>
        <w:tabs>
          <w:tab w:val="left" w:pos="6028"/>
        </w:tabs>
        <w:autoSpaceDE w:val="0"/>
        <w:rPr>
          <w:bCs/>
          <w:iCs/>
          <w:lang w:val="sr-Cyrl-CS"/>
        </w:rPr>
      </w:pPr>
    </w:p>
    <w:p w:rsidR="00704D43" w:rsidRPr="006415BB" w:rsidRDefault="00704D43" w:rsidP="00704D43">
      <w:pPr>
        <w:tabs>
          <w:tab w:val="left" w:pos="6028"/>
        </w:tabs>
        <w:autoSpaceDE w:val="0"/>
        <w:jc w:val="center"/>
        <w:rPr>
          <w:b/>
          <w:bCs/>
          <w:iCs/>
        </w:rPr>
      </w:pPr>
      <w:r w:rsidRPr="006415BB">
        <w:rPr>
          <w:b/>
          <w:bCs/>
          <w:iCs/>
        </w:rPr>
        <w:t>И З Ј А В У</w:t>
      </w:r>
    </w:p>
    <w:p w:rsidR="00704D43" w:rsidRPr="006415BB" w:rsidRDefault="00704D43" w:rsidP="00704D43">
      <w:pPr>
        <w:tabs>
          <w:tab w:val="left" w:pos="6028"/>
        </w:tabs>
        <w:autoSpaceDE w:val="0"/>
        <w:jc w:val="center"/>
        <w:rPr>
          <w:b/>
          <w:bCs/>
          <w:iCs/>
        </w:rPr>
      </w:pPr>
    </w:p>
    <w:p w:rsidR="00704D43" w:rsidRPr="006415BB" w:rsidRDefault="00704D43" w:rsidP="00704D43">
      <w:pPr>
        <w:tabs>
          <w:tab w:val="left" w:pos="6028"/>
        </w:tabs>
        <w:autoSpaceDE w:val="0"/>
        <w:jc w:val="center"/>
        <w:rPr>
          <w:bCs/>
          <w:iCs/>
        </w:rPr>
      </w:pPr>
    </w:p>
    <w:p w:rsidR="00704D43" w:rsidRPr="006415BB" w:rsidRDefault="005456BC" w:rsidP="005456BC">
      <w:pPr>
        <w:jc w:val="both"/>
        <w:rPr>
          <w:lang w:val="sr-Cyrl-CS"/>
        </w:rPr>
      </w:pPr>
      <w:r w:rsidRPr="006415BB">
        <w:rPr>
          <w:b/>
          <w:bCs/>
          <w:iCs/>
        </w:rPr>
        <w:t xml:space="preserve">                            </w:t>
      </w:r>
      <w:r w:rsidR="00704D43" w:rsidRPr="006415BB">
        <w:rPr>
          <w:b/>
          <w:bCs/>
          <w:iCs/>
        </w:rPr>
        <w:t>Понуђач</w:t>
      </w:r>
      <w:r w:rsidR="00704D43" w:rsidRPr="006415BB">
        <w:t>______________________________________________________</w:t>
      </w:r>
      <w:r w:rsidR="00704D43" w:rsidRPr="006415BB">
        <w:rPr>
          <w:iCs/>
        </w:rPr>
        <w:t>(</w:t>
      </w:r>
      <w:r w:rsidR="00704D43" w:rsidRPr="006415BB">
        <w:t>навести назив понуђача</w:t>
      </w:r>
      <w:r w:rsidR="00704D43" w:rsidRPr="006415BB">
        <w:rPr>
          <w:iCs/>
        </w:rPr>
        <w:t>)</w:t>
      </w:r>
      <w:r w:rsidR="00704D43" w:rsidRPr="006415BB">
        <w:rPr>
          <w:lang w:val="sr-Cyrl-CS"/>
        </w:rPr>
        <w:t xml:space="preserve"> </w:t>
      </w:r>
      <w:r w:rsidR="00704D43" w:rsidRPr="006415BB">
        <w:t>у поступку</w:t>
      </w:r>
      <w:r w:rsidR="00E110BB" w:rsidRPr="006415BB">
        <w:rPr>
          <w:b/>
          <w:lang w:val="sr-Cyrl-CS"/>
        </w:rPr>
        <w:t xml:space="preserve"> </w:t>
      </w:r>
      <w:r w:rsidR="00E110BB" w:rsidRPr="006415BB">
        <w:rPr>
          <w:b/>
        </w:rPr>
        <w:t>јавне набавке мале вредности</w:t>
      </w:r>
      <w:r w:rsidR="00E110BB" w:rsidRPr="006415BB">
        <w:rPr>
          <w:lang w:val="sr-Cyrl-CS"/>
        </w:rPr>
        <w:t xml:space="preserve"> -</w:t>
      </w:r>
      <w:r w:rsidR="00C17030" w:rsidRPr="006415BB">
        <w:rPr>
          <w:b/>
          <w:lang w:val="sr-Cyrl-CS"/>
        </w:rPr>
        <w:t xml:space="preserve"> </w:t>
      </w:r>
      <w:r w:rsidR="005D6A49" w:rsidRPr="006415BB">
        <w:t>С</w:t>
      </w:r>
      <w:r w:rsidR="005D6A49" w:rsidRPr="006415BB">
        <w:rPr>
          <w:lang w:val="sr-Cyrl-CS"/>
        </w:rPr>
        <w:t>тручни надзор над извођењем</w:t>
      </w:r>
      <w:r w:rsidRPr="006415BB">
        <w:rPr>
          <w:lang w:val="sr-Cyrl-CS"/>
        </w:rPr>
        <w:t xml:space="preserve"> грађевинских и грађевинско – занатских радова на реконструкцији локалних путева на територији општине Љубовија</w:t>
      </w:r>
      <w:r w:rsidRPr="006415BB">
        <w:rPr>
          <w:bCs/>
          <w:shadow/>
          <w:color w:val="000000"/>
        </w:rPr>
        <w:t xml:space="preserve"> </w:t>
      </w:r>
      <w:r w:rsidRPr="006415BB">
        <w:rPr>
          <w:lang w:val="sr-Cyrl-CS"/>
        </w:rPr>
        <w:t>:  1)  Црнча – Арсеновићи, Л = 0,5км;</w:t>
      </w:r>
      <w:r w:rsidRPr="006415BB">
        <w:t xml:space="preserve"> </w:t>
      </w:r>
      <w:r w:rsidRPr="006415BB">
        <w:rPr>
          <w:lang w:val="sr-Cyrl-CS"/>
        </w:rPr>
        <w:t xml:space="preserve"> 2)</w:t>
      </w:r>
      <w:r w:rsidR="002C4A42">
        <w:rPr>
          <w:lang w:val="sr-Cyrl-CS"/>
        </w:rPr>
        <w:t xml:space="preserve">  Горња Оровица – Школа,</w:t>
      </w:r>
      <w:r w:rsidRPr="006415BB">
        <w:rPr>
          <w:lang w:val="sr-Cyrl-CS"/>
        </w:rPr>
        <w:t xml:space="preserve"> Л = 0,5км; 3) Разбојиште - Кошље, Л = 0,5км;  4) Узовница – Виногради,</w:t>
      </w:r>
      <w:r w:rsidR="002C4A42">
        <w:rPr>
          <w:lang w:val="sr-Cyrl-CS"/>
        </w:rPr>
        <w:t xml:space="preserve"> Л = 0,5км; </w:t>
      </w:r>
      <w:r w:rsidRPr="006415BB">
        <w:rPr>
          <w:lang w:val="sr-Cyrl-CS"/>
        </w:rPr>
        <w:t>5) Бабински Мост – Берловине, Л = 0,5км; 6) Горња Трешњица – Грчић, Л = 0,5км;   7) Постење – Рујевац, Л = 0,5км; 8) Пиперића Мост – Соколац, Л = 0,5км 9) Јаблан – Ограђуша – Црква – Вољевац, редни број ЈН 1</w:t>
      </w:r>
      <w:r w:rsidR="005D6A49" w:rsidRPr="006415BB">
        <w:rPr>
          <w:lang w:val="sr-Cyrl-CS"/>
        </w:rPr>
        <w:t>0</w:t>
      </w:r>
      <w:r w:rsidRPr="006415BB">
        <w:rPr>
          <w:lang w:val="sr-Cyrl-CS"/>
        </w:rPr>
        <w:t>/2020</w:t>
      </w:r>
      <w:r w:rsidR="00F9100F" w:rsidRPr="006415BB">
        <w:rPr>
          <w:b/>
          <w:lang w:val="sr-Cyrl-CS"/>
        </w:rPr>
        <w:t xml:space="preserve">, </w:t>
      </w:r>
      <w:r w:rsidR="00704D43" w:rsidRPr="006415BB">
        <w:rPr>
          <w:b/>
          <w:bCs/>
          <w:iCs/>
        </w:rPr>
        <w:t>поштовао је обавезе које произлазе из важећих прописа о заштити на раду, запошљавању и условима рада, заштити животне средине и</w:t>
      </w:r>
      <w:r w:rsidR="008B10B7" w:rsidRPr="006415BB">
        <w:rPr>
          <w:b/>
          <w:bCs/>
          <w:iCs/>
          <w:lang w:val="sr-Cyrl-CS"/>
        </w:rPr>
        <w:t xml:space="preserve"> нема забрану обављања делатности која је на снази у време подношења понуда</w:t>
      </w:r>
      <w:r w:rsidR="00704D43" w:rsidRPr="006415BB">
        <w:rPr>
          <w:b/>
          <w:bCs/>
          <w:iCs/>
        </w:rPr>
        <w:t>.</w:t>
      </w:r>
    </w:p>
    <w:p w:rsidR="00704D43" w:rsidRPr="006415BB" w:rsidRDefault="00704D43" w:rsidP="00704D43">
      <w:pPr>
        <w:tabs>
          <w:tab w:val="left" w:pos="6028"/>
        </w:tabs>
        <w:autoSpaceDE w:val="0"/>
        <w:ind w:left="360"/>
        <w:rPr>
          <w:bCs/>
          <w:iCs/>
        </w:rPr>
      </w:pPr>
    </w:p>
    <w:p w:rsidR="00704D43" w:rsidRPr="006415BB" w:rsidRDefault="00704D43" w:rsidP="00704D43">
      <w:pPr>
        <w:tabs>
          <w:tab w:val="left" w:pos="6028"/>
        </w:tabs>
        <w:autoSpaceDE w:val="0"/>
        <w:ind w:left="360"/>
        <w:rPr>
          <w:bCs/>
          <w:iCs/>
          <w:color w:val="002060"/>
        </w:rPr>
      </w:pPr>
    </w:p>
    <w:p w:rsidR="00704D43" w:rsidRPr="006415BB" w:rsidRDefault="00704D43" w:rsidP="00704D43">
      <w:pPr>
        <w:tabs>
          <w:tab w:val="left" w:pos="6028"/>
        </w:tabs>
        <w:autoSpaceDE w:val="0"/>
        <w:ind w:left="360"/>
        <w:rPr>
          <w:bCs/>
          <w:iCs/>
          <w:color w:val="002060"/>
        </w:rPr>
      </w:pPr>
    </w:p>
    <w:p w:rsidR="00704D43" w:rsidRPr="006415BB" w:rsidRDefault="00704D43" w:rsidP="00704D43">
      <w:pPr>
        <w:tabs>
          <w:tab w:val="left" w:pos="6028"/>
        </w:tabs>
        <w:autoSpaceDE w:val="0"/>
        <w:ind w:left="360"/>
        <w:rPr>
          <w:bCs/>
          <w:iCs/>
          <w:color w:val="002060"/>
        </w:rPr>
      </w:pPr>
    </w:p>
    <w:p w:rsidR="00704D43" w:rsidRPr="006415BB" w:rsidRDefault="00704D43" w:rsidP="00704D43">
      <w:pPr>
        <w:tabs>
          <w:tab w:val="left" w:pos="6028"/>
        </w:tabs>
        <w:autoSpaceDE w:val="0"/>
        <w:ind w:left="360"/>
        <w:rPr>
          <w:bCs/>
          <w:iCs/>
          <w:color w:val="002060"/>
        </w:rPr>
      </w:pPr>
    </w:p>
    <w:p w:rsidR="00704D43" w:rsidRPr="006415BB" w:rsidRDefault="00704D43" w:rsidP="00704D43">
      <w:pPr>
        <w:tabs>
          <w:tab w:val="left" w:pos="6028"/>
        </w:tabs>
        <w:autoSpaceDE w:val="0"/>
        <w:ind w:left="360"/>
        <w:rPr>
          <w:bCs/>
          <w:iCs/>
        </w:rPr>
      </w:pPr>
      <w:r w:rsidRPr="006415BB">
        <w:rPr>
          <w:bCs/>
          <w:iCs/>
        </w:rPr>
        <w:t xml:space="preserve">          Датум </w:t>
      </w:r>
      <w:r w:rsidRPr="006415BB">
        <w:rPr>
          <w:bCs/>
          <w:iCs/>
        </w:rPr>
        <w:tab/>
      </w:r>
      <w:r w:rsidRPr="006415BB">
        <w:rPr>
          <w:bCs/>
          <w:iCs/>
        </w:rPr>
        <w:tab/>
        <w:t xml:space="preserve">              Понуђач</w:t>
      </w:r>
    </w:p>
    <w:p w:rsidR="00704D43" w:rsidRPr="006415BB" w:rsidRDefault="00704D43" w:rsidP="00704D43">
      <w:pPr>
        <w:tabs>
          <w:tab w:val="left" w:pos="6028"/>
        </w:tabs>
        <w:autoSpaceDE w:val="0"/>
        <w:ind w:left="360"/>
        <w:rPr>
          <w:bCs/>
          <w:iCs/>
        </w:rPr>
      </w:pPr>
    </w:p>
    <w:p w:rsidR="00704D43" w:rsidRPr="006415BB" w:rsidRDefault="00704D43" w:rsidP="00704D43">
      <w:pPr>
        <w:tabs>
          <w:tab w:val="left" w:pos="6028"/>
        </w:tabs>
        <w:autoSpaceDE w:val="0"/>
        <w:rPr>
          <w:bCs/>
          <w:iCs/>
        </w:rPr>
      </w:pPr>
      <w:r w:rsidRPr="006415BB">
        <w:rPr>
          <w:bCs/>
          <w:iCs/>
        </w:rPr>
        <w:t>_______________________                       М.П.                               ____________________</w:t>
      </w:r>
    </w:p>
    <w:p w:rsidR="00704D43" w:rsidRPr="006415BB" w:rsidRDefault="00704D43" w:rsidP="00704D43">
      <w:pPr>
        <w:tabs>
          <w:tab w:val="left" w:pos="6028"/>
        </w:tabs>
        <w:autoSpaceDE w:val="0"/>
        <w:ind w:left="360"/>
        <w:rPr>
          <w:bCs/>
          <w:iCs/>
        </w:rPr>
      </w:pPr>
    </w:p>
    <w:p w:rsidR="00704D43" w:rsidRPr="006415BB" w:rsidRDefault="00704D43" w:rsidP="00704D43">
      <w:pPr>
        <w:pStyle w:val="BodyText3"/>
        <w:spacing w:after="0"/>
        <w:jc w:val="center"/>
        <w:rPr>
          <w:sz w:val="24"/>
          <w:szCs w:val="24"/>
        </w:rPr>
      </w:pPr>
    </w:p>
    <w:p w:rsidR="00704D43" w:rsidRPr="006415BB" w:rsidRDefault="00704D43" w:rsidP="00704D43">
      <w:pPr>
        <w:pStyle w:val="BodyText3"/>
        <w:spacing w:after="0"/>
        <w:jc w:val="center"/>
        <w:rPr>
          <w:sz w:val="24"/>
          <w:szCs w:val="24"/>
        </w:rPr>
      </w:pPr>
    </w:p>
    <w:p w:rsidR="00704D43" w:rsidRPr="006415BB" w:rsidRDefault="00704D43" w:rsidP="00704D43">
      <w:pPr>
        <w:tabs>
          <w:tab w:val="left" w:pos="6028"/>
        </w:tabs>
        <w:autoSpaceDE w:val="0"/>
        <w:jc w:val="both"/>
        <w:rPr>
          <w:bCs/>
          <w:i/>
          <w:iCs/>
          <w:lang w:val="sr-Cyrl-CS"/>
        </w:rPr>
      </w:pPr>
      <w:r w:rsidRPr="006415BB">
        <w:rPr>
          <w:b/>
          <w:bCs/>
          <w:i/>
          <w:iCs/>
        </w:rPr>
        <w:t xml:space="preserve">Напомена: </w:t>
      </w:r>
      <w:r w:rsidRPr="006415BB">
        <w:rPr>
          <w:b/>
          <w:bCs/>
          <w:i/>
          <w:iCs/>
          <w:u w:val="single"/>
        </w:rPr>
        <w:t>Уколико понуду подноси група понуђача,</w:t>
      </w:r>
      <w:r w:rsidRPr="006415BB">
        <w:rPr>
          <w:bCs/>
          <w:i/>
          <w:iCs/>
        </w:rPr>
        <w:t xml:space="preserve"> Изјава мора бити потписана од стране овлашћеног лица сваког понуђача из групе понуђача.</w:t>
      </w:r>
    </w:p>
    <w:p w:rsidR="00AE6DC6" w:rsidRPr="006415BB" w:rsidRDefault="00AE6DC6" w:rsidP="00704D43">
      <w:pPr>
        <w:tabs>
          <w:tab w:val="left" w:pos="6028"/>
        </w:tabs>
        <w:autoSpaceDE w:val="0"/>
        <w:jc w:val="both"/>
        <w:rPr>
          <w:bCs/>
          <w:i/>
          <w:iCs/>
          <w:lang w:val="sr-Cyrl-CS"/>
        </w:rPr>
      </w:pPr>
    </w:p>
    <w:p w:rsidR="00AE6DC6" w:rsidRPr="006415BB" w:rsidRDefault="00AE6DC6" w:rsidP="00704D43">
      <w:pPr>
        <w:tabs>
          <w:tab w:val="left" w:pos="6028"/>
        </w:tabs>
        <w:autoSpaceDE w:val="0"/>
        <w:jc w:val="both"/>
        <w:rPr>
          <w:bCs/>
          <w:i/>
          <w:iCs/>
          <w:lang w:val="sr-Cyrl-CS"/>
        </w:rPr>
      </w:pPr>
    </w:p>
    <w:p w:rsidR="00704D43" w:rsidRPr="006415BB"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704D43" w:rsidRPr="006415BB"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704D43" w:rsidRPr="006415BB"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D525E1" w:rsidRPr="006415BB" w:rsidRDefault="00D525E1" w:rsidP="00D24009">
      <w:pPr>
        <w:pStyle w:val="Style15"/>
        <w:tabs>
          <w:tab w:val="left" w:pos="284"/>
          <w:tab w:val="left" w:pos="5520"/>
        </w:tabs>
        <w:spacing w:before="96" w:line="240" w:lineRule="auto"/>
        <w:rPr>
          <w:b/>
          <w:lang w:val="sr-Cyrl-CS"/>
        </w:rPr>
      </w:pPr>
    </w:p>
    <w:p w:rsidR="00994C73" w:rsidRPr="006415BB" w:rsidRDefault="002B4087" w:rsidP="00994C73">
      <w:pPr>
        <w:pStyle w:val="Heading7"/>
        <w:numPr>
          <w:ilvl w:val="6"/>
          <w:numId w:val="0"/>
        </w:numPr>
        <w:tabs>
          <w:tab w:val="num" w:pos="0"/>
          <w:tab w:val="left" w:pos="720"/>
        </w:tabs>
        <w:rPr>
          <w:rFonts w:ascii="Times New Roman" w:hAnsi="Times New Roman"/>
          <w:b/>
          <w:lang w:val="sr-Cyrl-CS"/>
        </w:rPr>
      </w:pPr>
      <w:r w:rsidRPr="006415BB">
        <w:rPr>
          <w:rFonts w:ascii="Times New Roman" w:hAnsi="Times New Roman"/>
          <w:b/>
          <w:bCs/>
          <w:lang w:val="sr-Cyrl-CS" w:eastAsia="sr-Cyrl-CS"/>
        </w:rPr>
        <w:br w:type="page"/>
      </w:r>
      <w:r w:rsidR="00994C73" w:rsidRPr="006415BB">
        <w:rPr>
          <w:rFonts w:ascii="Times New Roman" w:hAnsi="Times New Roman"/>
          <w:b/>
          <w:bCs/>
          <w:iCs/>
          <w:lang w:val="sr-Cyrl-CS"/>
        </w:rPr>
        <w:lastRenderedPageBreak/>
        <w:t>ОБРАЗАЦ 4</w:t>
      </w:r>
      <w:r w:rsidR="00994C73" w:rsidRPr="006415BB">
        <w:rPr>
          <w:rFonts w:ascii="Times New Roman" w:hAnsi="Times New Roman"/>
          <w:b/>
          <w:bCs/>
          <w:iCs/>
        </w:rPr>
        <w:t xml:space="preserve"> </w:t>
      </w:r>
      <w:r w:rsidR="00994C73" w:rsidRPr="006415BB">
        <w:rPr>
          <w:rFonts w:ascii="Times New Roman" w:hAnsi="Times New Roman"/>
          <w:b/>
          <w:bCs/>
          <w:iCs/>
          <w:lang w:val="sr-Cyrl-CS"/>
        </w:rPr>
        <w:t>-</w:t>
      </w:r>
      <w:r w:rsidR="00994C73" w:rsidRPr="006415BB">
        <w:rPr>
          <w:rFonts w:ascii="Times New Roman" w:hAnsi="Times New Roman"/>
          <w:b/>
          <w:bCs/>
          <w:i/>
          <w:iCs/>
        </w:rPr>
        <w:t xml:space="preserve"> </w:t>
      </w:r>
      <w:r w:rsidR="00994C73" w:rsidRPr="006415BB">
        <w:rPr>
          <w:rFonts w:ascii="Times New Roman" w:hAnsi="Times New Roman"/>
          <w:b/>
        </w:rPr>
        <w:t>СПЕЦИФИКАЦИЈА РЕФЕРЕНТНЕ ЛИСТЕ</w:t>
      </w:r>
      <w:r w:rsidR="008E59C8" w:rsidRPr="006415BB">
        <w:rPr>
          <w:rFonts w:ascii="Times New Roman" w:hAnsi="Times New Roman"/>
          <w:b/>
          <w:lang w:val="sr-Cyrl-CS"/>
        </w:rPr>
        <w:t xml:space="preserve"> </w:t>
      </w:r>
    </w:p>
    <w:p w:rsidR="00994C73" w:rsidRPr="006415BB" w:rsidRDefault="00994C73" w:rsidP="00994C73">
      <w:pPr>
        <w:rPr>
          <w:lang w:val="sr-Cyrl-CS"/>
        </w:rPr>
      </w:pPr>
    </w:p>
    <w:p w:rsidR="00994C73" w:rsidRPr="006415BB" w:rsidRDefault="00994C73" w:rsidP="00994C73">
      <w:pPr>
        <w:jc w:val="both"/>
        <w:rPr>
          <w:lang w:val="sr-Cyrl-CS"/>
        </w:rPr>
      </w:pPr>
    </w:p>
    <w:p w:rsidR="00994C73" w:rsidRPr="006415BB" w:rsidRDefault="00994C73" w:rsidP="00994C73">
      <w:pPr>
        <w:jc w:val="both"/>
      </w:pPr>
      <w:r w:rsidRPr="006415BB">
        <w:t>Понуђач</w:t>
      </w:r>
      <w:r w:rsidRPr="006415BB">
        <w:rPr>
          <w:lang w:val="sr-Cyrl-CS"/>
        </w:rPr>
        <w:t xml:space="preserve"> </w:t>
      </w:r>
      <w:r w:rsidRPr="006415BB">
        <w:t>_________________________________________________________</w:t>
      </w:r>
      <w:r w:rsidRPr="006415BB">
        <w:rPr>
          <w:lang w:val="sr-Cyrl-CS"/>
        </w:rPr>
        <w:t>__________</w:t>
      </w:r>
      <w:r w:rsidRPr="006415BB">
        <w:t xml:space="preserve"> </w:t>
      </w:r>
    </w:p>
    <w:p w:rsidR="00994C73" w:rsidRPr="006415BB" w:rsidRDefault="00994C73" w:rsidP="00994C73">
      <w:pPr>
        <w:jc w:val="both"/>
        <w:rPr>
          <w:lang w:val="sr-Cyrl-CS"/>
        </w:rPr>
      </w:pPr>
      <w:r w:rsidRPr="006415BB">
        <w:rPr>
          <w:lang w:val="sr-Cyrl-CS"/>
        </w:rPr>
        <w:t>с</w:t>
      </w:r>
      <w:r w:rsidRPr="006415BB">
        <w:t>а</w:t>
      </w:r>
      <w:r w:rsidRPr="006415BB">
        <w:rPr>
          <w:lang w:val="sr-Cyrl-CS"/>
        </w:rPr>
        <w:t xml:space="preserve"> </w:t>
      </w:r>
      <w:r w:rsidRPr="006415BB">
        <w:t>седиштем у _______________</w:t>
      </w:r>
      <w:r w:rsidRPr="006415BB">
        <w:rPr>
          <w:lang w:val="sr-Cyrl-CS"/>
        </w:rPr>
        <w:t>________</w:t>
      </w:r>
      <w:r w:rsidRPr="006415BB">
        <w:t>, под пуном материјалном и кривичном одговорношћу</w:t>
      </w:r>
      <w:r w:rsidRPr="006415BB">
        <w:rPr>
          <w:lang w:val="sr-Cyrl-CS"/>
        </w:rPr>
        <w:t xml:space="preserve"> </w:t>
      </w:r>
      <w:r w:rsidRPr="006415BB">
        <w:t>доставља</w:t>
      </w:r>
      <w:r w:rsidRPr="006415BB">
        <w:rPr>
          <w:lang w:val="sr-Cyrl-CS"/>
        </w:rPr>
        <w:t>:</w:t>
      </w:r>
    </w:p>
    <w:p w:rsidR="00994C73" w:rsidRPr="006415BB" w:rsidRDefault="00994C73" w:rsidP="00994C73">
      <w:pPr>
        <w:pStyle w:val="Heading7"/>
        <w:numPr>
          <w:ilvl w:val="6"/>
          <w:numId w:val="0"/>
        </w:numPr>
        <w:tabs>
          <w:tab w:val="left" w:pos="0"/>
        </w:tabs>
        <w:jc w:val="center"/>
        <w:rPr>
          <w:rFonts w:ascii="Times New Roman" w:hAnsi="Times New Roman"/>
          <w:b/>
        </w:rPr>
      </w:pPr>
      <w:r w:rsidRPr="006415BB">
        <w:rPr>
          <w:rFonts w:ascii="Times New Roman" w:hAnsi="Times New Roman"/>
          <w:b/>
        </w:rPr>
        <w:t>РЕФЕРЕНТ ЛИСТ</w:t>
      </w:r>
      <w:r w:rsidRPr="006415BB">
        <w:rPr>
          <w:rFonts w:ascii="Times New Roman" w:hAnsi="Times New Roman"/>
          <w:b/>
          <w:lang w:val="sr-Cyrl-CS"/>
        </w:rPr>
        <w:t xml:space="preserve">А </w:t>
      </w:r>
      <w:r w:rsidRPr="006415BB">
        <w:rPr>
          <w:rFonts w:ascii="Times New Roman" w:hAnsi="Times New Roman"/>
          <w:b/>
          <w:lang w:val="ru-RU"/>
        </w:rPr>
        <w:t xml:space="preserve">- </w:t>
      </w:r>
      <w:r w:rsidRPr="006415BB">
        <w:rPr>
          <w:rFonts w:ascii="Times New Roman" w:hAnsi="Times New Roman"/>
          <w:b/>
          <w:lang w:val="sr-Cyrl-CS"/>
        </w:rPr>
        <w:t>СПИСАК ИЗВРШЕНИХ УСЛУГА СТРУЧНОГ НАДЗОРА</w:t>
      </w:r>
    </w:p>
    <w:p w:rsidR="00994C73" w:rsidRPr="006415BB" w:rsidRDefault="00994C73" w:rsidP="00994C73">
      <w:pPr>
        <w:rPr>
          <w:lang w:val="sr-Cyrl-CS"/>
        </w:rPr>
      </w:pPr>
    </w:p>
    <w:tbl>
      <w:tblPr>
        <w:tblW w:w="5268" w:type="pct"/>
        <w:tblLayout w:type="fixed"/>
        <w:tblLook w:val="0000"/>
      </w:tblPr>
      <w:tblGrid>
        <w:gridCol w:w="608"/>
        <w:gridCol w:w="2111"/>
        <w:gridCol w:w="1889"/>
        <w:gridCol w:w="1352"/>
        <w:gridCol w:w="1891"/>
        <w:gridCol w:w="1887"/>
      </w:tblGrid>
      <w:tr w:rsidR="00994C73" w:rsidRPr="006415BB" w:rsidTr="00994C73">
        <w:trPr>
          <w:trHeight w:val="1923"/>
        </w:trPr>
        <w:tc>
          <w:tcPr>
            <w:tcW w:w="312" w:type="pct"/>
            <w:tcBorders>
              <w:top w:val="single" w:sz="12" w:space="0" w:color="auto"/>
              <w:left w:val="single" w:sz="4" w:space="0" w:color="000000"/>
              <w:bottom w:val="single" w:sz="4" w:space="0" w:color="000000"/>
            </w:tcBorders>
            <w:shd w:val="clear" w:color="auto" w:fill="BFBFBF"/>
            <w:vAlign w:val="center"/>
          </w:tcPr>
          <w:p w:rsidR="00994C73" w:rsidRPr="006415BB" w:rsidRDefault="00994C73" w:rsidP="00994C73">
            <w:pPr>
              <w:pStyle w:val="Title"/>
              <w:snapToGrid w:val="0"/>
              <w:rPr>
                <w:rFonts w:ascii="Times New Roman" w:hAnsi="Times New Roman"/>
                <w:szCs w:val="24"/>
              </w:rPr>
            </w:pPr>
            <w:r w:rsidRPr="006415BB">
              <w:rPr>
                <w:rFonts w:ascii="Times New Roman" w:hAnsi="Times New Roman"/>
                <w:szCs w:val="24"/>
              </w:rPr>
              <w:t>Р.б.</w:t>
            </w:r>
          </w:p>
        </w:tc>
        <w:tc>
          <w:tcPr>
            <w:tcW w:w="1084" w:type="pct"/>
            <w:tcBorders>
              <w:top w:val="single" w:sz="12" w:space="0" w:color="auto"/>
              <w:left w:val="single" w:sz="4" w:space="0" w:color="000000"/>
              <w:bottom w:val="single" w:sz="4" w:space="0" w:color="000000"/>
            </w:tcBorders>
            <w:shd w:val="clear" w:color="auto" w:fill="BFBFBF"/>
            <w:vAlign w:val="center"/>
          </w:tcPr>
          <w:p w:rsidR="00994C73" w:rsidRPr="006415BB" w:rsidRDefault="00994C73" w:rsidP="00994C73">
            <w:pPr>
              <w:pStyle w:val="Title"/>
              <w:snapToGrid w:val="0"/>
              <w:rPr>
                <w:rFonts w:ascii="Times New Roman" w:hAnsi="Times New Roman"/>
                <w:szCs w:val="24"/>
              </w:rPr>
            </w:pPr>
            <w:r w:rsidRPr="006415BB">
              <w:rPr>
                <w:rFonts w:ascii="Times New Roman" w:hAnsi="Times New Roman"/>
                <w:szCs w:val="24"/>
              </w:rPr>
              <w:t>Наручилац</w:t>
            </w:r>
          </w:p>
        </w:tc>
        <w:tc>
          <w:tcPr>
            <w:tcW w:w="970" w:type="pct"/>
            <w:tcBorders>
              <w:top w:val="single" w:sz="12" w:space="0" w:color="auto"/>
              <w:left w:val="single" w:sz="4" w:space="0" w:color="000000"/>
              <w:bottom w:val="single" w:sz="4" w:space="0" w:color="000000"/>
            </w:tcBorders>
            <w:shd w:val="clear" w:color="auto" w:fill="BFBFBF"/>
            <w:vAlign w:val="center"/>
          </w:tcPr>
          <w:p w:rsidR="00994C73" w:rsidRPr="006415BB" w:rsidRDefault="00994C73" w:rsidP="00994C73">
            <w:pPr>
              <w:pStyle w:val="Title"/>
              <w:snapToGrid w:val="0"/>
              <w:rPr>
                <w:rFonts w:ascii="Times New Roman" w:hAnsi="Times New Roman"/>
                <w:szCs w:val="24"/>
              </w:rPr>
            </w:pPr>
            <w:r w:rsidRPr="006415BB">
              <w:rPr>
                <w:rFonts w:ascii="Times New Roman" w:hAnsi="Times New Roman"/>
                <w:szCs w:val="24"/>
              </w:rPr>
              <w:t>Предмет уговора</w:t>
            </w:r>
          </w:p>
        </w:tc>
        <w:tc>
          <w:tcPr>
            <w:tcW w:w="694" w:type="pct"/>
            <w:tcBorders>
              <w:top w:val="single" w:sz="12" w:space="0" w:color="auto"/>
              <w:left w:val="single" w:sz="4" w:space="0" w:color="000000"/>
              <w:bottom w:val="single" w:sz="4" w:space="0" w:color="000000"/>
            </w:tcBorders>
            <w:shd w:val="clear" w:color="auto" w:fill="BFBFBF"/>
            <w:vAlign w:val="center"/>
          </w:tcPr>
          <w:p w:rsidR="00994C73" w:rsidRPr="006415BB" w:rsidRDefault="00994C73" w:rsidP="00994C73">
            <w:pPr>
              <w:pStyle w:val="Title"/>
              <w:snapToGrid w:val="0"/>
              <w:rPr>
                <w:rFonts w:ascii="Times New Roman" w:hAnsi="Times New Roman"/>
                <w:szCs w:val="24"/>
              </w:rPr>
            </w:pPr>
            <w:r w:rsidRPr="006415BB">
              <w:rPr>
                <w:rFonts w:ascii="Times New Roman" w:hAnsi="Times New Roman"/>
                <w:szCs w:val="24"/>
              </w:rPr>
              <w:t>Број и датум уговора</w:t>
            </w:r>
          </w:p>
        </w:tc>
        <w:tc>
          <w:tcPr>
            <w:tcW w:w="971" w:type="pct"/>
            <w:tcBorders>
              <w:top w:val="single" w:sz="12" w:space="0" w:color="auto"/>
              <w:left w:val="single" w:sz="4" w:space="0" w:color="000000"/>
              <w:bottom w:val="single" w:sz="4" w:space="0" w:color="000000"/>
              <w:right w:val="single" w:sz="4" w:space="0" w:color="000000"/>
            </w:tcBorders>
            <w:shd w:val="clear" w:color="auto" w:fill="BFBFBF"/>
            <w:vAlign w:val="center"/>
          </w:tcPr>
          <w:p w:rsidR="00994C73" w:rsidRPr="006415BB" w:rsidRDefault="00994C73" w:rsidP="00994C73">
            <w:pPr>
              <w:pStyle w:val="Title"/>
              <w:snapToGrid w:val="0"/>
              <w:rPr>
                <w:rFonts w:ascii="Times New Roman" w:hAnsi="Times New Roman"/>
                <w:szCs w:val="24"/>
              </w:rPr>
            </w:pPr>
            <w:r w:rsidRPr="006415BB">
              <w:rPr>
                <w:rFonts w:ascii="Times New Roman" w:hAnsi="Times New Roman"/>
                <w:szCs w:val="24"/>
              </w:rPr>
              <w:t>Вредност извршених услуга без пдв-а</w:t>
            </w:r>
          </w:p>
          <w:p w:rsidR="00994C73" w:rsidRPr="006415BB" w:rsidRDefault="00994C73" w:rsidP="00994C73">
            <w:pPr>
              <w:pStyle w:val="Title"/>
              <w:snapToGrid w:val="0"/>
              <w:rPr>
                <w:rFonts w:ascii="Times New Roman" w:hAnsi="Times New Roman"/>
                <w:szCs w:val="24"/>
              </w:rPr>
            </w:pPr>
            <w:r w:rsidRPr="006415BB">
              <w:rPr>
                <w:rFonts w:ascii="Times New Roman" w:hAnsi="Times New Roman"/>
                <w:szCs w:val="24"/>
                <w:lang w:val="en-US"/>
              </w:rPr>
              <w:t>(</w:t>
            </w:r>
            <w:r w:rsidRPr="006415BB">
              <w:rPr>
                <w:rFonts w:ascii="Times New Roman" w:hAnsi="Times New Roman"/>
                <w:szCs w:val="24"/>
              </w:rPr>
              <w:t>у динарима</w:t>
            </w:r>
            <w:r w:rsidRPr="006415BB">
              <w:rPr>
                <w:rFonts w:ascii="Times New Roman" w:hAnsi="Times New Roman"/>
                <w:szCs w:val="24"/>
                <w:lang w:val="en-US"/>
              </w:rPr>
              <w:t>)</w:t>
            </w:r>
          </w:p>
        </w:tc>
        <w:tc>
          <w:tcPr>
            <w:tcW w:w="969" w:type="pct"/>
            <w:tcBorders>
              <w:top w:val="single" w:sz="12" w:space="0" w:color="auto"/>
              <w:left w:val="single" w:sz="4" w:space="0" w:color="000000"/>
              <w:bottom w:val="single" w:sz="4" w:space="0" w:color="000000"/>
              <w:right w:val="single" w:sz="4" w:space="0" w:color="000000"/>
            </w:tcBorders>
            <w:shd w:val="clear" w:color="auto" w:fill="BFBFBF"/>
            <w:vAlign w:val="center"/>
          </w:tcPr>
          <w:p w:rsidR="00994C73" w:rsidRPr="006415BB" w:rsidRDefault="00994C73" w:rsidP="00994C73">
            <w:pPr>
              <w:pStyle w:val="Title"/>
              <w:snapToGrid w:val="0"/>
              <w:rPr>
                <w:rFonts w:ascii="Times New Roman" w:hAnsi="Times New Roman"/>
                <w:szCs w:val="24"/>
              </w:rPr>
            </w:pPr>
            <w:r w:rsidRPr="006415BB">
              <w:rPr>
                <w:rFonts w:ascii="Times New Roman" w:hAnsi="Times New Roman"/>
                <w:szCs w:val="24"/>
              </w:rPr>
              <w:t>Вредност извршених услуга са пдв-ом</w:t>
            </w:r>
          </w:p>
          <w:p w:rsidR="00994C73" w:rsidRPr="006415BB" w:rsidRDefault="00994C73" w:rsidP="00994C73">
            <w:pPr>
              <w:pStyle w:val="Title"/>
              <w:snapToGrid w:val="0"/>
              <w:rPr>
                <w:rFonts w:ascii="Times New Roman" w:hAnsi="Times New Roman"/>
                <w:szCs w:val="24"/>
              </w:rPr>
            </w:pPr>
            <w:r w:rsidRPr="006415BB">
              <w:rPr>
                <w:rFonts w:ascii="Times New Roman" w:hAnsi="Times New Roman"/>
                <w:szCs w:val="24"/>
                <w:lang w:val="en-US"/>
              </w:rPr>
              <w:t>(</w:t>
            </w:r>
            <w:r w:rsidRPr="006415BB">
              <w:rPr>
                <w:rFonts w:ascii="Times New Roman" w:hAnsi="Times New Roman"/>
                <w:szCs w:val="24"/>
              </w:rPr>
              <w:t>у динарима</w:t>
            </w:r>
            <w:r w:rsidRPr="006415BB">
              <w:rPr>
                <w:rFonts w:ascii="Times New Roman" w:hAnsi="Times New Roman"/>
                <w:szCs w:val="24"/>
                <w:lang w:val="en-US"/>
              </w:rPr>
              <w:t>)</w:t>
            </w:r>
          </w:p>
        </w:tc>
      </w:tr>
      <w:tr w:rsidR="00994C73" w:rsidRPr="006415BB" w:rsidTr="00994C73">
        <w:trPr>
          <w:trHeight w:val="576"/>
        </w:trPr>
        <w:tc>
          <w:tcPr>
            <w:tcW w:w="312" w:type="pct"/>
            <w:tcBorders>
              <w:top w:val="single" w:sz="4" w:space="0" w:color="000000"/>
              <w:left w:val="single" w:sz="4" w:space="0" w:color="000000"/>
              <w:bottom w:val="single" w:sz="4" w:space="0" w:color="000000"/>
            </w:tcBorders>
            <w:vAlign w:val="center"/>
          </w:tcPr>
          <w:p w:rsidR="00994C73" w:rsidRPr="006415BB" w:rsidRDefault="00994C73" w:rsidP="001737D4">
            <w:pPr>
              <w:pStyle w:val="Title"/>
              <w:snapToGrid w:val="0"/>
              <w:rPr>
                <w:rFonts w:ascii="Times New Roman" w:hAnsi="Times New Roman"/>
                <w:b w:val="0"/>
                <w:smallCaps/>
                <w:szCs w:val="24"/>
              </w:rPr>
            </w:pPr>
            <w:r w:rsidRPr="006415BB">
              <w:rPr>
                <w:rFonts w:ascii="Times New Roman" w:hAnsi="Times New Roman"/>
                <w:b w:val="0"/>
                <w:smallCaps/>
                <w:szCs w:val="24"/>
              </w:rPr>
              <w:t>1.</w:t>
            </w:r>
          </w:p>
        </w:tc>
        <w:tc>
          <w:tcPr>
            <w:tcW w:w="1084" w:type="pct"/>
            <w:tcBorders>
              <w:top w:val="single" w:sz="4" w:space="0" w:color="000000"/>
              <w:left w:val="single" w:sz="4" w:space="0" w:color="000000"/>
              <w:bottom w:val="single" w:sz="4" w:space="0" w:color="000000"/>
            </w:tcBorders>
            <w:vAlign w:val="center"/>
          </w:tcPr>
          <w:p w:rsidR="00994C73" w:rsidRPr="006415BB" w:rsidRDefault="00994C73" w:rsidP="001737D4">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994C73" w:rsidRPr="006415BB" w:rsidRDefault="00994C73" w:rsidP="001737D4">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994C73" w:rsidRPr="006415BB" w:rsidRDefault="00994C73" w:rsidP="001737D4">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994C73" w:rsidRPr="006415BB" w:rsidRDefault="00994C73" w:rsidP="001737D4">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994C73" w:rsidRPr="006415BB" w:rsidRDefault="00994C73" w:rsidP="001737D4">
            <w:pPr>
              <w:pStyle w:val="Title"/>
              <w:snapToGrid w:val="0"/>
              <w:rPr>
                <w:rFonts w:ascii="Times New Roman" w:hAnsi="Times New Roman"/>
                <w:smallCaps/>
                <w:szCs w:val="24"/>
                <w:u w:val="single"/>
                <w:lang w:val="en-US"/>
              </w:rPr>
            </w:pPr>
          </w:p>
        </w:tc>
      </w:tr>
      <w:tr w:rsidR="00994C73" w:rsidRPr="006415BB" w:rsidTr="00994C73">
        <w:trPr>
          <w:trHeight w:val="576"/>
        </w:trPr>
        <w:tc>
          <w:tcPr>
            <w:tcW w:w="312" w:type="pct"/>
            <w:tcBorders>
              <w:top w:val="single" w:sz="4" w:space="0" w:color="000000"/>
              <w:left w:val="single" w:sz="4" w:space="0" w:color="000000"/>
              <w:bottom w:val="single" w:sz="4" w:space="0" w:color="000000"/>
            </w:tcBorders>
            <w:vAlign w:val="center"/>
          </w:tcPr>
          <w:p w:rsidR="00994C73" w:rsidRPr="006415BB" w:rsidRDefault="00994C73" w:rsidP="001737D4">
            <w:pPr>
              <w:pStyle w:val="Title"/>
              <w:snapToGrid w:val="0"/>
              <w:rPr>
                <w:rFonts w:ascii="Times New Roman" w:hAnsi="Times New Roman"/>
                <w:b w:val="0"/>
                <w:smallCaps/>
                <w:szCs w:val="24"/>
              </w:rPr>
            </w:pPr>
            <w:r w:rsidRPr="006415BB">
              <w:rPr>
                <w:rFonts w:ascii="Times New Roman" w:hAnsi="Times New Roman"/>
                <w:b w:val="0"/>
                <w:smallCaps/>
                <w:szCs w:val="24"/>
              </w:rPr>
              <w:t>2.</w:t>
            </w:r>
          </w:p>
        </w:tc>
        <w:tc>
          <w:tcPr>
            <w:tcW w:w="1084" w:type="pct"/>
            <w:tcBorders>
              <w:top w:val="single" w:sz="4" w:space="0" w:color="000000"/>
              <w:left w:val="single" w:sz="4" w:space="0" w:color="000000"/>
              <w:bottom w:val="single" w:sz="4" w:space="0" w:color="000000"/>
            </w:tcBorders>
            <w:vAlign w:val="center"/>
          </w:tcPr>
          <w:p w:rsidR="00994C73" w:rsidRPr="006415BB" w:rsidRDefault="00994C73" w:rsidP="001737D4">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994C73" w:rsidRPr="006415BB" w:rsidRDefault="00994C73" w:rsidP="001737D4">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994C73" w:rsidRPr="006415BB" w:rsidRDefault="00994C73" w:rsidP="001737D4">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994C73" w:rsidRPr="006415BB" w:rsidRDefault="00994C73" w:rsidP="001737D4">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994C73" w:rsidRPr="006415BB" w:rsidRDefault="00994C73" w:rsidP="001737D4">
            <w:pPr>
              <w:pStyle w:val="Title"/>
              <w:snapToGrid w:val="0"/>
              <w:rPr>
                <w:rFonts w:ascii="Times New Roman" w:hAnsi="Times New Roman"/>
                <w:smallCaps/>
                <w:szCs w:val="24"/>
                <w:u w:val="single"/>
                <w:lang w:val="en-US"/>
              </w:rPr>
            </w:pPr>
          </w:p>
        </w:tc>
      </w:tr>
      <w:tr w:rsidR="00994C73" w:rsidRPr="006415BB" w:rsidTr="00994C73">
        <w:trPr>
          <w:trHeight w:val="576"/>
        </w:trPr>
        <w:tc>
          <w:tcPr>
            <w:tcW w:w="312" w:type="pct"/>
            <w:tcBorders>
              <w:top w:val="single" w:sz="4" w:space="0" w:color="000000"/>
              <w:left w:val="single" w:sz="4" w:space="0" w:color="000000"/>
              <w:bottom w:val="single" w:sz="4" w:space="0" w:color="000000"/>
            </w:tcBorders>
            <w:vAlign w:val="center"/>
          </w:tcPr>
          <w:p w:rsidR="00994C73" w:rsidRPr="006415BB" w:rsidRDefault="00994C73" w:rsidP="001737D4">
            <w:pPr>
              <w:pStyle w:val="Title"/>
              <w:snapToGrid w:val="0"/>
              <w:rPr>
                <w:rFonts w:ascii="Times New Roman" w:hAnsi="Times New Roman"/>
                <w:b w:val="0"/>
                <w:smallCaps/>
                <w:szCs w:val="24"/>
              </w:rPr>
            </w:pPr>
            <w:r w:rsidRPr="006415BB">
              <w:rPr>
                <w:rFonts w:ascii="Times New Roman" w:hAnsi="Times New Roman"/>
                <w:b w:val="0"/>
                <w:smallCaps/>
                <w:szCs w:val="24"/>
              </w:rPr>
              <w:t>3.</w:t>
            </w:r>
          </w:p>
        </w:tc>
        <w:tc>
          <w:tcPr>
            <w:tcW w:w="1084" w:type="pct"/>
            <w:tcBorders>
              <w:top w:val="single" w:sz="4" w:space="0" w:color="000000"/>
              <w:left w:val="single" w:sz="4" w:space="0" w:color="000000"/>
              <w:bottom w:val="single" w:sz="4" w:space="0" w:color="000000"/>
            </w:tcBorders>
            <w:vAlign w:val="center"/>
          </w:tcPr>
          <w:p w:rsidR="00994C73" w:rsidRPr="006415BB" w:rsidRDefault="00994C73" w:rsidP="001737D4">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994C73" w:rsidRPr="006415BB" w:rsidRDefault="00994C73" w:rsidP="001737D4">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994C73" w:rsidRPr="006415BB" w:rsidRDefault="00994C73" w:rsidP="001737D4">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994C73" w:rsidRPr="006415BB" w:rsidRDefault="00994C73" w:rsidP="001737D4">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994C73" w:rsidRPr="006415BB" w:rsidRDefault="00994C73" w:rsidP="001737D4">
            <w:pPr>
              <w:pStyle w:val="Title"/>
              <w:snapToGrid w:val="0"/>
              <w:rPr>
                <w:rFonts w:ascii="Times New Roman" w:hAnsi="Times New Roman"/>
                <w:smallCaps/>
                <w:szCs w:val="24"/>
                <w:u w:val="single"/>
                <w:lang w:val="en-US"/>
              </w:rPr>
            </w:pPr>
          </w:p>
        </w:tc>
      </w:tr>
      <w:tr w:rsidR="00994C73" w:rsidRPr="006415BB" w:rsidTr="00994C73">
        <w:trPr>
          <w:trHeight w:val="576"/>
        </w:trPr>
        <w:tc>
          <w:tcPr>
            <w:tcW w:w="312" w:type="pct"/>
            <w:tcBorders>
              <w:top w:val="single" w:sz="4" w:space="0" w:color="000000"/>
              <w:left w:val="single" w:sz="4" w:space="0" w:color="000000"/>
              <w:bottom w:val="single" w:sz="4" w:space="0" w:color="000000"/>
            </w:tcBorders>
            <w:vAlign w:val="center"/>
          </w:tcPr>
          <w:p w:rsidR="00994C73" w:rsidRPr="006415BB" w:rsidRDefault="00994C73" w:rsidP="001737D4">
            <w:pPr>
              <w:pStyle w:val="Title"/>
              <w:snapToGrid w:val="0"/>
              <w:rPr>
                <w:rFonts w:ascii="Times New Roman" w:hAnsi="Times New Roman"/>
                <w:b w:val="0"/>
                <w:smallCaps/>
                <w:szCs w:val="24"/>
              </w:rPr>
            </w:pPr>
            <w:r w:rsidRPr="006415BB">
              <w:rPr>
                <w:rFonts w:ascii="Times New Roman" w:hAnsi="Times New Roman"/>
                <w:b w:val="0"/>
                <w:smallCaps/>
                <w:szCs w:val="24"/>
              </w:rPr>
              <w:t>4.</w:t>
            </w:r>
          </w:p>
        </w:tc>
        <w:tc>
          <w:tcPr>
            <w:tcW w:w="1084" w:type="pct"/>
            <w:tcBorders>
              <w:top w:val="single" w:sz="4" w:space="0" w:color="000000"/>
              <w:left w:val="single" w:sz="4" w:space="0" w:color="000000"/>
              <w:bottom w:val="single" w:sz="4" w:space="0" w:color="000000"/>
            </w:tcBorders>
            <w:vAlign w:val="center"/>
          </w:tcPr>
          <w:p w:rsidR="00994C73" w:rsidRPr="006415BB" w:rsidRDefault="00994C73" w:rsidP="001737D4">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994C73" w:rsidRPr="006415BB" w:rsidRDefault="00994C73" w:rsidP="001737D4">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994C73" w:rsidRPr="006415BB" w:rsidRDefault="00994C73" w:rsidP="001737D4">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994C73" w:rsidRPr="006415BB" w:rsidRDefault="00994C73" w:rsidP="001737D4">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994C73" w:rsidRPr="006415BB" w:rsidRDefault="00994C73" w:rsidP="001737D4">
            <w:pPr>
              <w:pStyle w:val="Title"/>
              <w:snapToGrid w:val="0"/>
              <w:rPr>
                <w:rFonts w:ascii="Times New Roman" w:hAnsi="Times New Roman"/>
                <w:smallCaps/>
                <w:szCs w:val="24"/>
                <w:u w:val="single"/>
                <w:lang w:val="en-US"/>
              </w:rPr>
            </w:pPr>
          </w:p>
        </w:tc>
      </w:tr>
      <w:tr w:rsidR="00994C73" w:rsidRPr="006415BB" w:rsidTr="00994C73">
        <w:trPr>
          <w:trHeight w:val="576"/>
        </w:trPr>
        <w:tc>
          <w:tcPr>
            <w:tcW w:w="312" w:type="pct"/>
            <w:tcBorders>
              <w:top w:val="single" w:sz="4" w:space="0" w:color="000000"/>
              <w:left w:val="single" w:sz="4" w:space="0" w:color="000000"/>
              <w:bottom w:val="single" w:sz="4" w:space="0" w:color="000000"/>
            </w:tcBorders>
            <w:vAlign w:val="center"/>
          </w:tcPr>
          <w:p w:rsidR="00994C73" w:rsidRPr="006415BB" w:rsidRDefault="00994C73" w:rsidP="001737D4">
            <w:pPr>
              <w:pStyle w:val="Title"/>
              <w:snapToGrid w:val="0"/>
              <w:rPr>
                <w:rFonts w:ascii="Times New Roman" w:hAnsi="Times New Roman"/>
                <w:b w:val="0"/>
                <w:smallCaps/>
                <w:szCs w:val="24"/>
              </w:rPr>
            </w:pPr>
            <w:r w:rsidRPr="006415BB">
              <w:rPr>
                <w:rFonts w:ascii="Times New Roman" w:hAnsi="Times New Roman"/>
                <w:b w:val="0"/>
                <w:smallCaps/>
                <w:szCs w:val="24"/>
              </w:rPr>
              <w:t>5.</w:t>
            </w:r>
          </w:p>
        </w:tc>
        <w:tc>
          <w:tcPr>
            <w:tcW w:w="1084" w:type="pct"/>
            <w:tcBorders>
              <w:top w:val="single" w:sz="4" w:space="0" w:color="000000"/>
              <w:left w:val="single" w:sz="4" w:space="0" w:color="000000"/>
              <w:bottom w:val="single" w:sz="4" w:space="0" w:color="000000"/>
            </w:tcBorders>
            <w:vAlign w:val="center"/>
          </w:tcPr>
          <w:p w:rsidR="00994C73" w:rsidRPr="006415BB" w:rsidRDefault="00994C73" w:rsidP="001737D4">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994C73" w:rsidRPr="006415BB" w:rsidRDefault="00994C73" w:rsidP="001737D4">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994C73" w:rsidRPr="006415BB" w:rsidRDefault="00994C73" w:rsidP="001737D4">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994C73" w:rsidRPr="006415BB" w:rsidRDefault="00994C73" w:rsidP="001737D4">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994C73" w:rsidRPr="006415BB" w:rsidRDefault="00994C73" w:rsidP="001737D4">
            <w:pPr>
              <w:pStyle w:val="Title"/>
              <w:snapToGrid w:val="0"/>
              <w:rPr>
                <w:rFonts w:ascii="Times New Roman" w:hAnsi="Times New Roman"/>
                <w:smallCaps/>
                <w:szCs w:val="24"/>
                <w:u w:val="single"/>
                <w:lang w:val="en-US"/>
              </w:rPr>
            </w:pPr>
          </w:p>
        </w:tc>
      </w:tr>
      <w:tr w:rsidR="00994C73" w:rsidRPr="006415BB" w:rsidTr="00994C73">
        <w:trPr>
          <w:trHeight w:val="576"/>
        </w:trPr>
        <w:tc>
          <w:tcPr>
            <w:tcW w:w="312" w:type="pct"/>
            <w:tcBorders>
              <w:top w:val="single" w:sz="4" w:space="0" w:color="000000"/>
              <w:left w:val="single" w:sz="4" w:space="0" w:color="000000"/>
              <w:bottom w:val="single" w:sz="4" w:space="0" w:color="000000"/>
            </w:tcBorders>
            <w:vAlign w:val="center"/>
          </w:tcPr>
          <w:p w:rsidR="00994C73" w:rsidRPr="006415BB" w:rsidRDefault="00994C73" w:rsidP="001737D4">
            <w:pPr>
              <w:pStyle w:val="Title"/>
              <w:snapToGrid w:val="0"/>
              <w:rPr>
                <w:rFonts w:ascii="Times New Roman" w:hAnsi="Times New Roman"/>
                <w:b w:val="0"/>
                <w:smallCaps/>
                <w:szCs w:val="24"/>
              </w:rPr>
            </w:pPr>
            <w:r w:rsidRPr="006415BB">
              <w:rPr>
                <w:rFonts w:ascii="Times New Roman" w:hAnsi="Times New Roman"/>
                <w:b w:val="0"/>
                <w:smallCaps/>
                <w:szCs w:val="24"/>
              </w:rPr>
              <w:t>6.</w:t>
            </w:r>
          </w:p>
        </w:tc>
        <w:tc>
          <w:tcPr>
            <w:tcW w:w="1084" w:type="pct"/>
            <w:tcBorders>
              <w:top w:val="single" w:sz="4" w:space="0" w:color="000000"/>
              <w:left w:val="single" w:sz="4" w:space="0" w:color="000000"/>
              <w:bottom w:val="single" w:sz="4" w:space="0" w:color="000000"/>
            </w:tcBorders>
            <w:vAlign w:val="center"/>
          </w:tcPr>
          <w:p w:rsidR="00994C73" w:rsidRPr="006415BB" w:rsidRDefault="00994C73" w:rsidP="001737D4">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994C73" w:rsidRPr="006415BB" w:rsidRDefault="00994C73" w:rsidP="001737D4">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994C73" w:rsidRPr="006415BB" w:rsidRDefault="00994C73" w:rsidP="001737D4">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994C73" w:rsidRPr="006415BB" w:rsidRDefault="00994C73" w:rsidP="001737D4">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994C73" w:rsidRPr="006415BB" w:rsidRDefault="00994C73" w:rsidP="001737D4">
            <w:pPr>
              <w:pStyle w:val="Title"/>
              <w:snapToGrid w:val="0"/>
              <w:rPr>
                <w:rFonts w:ascii="Times New Roman" w:hAnsi="Times New Roman"/>
                <w:smallCaps/>
                <w:szCs w:val="24"/>
                <w:u w:val="single"/>
                <w:lang w:val="en-US"/>
              </w:rPr>
            </w:pPr>
          </w:p>
        </w:tc>
      </w:tr>
      <w:tr w:rsidR="00994C73" w:rsidRPr="006415BB" w:rsidTr="00994C73">
        <w:trPr>
          <w:trHeight w:val="576"/>
        </w:trPr>
        <w:tc>
          <w:tcPr>
            <w:tcW w:w="312" w:type="pct"/>
            <w:tcBorders>
              <w:top w:val="single" w:sz="4" w:space="0" w:color="000000"/>
              <w:left w:val="single" w:sz="4" w:space="0" w:color="000000"/>
              <w:bottom w:val="single" w:sz="4" w:space="0" w:color="000000"/>
            </w:tcBorders>
            <w:vAlign w:val="center"/>
          </w:tcPr>
          <w:p w:rsidR="00994C73" w:rsidRPr="006415BB" w:rsidRDefault="00994C73" w:rsidP="001737D4">
            <w:pPr>
              <w:pStyle w:val="Title"/>
              <w:snapToGrid w:val="0"/>
              <w:rPr>
                <w:rFonts w:ascii="Times New Roman" w:hAnsi="Times New Roman"/>
                <w:b w:val="0"/>
                <w:smallCaps/>
                <w:szCs w:val="24"/>
              </w:rPr>
            </w:pPr>
            <w:r w:rsidRPr="006415BB">
              <w:rPr>
                <w:rFonts w:ascii="Times New Roman" w:hAnsi="Times New Roman"/>
                <w:b w:val="0"/>
                <w:smallCaps/>
                <w:szCs w:val="24"/>
              </w:rPr>
              <w:t>7.</w:t>
            </w:r>
          </w:p>
        </w:tc>
        <w:tc>
          <w:tcPr>
            <w:tcW w:w="1084" w:type="pct"/>
            <w:tcBorders>
              <w:top w:val="single" w:sz="4" w:space="0" w:color="000000"/>
              <w:left w:val="single" w:sz="4" w:space="0" w:color="000000"/>
              <w:bottom w:val="single" w:sz="4" w:space="0" w:color="000000"/>
            </w:tcBorders>
            <w:vAlign w:val="center"/>
          </w:tcPr>
          <w:p w:rsidR="00994C73" w:rsidRPr="006415BB" w:rsidRDefault="00994C73" w:rsidP="001737D4">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994C73" w:rsidRPr="006415BB" w:rsidRDefault="00994C73" w:rsidP="001737D4">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994C73" w:rsidRPr="006415BB" w:rsidRDefault="00994C73" w:rsidP="001737D4">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994C73" w:rsidRPr="006415BB" w:rsidRDefault="00994C73" w:rsidP="001737D4">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994C73" w:rsidRPr="006415BB" w:rsidRDefault="00994C73" w:rsidP="001737D4">
            <w:pPr>
              <w:pStyle w:val="Title"/>
              <w:snapToGrid w:val="0"/>
              <w:rPr>
                <w:rFonts w:ascii="Times New Roman" w:hAnsi="Times New Roman"/>
                <w:smallCaps/>
                <w:szCs w:val="24"/>
                <w:u w:val="single"/>
                <w:lang w:val="en-US"/>
              </w:rPr>
            </w:pPr>
          </w:p>
        </w:tc>
      </w:tr>
      <w:tr w:rsidR="00994C73" w:rsidRPr="006415BB" w:rsidTr="00994C73">
        <w:trPr>
          <w:trHeight w:val="576"/>
        </w:trPr>
        <w:tc>
          <w:tcPr>
            <w:tcW w:w="312" w:type="pct"/>
            <w:tcBorders>
              <w:top w:val="single" w:sz="4" w:space="0" w:color="000000"/>
              <w:left w:val="single" w:sz="4" w:space="0" w:color="000000"/>
              <w:bottom w:val="single" w:sz="4" w:space="0" w:color="000000"/>
            </w:tcBorders>
            <w:vAlign w:val="center"/>
          </w:tcPr>
          <w:p w:rsidR="00994C73" w:rsidRPr="006415BB" w:rsidRDefault="00994C73" w:rsidP="001737D4">
            <w:pPr>
              <w:pStyle w:val="Title"/>
              <w:snapToGrid w:val="0"/>
              <w:rPr>
                <w:rFonts w:ascii="Times New Roman" w:hAnsi="Times New Roman"/>
                <w:b w:val="0"/>
                <w:smallCaps/>
                <w:szCs w:val="24"/>
              </w:rPr>
            </w:pPr>
            <w:r w:rsidRPr="006415BB">
              <w:rPr>
                <w:rFonts w:ascii="Times New Roman" w:hAnsi="Times New Roman"/>
                <w:b w:val="0"/>
                <w:smallCaps/>
                <w:szCs w:val="24"/>
              </w:rPr>
              <w:t>8.</w:t>
            </w:r>
          </w:p>
        </w:tc>
        <w:tc>
          <w:tcPr>
            <w:tcW w:w="1084" w:type="pct"/>
            <w:tcBorders>
              <w:top w:val="single" w:sz="4" w:space="0" w:color="000000"/>
              <w:left w:val="single" w:sz="4" w:space="0" w:color="000000"/>
              <w:bottom w:val="single" w:sz="4" w:space="0" w:color="000000"/>
            </w:tcBorders>
            <w:vAlign w:val="center"/>
          </w:tcPr>
          <w:p w:rsidR="00994C73" w:rsidRPr="006415BB" w:rsidRDefault="00994C73" w:rsidP="001737D4">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994C73" w:rsidRPr="006415BB" w:rsidRDefault="00994C73" w:rsidP="001737D4">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994C73" w:rsidRPr="006415BB" w:rsidRDefault="00994C73" w:rsidP="001737D4">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994C73" w:rsidRPr="006415BB" w:rsidRDefault="00994C73" w:rsidP="001737D4">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994C73" w:rsidRPr="006415BB" w:rsidRDefault="00994C73" w:rsidP="001737D4">
            <w:pPr>
              <w:pStyle w:val="Title"/>
              <w:snapToGrid w:val="0"/>
              <w:rPr>
                <w:rFonts w:ascii="Times New Roman" w:hAnsi="Times New Roman"/>
                <w:smallCaps/>
                <w:szCs w:val="24"/>
                <w:u w:val="single"/>
                <w:lang w:val="en-US"/>
              </w:rPr>
            </w:pPr>
          </w:p>
        </w:tc>
      </w:tr>
      <w:tr w:rsidR="00994C73" w:rsidRPr="006415BB" w:rsidTr="00994C73">
        <w:trPr>
          <w:trHeight w:val="576"/>
        </w:trPr>
        <w:tc>
          <w:tcPr>
            <w:tcW w:w="312" w:type="pct"/>
            <w:tcBorders>
              <w:top w:val="single" w:sz="4" w:space="0" w:color="000000"/>
              <w:left w:val="single" w:sz="4" w:space="0" w:color="000000"/>
              <w:bottom w:val="single" w:sz="4" w:space="0" w:color="000000"/>
            </w:tcBorders>
            <w:vAlign w:val="center"/>
          </w:tcPr>
          <w:p w:rsidR="00994C73" w:rsidRPr="006415BB" w:rsidRDefault="00994C73" w:rsidP="001737D4">
            <w:pPr>
              <w:pStyle w:val="Title"/>
              <w:snapToGrid w:val="0"/>
              <w:rPr>
                <w:rFonts w:ascii="Times New Roman" w:hAnsi="Times New Roman"/>
                <w:b w:val="0"/>
                <w:smallCaps/>
                <w:szCs w:val="24"/>
              </w:rPr>
            </w:pPr>
            <w:r w:rsidRPr="006415BB">
              <w:rPr>
                <w:rFonts w:ascii="Times New Roman" w:hAnsi="Times New Roman"/>
                <w:b w:val="0"/>
                <w:smallCaps/>
                <w:szCs w:val="24"/>
              </w:rPr>
              <w:t>9.</w:t>
            </w:r>
          </w:p>
        </w:tc>
        <w:tc>
          <w:tcPr>
            <w:tcW w:w="1084" w:type="pct"/>
            <w:tcBorders>
              <w:top w:val="single" w:sz="4" w:space="0" w:color="000000"/>
              <w:left w:val="single" w:sz="4" w:space="0" w:color="000000"/>
              <w:bottom w:val="single" w:sz="4" w:space="0" w:color="000000"/>
            </w:tcBorders>
            <w:vAlign w:val="center"/>
          </w:tcPr>
          <w:p w:rsidR="00994C73" w:rsidRPr="006415BB" w:rsidRDefault="00994C73" w:rsidP="001737D4">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994C73" w:rsidRPr="006415BB" w:rsidRDefault="00994C73" w:rsidP="001737D4">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994C73" w:rsidRPr="006415BB" w:rsidRDefault="00994C73" w:rsidP="001737D4">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994C73" w:rsidRPr="006415BB" w:rsidRDefault="00994C73" w:rsidP="001737D4">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994C73" w:rsidRPr="006415BB" w:rsidRDefault="00994C73" w:rsidP="001737D4">
            <w:pPr>
              <w:pStyle w:val="Title"/>
              <w:snapToGrid w:val="0"/>
              <w:rPr>
                <w:rFonts w:ascii="Times New Roman" w:hAnsi="Times New Roman"/>
                <w:smallCaps/>
                <w:szCs w:val="24"/>
                <w:u w:val="single"/>
                <w:lang w:val="en-US"/>
              </w:rPr>
            </w:pPr>
          </w:p>
        </w:tc>
      </w:tr>
      <w:tr w:rsidR="00994C73" w:rsidRPr="006415BB" w:rsidTr="00994C73">
        <w:trPr>
          <w:trHeight w:val="576"/>
        </w:trPr>
        <w:tc>
          <w:tcPr>
            <w:tcW w:w="312" w:type="pct"/>
            <w:tcBorders>
              <w:top w:val="single" w:sz="4" w:space="0" w:color="000000"/>
              <w:left w:val="single" w:sz="4" w:space="0" w:color="000000"/>
              <w:bottom w:val="single" w:sz="4" w:space="0" w:color="000000"/>
            </w:tcBorders>
            <w:vAlign w:val="center"/>
          </w:tcPr>
          <w:p w:rsidR="00994C73" w:rsidRPr="006415BB" w:rsidRDefault="00994C73" w:rsidP="001737D4">
            <w:pPr>
              <w:pStyle w:val="Title"/>
              <w:snapToGrid w:val="0"/>
              <w:rPr>
                <w:rFonts w:ascii="Times New Roman" w:hAnsi="Times New Roman"/>
                <w:b w:val="0"/>
                <w:smallCaps/>
                <w:szCs w:val="24"/>
              </w:rPr>
            </w:pPr>
            <w:r w:rsidRPr="006415BB">
              <w:rPr>
                <w:rFonts w:ascii="Times New Roman" w:hAnsi="Times New Roman"/>
                <w:b w:val="0"/>
                <w:smallCaps/>
                <w:szCs w:val="24"/>
              </w:rPr>
              <w:t>10.</w:t>
            </w:r>
          </w:p>
        </w:tc>
        <w:tc>
          <w:tcPr>
            <w:tcW w:w="1084" w:type="pct"/>
            <w:tcBorders>
              <w:top w:val="single" w:sz="4" w:space="0" w:color="000000"/>
              <w:left w:val="single" w:sz="4" w:space="0" w:color="000000"/>
              <w:bottom w:val="single" w:sz="4" w:space="0" w:color="000000"/>
            </w:tcBorders>
            <w:vAlign w:val="center"/>
          </w:tcPr>
          <w:p w:rsidR="00994C73" w:rsidRPr="006415BB" w:rsidRDefault="00994C73" w:rsidP="001737D4">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12" w:space="0" w:color="auto"/>
            </w:tcBorders>
          </w:tcPr>
          <w:p w:rsidR="00994C73" w:rsidRPr="006415BB" w:rsidRDefault="00994C73" w:rsidP="001737D4">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12" w:space="0" w:color="auto"/>
            </w:tcBorders>
          </w:tcPr>
          <w:p w:rsidR="00994C73" w:rsidRPr="006415BB" w:rsidRDefault="00994C73" w:rsidP="001737D4">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12" w:space="0" w:color="auto"/>
              <w:right w:val="single" w:sz="4" w:space="0" w:color="000000"/>
            </w:tcBorders>
            <w:vAlign w:val="center"/>
          </w:tcPr>
          <w:p w:rsidR="00994C73" w:rsidRPr="006415BB" w:rsidRDefault="00994C73" w:rsidP="001737D4">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12" w:space="0" w:color="auto"/>
              <w:right w:val="single" w:sz="4" w:space="0" w:color="000000"/>
            </w:tcBorders>
            <w:vAlign w:val="center"/>
          </w:tcPr>
          <w:p w:rsidR="00994C73" w:rsidRPr="006415BB" w:rsidRDefault="00994C73" w:rsidP="001737D4">
            <w:pPr>
              <w:pStyle w:val="Title"/>
              <w:snapToGrid w:val="0"/>
              <w:rPr>
                <w:rFonts w:ascii="Times New Roman" w:hAnsi="Times New Roman"/>
                <w:smallCaps/>
                <w:szCs w:val="24"/>
                <w:u w:val="single"/>
                <w:lang w:val="en-US"/>
              </w:rPr>
            </w:pPr>
          </w:p>
        </w:tc>
      </w:tr>
      <w:tr w:rsidR="00994C73" w:rsidRPr="006415BB" w:rsidTr="00994C73">
        <w:trPr>
          <w:trHeight w:val="225"/>
        </w:trPr>
        <w:tc>
          <w:tcPr>
            <w:tcW w:w="312" w:type="pct"/>
            <w:tcBorders>
              <w:top w:val="single" w:sz="12" w:space="0" w:color="auto"/>
            </w:tcBorders>
          </w:tcPr>
          <w:p w:rsidR="00994C73" w:rsidRPr="006415BB" w:rsidRDefault="00994C73" w:rsidP="001737D4">
            <w:pPr>
              <w:pStyle w:val="Title"/>
              <w:snapToGrid w:val="0"/>
              <w:rPr>
                <w:rFonts w:ascii="Times New Roman" w:hAnsi="Times New Roman"/>
                <w:b w:val="0"/>
                <w:smallCaps/>
                <w:szCs w:val="24"/>
              </w:rPr>
            </w:pPr>
          </w:p>
        </w:tc>
        <w:tc>
          <w:tcPr>
            <w:tcW w:w="1084" w:type="pct"/>
            <w:tcBorders>
              <w:top w:val="single" w:sz="12" w:space="0" w:color="auto"/>
            </w:tcBorders>
          </w:tcPr>
          <w:p w:rsidR="00994C73" w:rsidRPr="006415BB" w:rsidRDefault="00994C73" w:rsidP="001737D4">
            <w:pPr>
              <w:pStyle w:val="Title"/>
              <w:snapToGrid w:val="0"/>
              <w:jc w:val="right"/>
              <w:rPr>
                <w:rFonts w:ascii="Times New Roman" w:hAnsi="Times New Roman"/>
                <w:smallCaps/>
                <w:szCs w:val="24"/>
                <w:u w:val="single"/>
              </w:rPr>
            </w:pPr>
            <w:r w:rsidRPr="006415BB">
              <w:rPr>
                <w:rFonts w:ascii="Times New Roman" w:hAnsi="Times New Roman"/>
                <w:smallCaps/>
                <w:szCs w:val="24"/>
                <w:u w:val="single"/>
              </w:rPr>
              <w:t>УКУПНО</w:t>
            </w:r>
          </w:p>
        </w:tc>
        <w:tc>
          <w:tcPr>
            <w:tcW w:w="970" w:type="pct"/>
            <w:tcBorders>
              <w:top w:val="single" w:sz="12" w:space="0" w:color="auto"/>
            </w:tcBorders>
          </w:tcPr>
          <w:p w:rsidR="00994C73" w:rsidRPr="006415BB" w:rsidRDefault="00994C73" w:rsidP="001737D4">
            <w:pPr>
              <w:pStyle w:val="Title"/>
              <w:snapToGrid w:val="0"/>
              <w:jc w:val="left"/>
              <w:rPr>
                <w:rFonts w:ascii="Times New Roman" w:hAnsi="Times New Roman"/>
                <w:smallCaps/>
                <w:szCs w:val="24"/>
                <w:u w:val="single"/>
                <w:lang w:val="en-US"/>
              </w:rPr>
            </w:pPr>
          </w:p>
        </w:tc>
        <w:tc>
          <w:tcPr>
            <w:tcW w:w="694" w:type="pct"/>
            <w:tcBorders>
              <w:top w:val="single" w:sz="12" w:space="0" w:color="auto"/>
              <w:right w:val="single" w:sz="12" w:space="0" w:color="auto"/>
            </w:tcBorders>
          </w:tcPr>
          <w:p w:rsidR="00994C73" w:rsidRPr="006415BB" w:rsidRDefault="00994C73" w:rsidP="001737D4">
            <w:pPr>
              <w:pStyle w:val="Title"/>
              <w:snapToGrid w:val="0"/>
              <w:jc w:val="left"/>
              <w:rPr>
                <w:rFonts w:ascii="Times New Roman" w:hAnsi="Times New Roman"/>
                <w:smallCaps/>
                <w:szCs w:val="24"/>
                <w:u w:val="single"/>
                <w:lang w:val="en-US"/>
              </w:rPr>
            </w:pPr>
          </w:p>
        </w:tc>
        <w:tc>
          <w:tcPr>
            <w:tcW w:w="971" w:type="pct"/>
            <w:tcBorders>
              <w:top w:val="single" w:sz="12" w:space="0" w:color="auto"/>
              <w:left w:val="single" w:sz="12" w:space="0" w:color="auto"/>
              <w:bottom w:val="single" w:sz="12" w:space="0" w:color="auto"/>
              <w:right w:val="single" w:sz="4" w:space="0" w:color="000000"/>
            </w:tcBorders>
          </w:tcPr>
          <w:p w:rsidR="00994C73" w:rsidRPr="006415BB" w:rsidRDefault="00994C73" w:rsidP="001737D4">
            <w:pPr>
              <w:pStyle w:val="Title"/>
              <w:snapToGrid w:val="0"/>
              <w:jc w:val="left"/>
              <w:rPr>
                <w:rFonts w:ascii="Times New Roman" w:hAnsi="Times New Roman"/>
                <w:smallCaps/>
                <w:szCs w:val="24"/>
                <w:u w:val="single"/>
                <w:lang w:val="en-US"/>
              </w:rPr>
            </w:pPr>
          </w:p>
        </w:tc>
        <w:tc>
          <w:tcPr>
            <w:tcW w:w="969" w:type="pct"/>
            <w:tcBorders>
              <w:top w:val="single" w:sz="12" w:space="0" w:color="auto"/>
              <w:left w:val="single" w:sz="4" w:space="0" w:color="000000"/>
              <w:bottom w:val="single" w:sz="12" w:space="0" w:color="auto"/>
              <w:right w:val="single" w:sz="12" w:space="0" w:color="auto"/>
            </w:tcBorders>
          </w:tcPr>
          <w:p w:rsidR="00994C73" w:rsidRPr="006415BB" w:rsidRDefault="00994C73" w:rsidP="001737D4">
            <w:pPr>
              <w:pStyle w:val="Title"/>
              <w:snapToGrid w:val="0"/>
              <w:jc w:val="left"/>
              <w:rPr>
                <w:rFonts w:ascii="Times New Roman" w:hAnsi="Times New Roman"/>
                <w:smallCaps/>
                <w:szCs w:val="24"/>
                <w:u w:val="single"/>
                <w:lang w:val="en-US"/>
              </w:rPr>
            </w:pPr>
          </w:p>
        </w:tc>
      </w:tr>
    </w:tbl>
    <w:p w:rsidR="00994C73" w:rsidRPr="006415BB" w:rsidRDefault="00994C73" w:rsidP="00994C73">
      <w:pPr>
        <w:jc w:val="both"/>
        <w:rPr>
          <w:u w:val="single"/>
          <w:lang w:val="sr-Cyrl-CS"/>
        </w:rPr>
      </w:pPr>
    </w:p>
    <w:p w:rsidR="00994C73" w:rsidRPr="006415BB" w:rsidRDefault="00994C73" w:rsidP="00994C73">
      <w:pPr>
        <w:ind w:left="1170" w:hanging="1170"/>
        <w:jc w:val="both"/>
        <w:rPr>
          <w:b/>
          <w:lang w:val="sr-Cyrl-CS"/>
        </w:rPr>
      </w:pPr>
      <w:r w:rsidRPr="006415BB">
        <w:rPr>
          <w:u w:val="single"/>
        </w:rPr>
        <w:t>Напомена:</w:t>
      </w:r>
      <w:r w:rsidRPr="006415BB">
        <w:t xml:space="preserve"> </w:t>
      </w:r>
      <w:r w:rsidRPr="006415BB">
        <w:rPr>
          <w:b/>
        </w:rPr>
        <w:t>Референтну листу ископирати у довољном броју примерака.</w:t>
      </w:r>
      <w:r w:rsidRPr="006415BB">
        <w:rPr>
          <w:b/>
          <w:lang w:val="sr-Cyrl-CS"/>
        </w:rPr>
        <w:t xml:space="preserve"> </w:t>
      </w:r>
      <w:r w:rsidRPr="006415BB">
        <w:rPr>
          <w:b/>
        </w:rPr>
        <w:t>Наручилац задржава право да провери истинитост увидом у документацију понуђача и код наведених наручилаца.</w:t>
      </w:r>
    </w:p>
    <w:p w:rsidR="00994C73" w:rsidRPr="006415BB" w:rsidRDefault="00994C73" w:rsidP="00994C73">
      <w:pPr>
        <w:tabs>
          <w:tab w:val="center" w:pos="7200"/>
        </w:tabs>
        <w:ind w:right="71"/>
        <w:jc w:val="both"/>
      </w:pPr>
      <w:r w:rsidRPr="006415BB">
        <w:rPr>
          <w:rFonts w:cs="Arial"/>
        </w:rPr>
        <w:tab/>
        <w:t xml:space="preserve">               Потпис</w:t>
      </w:r>
      <w:r w:rsidRPr="006415BB">
        <w:t xml:space="preserve"> </w:t>
      </w:r>
      <w:r w:rsidRPr="006415BB">
        <w:rPr>
          <w:rFonts w:cs="Arial"/>
        </w:rPr>
        <w:t>овлашћеног</w:t>
      </w:r>
      <w:r w:rsidRPr="006415BB">
        <w:t xml:space="preserve">  </w:t>
      </w:r>
      <w:r w:rsidRPr="006415BB">
        <w:rPr>
          <w:rFonts w:cs="Arial"/>
        </w:rPr>
        <w:t>лица</w:t>
      </w:r>
    </w:p>
    <w:p w:rsidR="00994C73" w:rsidRPr="006415BB" w:rsidRDefault="00994C73" w:rsidP="00994C73">
      <w:pPr>
        <w:tabs>
          <w:tab w:val="center" w:pos="7200"/>
        </w:tabs>
        <w:rPr>
          <w:rFonts w:cs="Arial"/>
        </w:rPr>
      </w:pPr>
    </w:p>
    <w:p w:rsidR="00994C73" w:rsidRPr="006415BB" w:rsidRDefault="00994C73" w:rsidP="00994C73">
      <w:pPr>
        <w:tabs>
          <w:tab w:val="center" w:pos="7200"/>
        </w:tabs>
        <w:rPr>
          <w:rFonts w:cs="Arial"/>
        </w:rPr>
      </w:pPr>
      <w:r w:rsidRPr="006415BB">
        <w:rPr>
          <w:rFonts w:cs="Arial"/>
        </w:rPr>
        <w:t>Датум</w:t>
      </w:r>
      <w:r w:rsidRPr="006415BB">
        <w:t xml:space="preserve">:                                                 </w:t>
      </w:r>
    </w:p>
    <w:p w:rsidR="00994C73" w:rsidRPr="006415BB" w:rsidRDefault="00994C73" w:rsidP="00994C73">
      <w:pPr>
        <w:tabs>
          <w:tab w:val="num" w:pos="1320"/>
          <w:tab w:val="center" w:pos="7200"/>
        </w:tabs>
        <w:jc w:val="both"/>
      </w:pPr>
    </w:p>
    <w:p w:rsidR="00994C73" w:rsidRPr="006415BB" w:rsidRDefault="005456BC" w:rsidP="00994C73">
      <w:pPr>
        <w:tabs>
          <w:tab w:val="center" w:pos="7200"/>
        </w:tabs>
        <w:jc w:val="both"/>
        <w:rPr>
          <w:rFonts w:cs="Arial"/>
        </w:rPr>
      </w:pPr>
      <w:r w:rsidRPr="006415BB">
        <w:t>_______________</w:t>
      </w:r>
      <w:r w:rsidR="00994C73" w:rsidRPr="006415BB">
        <w:t xml:space="preserve">. године                           </w:t>
      </w:r>
      <w:r w:rsidRPr="006415BB">
        <w:t xml:space="preserve">               </w:t>
      </w:r>
      <w:r w:rsidR="00994C73" w:rsidRPr="006415BB">
        <w:t xml:space="preserve"> M.</w:t>
      </w:r>
      <w:r w:rsidR="00994C73" w:rsidRPr="006415BB">
        <w:rPr>
          <w:lang w:val="sr-Cyrl-CS"/>
        </w:rPr>
        <w:t xml:space="preserve">П.         </w:t>
      </w:r>
      <w:r w:rsidR="00994C73" w:rsidRPr="006415BB">
        <w:rPr>
          <w:b/>
        </w:rPr>
        <w:t>_______________________</w:t>
      </w:r>
    </w:p>
    <w:p w:rsidR="00994C73" w:rsidRPr="006415BB" w:rsidRDefault="00994C73" w:rsidP="00994C73">
      <w:pPr>
        <w:jc w:val="both"/>
        <w:rPr>
          <w:b/>
          <w:bCs/>
          <w:lang w:val="sr-Cyrl-CS"/>
        </w:rPr>
      </w:pPr>
    </w:p>
    <w:p w:rsidR="00994C73" w:rsidRPr="006415BB" w:rsidRDefault="00994C73" w:rsidP="00994C73">
      <w:pPr>
        <w:tabs>
          <w:tab w:val="left" w:pos="3555"/>
        </w:tabs>
        <w:jc w:val="both"/>
        <w:rPr>
          <w:lang w:val="sr-Cyrl-CS"/>
        </w:rPr>
      </w:pPr>
      <w:r w:rsidRPr="006415BB">
        <w:rPr>
          <w:b/>
          <w:smallCaps/>
        </w:rPr>
        <w:br w:type="page"/>
      </w:r>
      <w:r w:rsidRPr="006415BB">
        <w:rPr>
          <w:b/>
          <w:smallCaps/>
        </w:rPr>
        <w:lastRenderedPageBreak/>
        <w:t>ОБРАЗАЦ</w:t>
      </w:r>
      <w:r w:rsidR="00496211" w:rsidRPr="006415BB">
        <w:rPr>
          <w:b/>
          <w:smallCaps/>
          <w:lang w:val="sr-Cyrl-CS"/>
        </w:rPr>
        <w:t xml:space="preserve"> 5 -</w:t>
      </w:r>
      <w:r w:rsidR="00496211" w:rsidRPr="006415BB">
        <w:rPr>
          <w:b/>
          <w:smallCaps/>
        </w:rPr>
        <w:t xml:space="preserve">  ПОТВРД</w:t>
      </w:r>
      <w:r w:rsidR="00496211" w:rsidRPr="006415BB">
        <w:rPr>
          <w:b/>
          <w:smallCaps/>
          <w:lang w:val="sr-Cyrl-CS"/>
        </w:rPr>
        <w:t>А</w:t>
      </w:r>
      <w:r w:rsidRPr="006415BB">
        <w:rPr>
          <w:b/>
          <w:smallCaps/>
        </w:rPr>
        <w:t xml:space="preserve"> О ЗАКЉУЧЕНИМ УГОВОРИМА</w:t>
      </w:r>
      <w:r w:rsidR="00AF520D" w:rsidRPr="006415BB">
        <w:rPr>
          <w:b/>
          <w:smallCaps/>
          <w:lang w:val="sr-Cyrl-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8"/>
      </w:tblGrid>
      <w:tr w:rsidR="00994C73" w:rsidRPr="006415BB" w:rsidTr="001737D4">
        <w:trPr>
          <w:trHeight w:val="400"/>
        </w:trPr>
        <w:tc>
          <w:tcPr>
            <w:tcW w:w="5688" w:type="dxa"/>
            <w:tcBorders>
              <w:top w:val="nil"/>
              <w:left w:val="nil"/>
              <w:bottom w:val="single" w:sz="12" w:space="0" w:color="auto"/>
              <w:right w:val="nil"/>
            </w:tcBorders>
            <w:vAlign w:val="bottom"/>
          </w:tcPr>
          <w:p w:rsidR="00994C73" w:rsidRPr="006415BB" w:rsidRDefault="00994C73" w:rsidP="001737D4">
            <w:pPr>
              <w:jc w:val="center"/>
              <w:rPr>
                <w:b/>
              </w:rPr>
            </w:pPr>
          </w:p>
        </w:tc>
      </w:tr>
      <w:tr w:rsidR="00994C73" w:rsidRPr="006415BB" w:rsidTr="001737D4">
        <w:tc>
          <w:tcPr>
            <w:tcW w:w="5688" w:type="dxa"/>
            <w:tcBorders>
              <w:top w:val="single" w:sz="12" w:space="0" w:color="auto"/>
              <w:left w:val="nil"/>
              <w:bottom w:val="nil"/>
              <w:right w:val="nil"/>
            </w:tcBorders>
          </w:tcPr>
          <w:p w:rsidR="00994C73" w:rsidRPr="006415BB" w:rsidRDefault="00994C73" w:rsidP="001737D4">
            <w:pPr>
              <w:jc w:val="center"/>
            </w:pPr>
            <w:r w:rsidRPr="006415BB">
              <w:t>(назив наручиоца)</w:t>
            </w:r>
          </w:p>
        </w:tc>
      </w:tr>
      <w:tr w:rsidR="00994C73" w:rsidRPr="006415BB" w:rsidTr="001737D4">
        <w:trPr>
          <w:trHeight w:val="343"/>
        </w:trPr>
        <w:tc>
          <w:tcPr>
            <w:tcW w:w="5688" w:type="dxa"/>
            <w:tcBorders>
              <w:top w:val="nil"/>
              <w:left w:val="nil"/>
              <w:bottom w:val="single" w:sz="12" w:space="0" w:color="auto"/>
              <w:right w:val="nil"/>
            </w:tcBorders>
            <w:vAlign w:val="bottom"/>
          </w:tcPr>
          <w:p w:rsidR="00994C73" w:rsidRPr="006415BB" w:rsidRDefault="00994C73" w:rsidP="001737D4">
            <w:pPr>
              <w:jc w:val="center"/>
            </w:pPr>
          </w:p>
        </w:tc>
      </w:tr>
      <w:tr w:rsidR="00994C73" w:rsidRPr="006415BB" w:rsidTr="001737D4">
        <w:tc>
          <w:tcPr>
            <w:tcW w:w="5688" w:type="dxa"/>
            <w:tcBorders>
              <w:top w:val="single" w:sz="12" w:space="0" w:color="auto"/>
              <w:left w:val="nil"/>
              <w:bottom w:val="nil"/>
              <w:right w:val="nil"/>
            </w:tcBorders>
          </w:tcPr>
          <w:p w:rsidR="00994C73" w:rsidRPr="006415BB" w:rsidRDefault="00994C73" w:rsidP="001737D4">
            <w:pPr>
              <w:jc w:val="center"/>
            </w:pPr>
            <w:r w:rsidRPr="006415BB">
              <w:t>(улица и број)</w:t>
            </w:r>
          </w:p>
        </w:tc>
      </w:tr>
      <w:tr w:rsidR="00994C73" w:rsidRPr="006415BB" w:rsidTr="001737D4">
        <w:trPr>
          <w:trHeight w:val="246"/>
        </w:trPr>
        <w:tc>
          <w:tcPr>
            <w:tcW w:w="5688" w:type="dxa"/>
            <w:tcBorders>
              <w:top w:val="nil"/>
              <w:left w:val="nil"/>
              <w:bottom w:val="single" w:sz="12" w:space="0" w:color="auto"/>
              <w:right w:val="nil"/>
            </w:tcBorders>
            <w:vAlign w:val="bottom"/>
          </w:tcPr>
          <w:p w:rsidR="00994C73" w:rsidRPr="006415BB" w:rsidRDefault="00994C73" w:rsidP="001737D4">
            <w:pPr>
              <w:jc w:val="center"/>
            </w:pPr>
          </w:p>
        </w:tc>
      </w:tr>
      <w:tr w:rsidR="00994C73" w:rsidRPr="006415BB" w:rsidTr="001737D4">
        <w:tc>
          <w:tcPr>
            <w:tcW w:w="5688" w:type="dxa"/>
            <w:tcBorders>
              <w:top w:val="single" w:sz="12" w:space="0" w:color="auto"/>
              <w:left w:val="nil"/>
              <w:bottom w:val="nil"/>
              <w:right w:val="nil"/>
            </w:tcBorders>
          </w:tcPr>
          <w:p w:rsidR="00994C73" w:rsidRPr="006415BB" w:rsidRDefault="00994C73" w:rsidP="001737D4">
            <w:pPr>
              <w:jc w:val="center"/>
            </w:pPr>
            <w:r w:rsidRPr="006415BB">
              <w:t>(седиште)</w:t>
            </w:r>
          </w:p>
        </w:tc>
      </w:tr>
    </w:tbl>
    <w:p w:rsidR="00994C73" w:rsidRPr="006415BB" w:rsidRDefault="00994C73" w:rsidP="00994C73">
      <w:pPr>
        <w:jc w:val="center"/>
        <w:rPr>
          <w:b/>
          <w:smallCaps/>
          <w:lang w:val="sr-Cyrl-CS"/>
        </w:rPr>
      </w:pPr>
    </w:p>
    <w:p w:rsidR="00994C73" w:rsidRPr="006415BB" w:rsidRDefault="00994C73" w:rsidP="00994C73">
      <w:pPr>
        <w:jc w:val="center"/>
        <w:rPr>
          <w:b/>
          <w:smallCaps/>
        </w:rPr>
      </w:pPr>
      <w:r w:rsidRPr="006415BB">
        <w:rPr>
          <w:b/>
          <w:smallCaps/>
        </w:rPr>
        <w:t>ПОТВРДА О ЗАКЉУЧЕНИМ</w:t>
      </w:r>
      <w:r w:rsidR="00AE6AFF" w:rsidRPr="006415BB">
        <w:rPr>
          <w:b/>
          <w:smallCaps/>
        </w:rPr>
        <w:t xml:space="preserve"> И РЕАЛИЗОВАНИМ </w:t>
      </w:r>
      <w:r w:rsidRPr="006415BB">
        <w:rPr>
          <w:b/>
          <w:smallCaps/>
        </w:rPr>
        <w:t xml:space="preserve"> УГОВОРИМА</w:t>
      </w:r>
    </w:p>
    <w:p w:rsidR="00994C73" w:rsidRPr="006415BB" w:rsidRDefault="00994C73" w:rsidP="00994C73">
      <w:pPr>
        <w:jc w:val="center"/>
        <w:rPr>
          <w:b/>
          <w:smallCaps/>
        </w:rPr>
      </w:pPr>
    </w:p>
    <w:p w:rsidR="00CC798B" w:rsidRPr="006415BB" w:rsidRDefault="00994C73" w:rsidP="00CC798B">
      <w:pPr>
        <w:jc w:val="both"/>
        <w:rPr>
          <w:lang w:val="sr-Cyrl-CS"/>
        </w:rPr>
      </w:pPr>
      <w:r w:rsidRPr="006415BB">
        <w:rPr>
          <w:smallCaps/>
        </w:rPr>
        <w:tab/>
      </w:r>
      <w:r w:rsidR="00CC798B" w:rsidRPr="006415BB">
        <w:t>Овим потврђујемо да су током претходне 3 (три) године</w:t>
      </w:r>
      <w:r w:rsidR="00CC798B" w:rsidRPr="006415BB">
        <w:rPr>
          <w:lang w:val="sr-Cyrl-CS"/>
        </w:rPr>
        <w:t xml:space="preserve"> </w:t>
      </w:r>
      <w:r w:rsidR="00CC798B" w:rsidRPr="006415BB">
        <w:t>са фирмом: ___________________________________</w:t>
      </w:r>
      <w:r w:rsidR="00CC798B" w:rsidRPr="006415BB">
        <w:rPr>
          <w:lang w:val="sr-Cyrl-CS"/>
        </w:rPr>
        <w:t>________________________________________</w:t>
      </w:r>
      <w:r w:rsidR="00CC798B" w:rsidRPr="006415BB">
        <w:t xml:space="preserve"> </w:t>
      </w:r>
    </w:p>
    <w:p w:rsidR="00CC798B" w:rsidRPr="006415BB" w:rsidRDefault="00CC798B" w:rsidP="00CC798B">
      <w:pPr>
        <w:jc w:val="both"/>
        <w:rPr>
          <w:lang w:val="sr-Cyrl-CS"/>
        </w:rPr>
      </w:pPr>
      <w:r w:rsidRPr="006415BB">
        <w:rPr>
          <w:lang w:val="sr-Cyrl-CS"/>
        </w:rPr>
        <w:tab/>
      </w:r>
      <w:r w:rsidRPr="006415BB">
        <w:rPr>
          <w:lang w:val="sr-Cyrl-CS"/>
        </w:rPr>
        <w:tab/>
      </w:r>
      <w:r w:rsidRPr="006415BB">
        <w:rPr>
          <w:lang w:val="sr-Cyrl-CS"/>
        </w:rPr>
        <w:tab/>
      </w:r>
      <w:r w:rsidRPr="006415BB">
        <w:rPr>
          <w:lang w:val="sr-Cyrl-CS"/>
        </w:rPr>
        <w:tab/>
      </w:r>
      <w:r w:rsidRPr="006415BB">
        <w:rPr>
          <w:lang w:val="sr-Cyrl-CS"/>
        </w:rPr>
        <w:tab/>
      </w:r>
      <w:r w:rsidRPr="006415BB">
        <w:t xml:space="preserve">(назив понуђача) </w:t>
      </w:r>
    </w:p>
    <w:p w:rsidR="000F7D84" w:rsidRPr="006415BB" w:rsidRDefault="00CC798B" w:rsidP="00AF520D">
      <w:pPr>
        <w:jc w:val="both"/>
        <w:rPr>
          <w:lang w:val="sr-Cyrl-CS"/>
        </w:rPr>
      </w:pPr>
      <w:r w:rsidRPr="006415BB">
        <w:t xml:space="preserve">закључени и реализовани следећи уговори </w:t>
      </w:r>
      <w:r w:rsidRPr="006415BB">
        <w:rPr>
          <w:lang w:val="sr-Cyrl-CS"/>
        </w:rPr>
        <w:t>о вршењу услуга</w:t>
      </w:r>
      <w:r w:rsidR="00AF520D" w:rsidRPr="006415BB">
        <w:rPr>
          <w:lang w:val="sr-Cyrl-CS"/>
        </w:rPr>
        <w:t xml:space="preserve"> стручног надзора над извођењем</w:t>
      </w:r>
      <w:r w:rsidR="00402FDB" w:rsidRPr="006415BB">
        <w:rPr>
          <w:lang w:val="sr-Cyrl-CS"/>
        </w:rPr>
        <w:t xml:space="preserve"> радова</w:t>
      </w:r>
      <w:r w:rsidR="004A421E" w:rsidRPr="006415BB">
        <w:rPr>
          <w:lang w:val="sr-Cyrl-CS"/>
        </w:rPr>
        <w:t xml:space="preserve"> </w:t>
      </w:r>
      <w:r w:rsidR="00D268E0" w:rsidRPr="006415BB">
        <w:rPr>
          <w:lang w:val="ru-RU"/>
        </w:rPr>
        <w:t>на</w:t>
      </w:r>
      <w:r w:rsidR="005530C7" w:rsidRPr="006415BB">
        <w:rPr>
          <w:lang w:val="ru-RU"/>
        </w:rPr>
        <w:t xml:space="preserve"> изградњи, </w:t>
      </w:r>
      <w:r w:rsidR="007147D8" w:rsidRPr="006415BB">
        <w:rPr>
          <w:lang w:val="ru-RU"/>
        </w:rPr>
        <w:t>р</w:t>
      </w:r>
      <w:r w:rsidR="005530C7" w:rsidRPr="006415BB">
        <w:rPr>
          <w:lang w:val="ru-RU"/>
        </w:rPr>
        <w:t xml:space="preserve">еконструкцији </w:t>
      </w:r>
      <w:r w:rsidR="007147D8" w:rsidRPr="006415BB">
        <w:rPr>
          <w:lang w:val="ru-RU"/>
        </w:rPr>
        <w:t>или ре</w:t>
      </w:r>
      <w:r w:rsidR="00AB1CC8" w:rsidRPr="006415BB">
        <w:rPr>
          <w:lang w:val="ru-RU"/>
        </w:rPr>
        <w:t xml:space="preserve">хабилитацији објеката </w:t>
      </w:r>
      <w:r w:rsidR="00D62B8E" w:rsidRPr="006415BB">
        <w:rPr>
          <w:lang w:val="ru-RU"/>
        </w:rPr>
        <w:t>ниск</w:t>
      </w:r>
      <w:r w:rsidR="00AB1CC8" w:rsidRPr="006415BB">
        <w:rPr>
          <w:lang w:val="ru-RU"/>
        </w:rPr>
        <w:t>оградње</w:t>
      </w:r>
      <w:r w:rsidR="005530C7" w:rsidRPr="006415BB">
        <w:rPr>
          <w:lang w:val="ru-RU"/>
        </w:rPr>
        <w:t>:</w:t>
      </w:r>
      <w:r w:rsidR="005530C7" w:rsidRPr="006415BB">
        <w:rPr>
          <w:lang w:val="sr-Cyrl-C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5"/>
        <w:gridCol w:w="1777"/>
        <w:gridCol w:w="1501"/>
        <w:gridCol w:w="1671"/>
        <w:gridCol w:w="1919"/>
      </w:tblGrid>
      <w:tr w:rsidR="00994C73" w:rsidRPr="006415BB" w:rsidTr="00D268E0">
        <w:trPr>
          <w:trHeight w:val="719"/>
        </w:trPr>
        <w:tc>
          <w:tcPr>
            <w:tcW w:w="1285" w:type="pct"/>
            <w:tcBorders>
              <w:top w:val="single" w:sz="12" w:space="0" w:color="auto"/>
            </w:tcBorders>
            <w:shd w:val="clear" w:color="auto" w:fill="BFBFBF"/>
            <w:vAlign w:val="center"/>
          </w:tcPr>
          <w:p w:rsidR="00994C73" w:rsidRPr="006415BB" w:rsidRDefault="00994C73" w:rsidP="001737D4">
            <w:pPr>
              <w:jc w:val="center"/>
              <w:rPr>
                <w:b/>
                <w:lang w:val="sr-Cyrl-CS"/>
              </w:rPr>
            </w:pPr>
            <w:r w:rsidRPr="006415BB">
              <w:rPr>
                <w:b/>
                <w:lang w:val="sr-Cyrl-CS"/>
              </w:rPr>
              <w:t>Предмет уговора</w:t>
            </w:r>
          </w:p>
        </w:tc>
        <w:tc>
          <w:tcPr>
            <w:tcW w:w="961" w:type="pct"/>
            <w:tcBorders>
              <w:top w:val="single" w:sz="12" w:space="0" w:color="auto"/>
            </w:tcBorders>
            <w:shd w:val="clear" w:color="auto" w:fill="BFBFBF"/>
            <w:vAlign w:val="center"/>
          </w:tcPr>
          <w:p w:rsidR="00994C73" w:rsidRPr="006415BB" w:rsidRDefault="00994C73" w:rsidP="001737D4">
            <w:pPr>
              <w:jc w:val="center"/>
              <w:rPr>
                <w:b/>
              </w:rPr>
            </w:pPr>
            <w:r w:rsidRPr="006415BB">
              <w:rPr>
                <w:b/>
              </w:rPr>
              <w:t>Број уговора</w:t>
            </w:r>
          </w:p>
        </w:tc>
        <w:tc>
          <w:tcPr>
            <w:tcW w:w="812" w:type="pct"/>
            <w:tcBorders>
              <w:top w:val="single" w:sz="12" w:space="0" w:color="auto"/>
            </w:tcBorders>
            <w:shd w:val="clear" w:color="auto" w:fill="BFBFBF"/>
            <w:vAlign w:val="center"/>
          </w:tcPr>
          <w:p w:rsidR="00994C73" w:rsidRPr="006415BB" w:rsidRDefault="00994C73" w:rsidP="001737D4">
            <w:pPr>
              <w:jc w:val="center"/>
              <w:rPr>
                <w:b/>
              </w:rPr>
            </w:pPr>
            <w:r w:rsidRPr="006415BB">
              <w:rPr>
                <w:b/>
              </w:rPr>
              <w:t>Датум закључења</w:t>
            </w:r>
          </w:p>
        </w:tc>
        <w:tc>
          <w:tcPr>
            <w:tcW w:w="904" w:type="pct"/>
            <w:tcBorders>
              <w:top w:val="single" w:sz="12" w:space="0" w:color="auto"/>
            </w:tcBorders>
            <w:shd w:val="clear" w:color="auto" w:fill="BFBFBF"/>
          </w:tcPr>
          <w:p w:rsidR="00994C73" w:rsidRPr="006415BB" w:rsidRDefault="00994C73" w:rsidP="00994C73">
            <w:pPr>
              <w:jc w:val="center"/>
              <w:rPr>
                <w:b/>
              </w:rPr>
            </w:pPr>
            <w:r w:rsidRPr="006415BB">
              <w:rPr>
                <w:b/>
              </w:rPr>
              <w:t>Вредност извршених услуга</w:t>
            </w:r>
            <w:r w:rsidRPr="006415BB">
              <w:t xml:space="preserve"> </w:t>
            </w:r>
            <w:r w:rsidRPr="006415BB">
              <w:rPr>
                <w:b/>
                <w:lang w:val="sr-Cyrl-CS"/>
              </w:rPr>
              <w:t>без</w:t>
            </w:r>
            <w:r w:rsidRPr="006415BB">
              <w:rPr>
                <w:b/>
              </w:rPr>
              <w:t xml:space="preserve"> ПДВ-</w:t>
            </w:r>
            <w:r w:rsidRPr="006415BB">
              <w:rPr>
                <w:b/>
                <w:lang w:val="sr-Cyrl-CS"/>
              </w:rPr>
              <w:t>а</w:t>
            </w:r>
            <w:r w:rsidRPr="006415BB">
              <w:rPr>
                <w:b/>
              </w:rPr>
              <w:t xml:space="preserve">                                   (у динарима)</w:t>
            </w:r>
          </w:p>
        </w:tc>
        <w:tc>
          <w:tcPr>
            <w:tcW w:w="1038" w:type="pct"/>
            <w:tcBorders>
              <w:top w:val="single" w:sz="12" w:space="0" w:color="auto"/>
            </w:tcBorders>
            <w:shd w:val="clear" w:color="auto" w:fill="BFBFBF"/>
            <w:vAlign w:val="center"/>
          </w:tcPr>
          <w:p w:rsidR="00994C73" w:rsidRPr="006415BB" w:rsidRDefault="00994C73" w:rsidP="00994C73">
            <w:pPr>
              <w:jc w:val="center"/>
              <w:rPr>
                <w:b/>
              </w:rPr>
            </w:pPr>
            <w:r w:rsidRPr="006415BB">
              <w:rPr>
                <w:b/>
              </w:rPr>
              <w:t>Вредност извршених услуга</w:t>
            </w:r>
            <w:r w:rsidRPr="006415BB">
              <w:t xml:space="preserve"> </w:t>
            </w:r>
            <w:r w:rsidRPr="006415BB">
              <w:rPr>
                <w:b/>
              </w:rPr>
              <w:t>са ПДВ-ом                                   (у динарима)</w:t>
            </w:r>
          </w:p>
        </w:tc>
      </w:tr>
      <w:tr w:rsidR="00994C73" w:rsidRPr="006415BB" w:rsidTr="00D268E0">
        <w:trPr>
          <w:trHeight w:hRule="exact" w:val="397"/>
        </w:trPr>
        <w:tc>
          <w:tcPr>
            <w:tcW w:w="1285" w:type="pct"/>
          </w:tcPr>
          <w:p w:rsidR="00994C73" w:rsidRPr="006415BB" w:rsidRDefault="00994C73" w:rsidP="001737D4"/>
        </w:tc>
        <w:tc>
          <w:tcPr>
            <w:tcW w:w="961" w:type="pct"/>
            <w:vAlign w:val="center"/>
          </w:tcPr>
          <w:p w:rsidR="00994C73" w:rsidRPr="006415BB" w:rsidRDefault="00994C73" w:rsidP="001737D4"/>
        </w:tc>
        <w:tc>
          <w:tcPr>
            <w:tcW w:w="812" w:type="pct"/>
            <w:vAlign w:val="center"/>
          </w:tcPr>
          <w:p w:rsidR="00994C73" w:rsidRPr="006415BB" w:rsidRDefault="00994C73" w:rsidP="001737D4"/>
        </w:tc>
        <w:tc>
          <w:tcPr>
            <w:tcW w:w="904" w:type="pct"/>
          </w:tcPr>
          <w:p w:rsidR="00994C73" w:rsidRPr="006415BB" w:rsidRDefault="00994C73" w:rsidP="001737D4"/>
        </w:tc>
        <w:tc>
          <w:tcPr>
            <w:tcW w:w="1038" w:type="pct"/>
            <w:vAlign w:val="center"/>
          </w:tcPr>
          <w:p w:rsidR="00994C73" w:rsidRPr="006415BB" w:rsidRDefault="00994C73" w:rsidP="001737D4"/>
        </w:tc>
      </w:tr>
      <w:tr w:rsidR="00994C73" w:rsidRPr="006415BB" w:rsidTr="00D268E0">
        <w:trPr>
          <w:trHeight w:hRule="exact" w:val="397"/>
        </w:trPr>
        <w:tc>
          <w:tcPr>
            <w:tcW w:w="1285" w:type="pct"/>
          </w:tcPr>
          <w:p w:rsidR="00994C73" w:rsidRPr="006415BB" w:rsidRDefault="00994C73" w:rsidP="001737D4"/>
        </w:tc>
        <w:tc>
          <w:tcPr>
            <w:tcW w:w="961" w:type="pct"/>
            <w:vAlign w:val="center"/>
          </w:tcPr>
          <w:p w:rsidR="00994C73" w:rsidRPr="006415BB" w:rsidRDefault="00994C73" w:rsidP="001737D4"/>
        </w:tc>
        <w:tc>
          <w:tcPr>
            <w:tcW w:w="812" w:type="pct"/>
            <w:vAlign w:val="center"/>
          </w:tcPr>
          <w:p w:rsidR="00994C73" w:rsidRPr="006415BB" w:rsidRDefault="00994C73" w:rsidP="001737D4"/>
        </w:tc>
        <w:tc>
          <w:tcPr>
            <w:tcW w:w="904" w:type="pct"/>
          </w:tcPr>
          <w:p w:rsidR="00994C73" w:rsidRPr="006415BB" w:rsidRDefault="00994C73" w:rsidP="001737D4"/>
        </w:tc>
        <w:tc>
          <w:tcPr>
            <w:tcW w:w="1038" w:type="pct"/>
            <w:vAlign w:val="center"/>
          </w:tcPr>
          <w:p w:rsidR="00994C73" w:rsidRPr="006415BB" w:rsidRDefault="00994C73" w:rsidP="001737D4"/>
        </w:tc>
      </w:tr>
      <w:tr w:rsidR="00994C73" w:rsidRPr="006415BB" w:rsidTr="00D268E0">
        <w:trPr>
          <w:trHeight w:hRule="exact" w:val="397"/>
        </w:trPr>
        <w:tc>
          <w:tcPr>
            <w:tcW w:w="1285" w:type="pct"/>
          </w:tcPr>
          <w:p w:rsidR="00994C73" w:rsidRPr="006415BB" w:rsidRDefault="00994C73" w:rsidP="001737D4"/>
        </w:tc>
        <w:tc>
          <w:tcPr>
            <w:tcW w:w="961" w:type="pct"/>
            <w:vAlign w:val="center"/>
          </w:tcPr>
          <w:p w:rsidR="00994C73" w:rsidRPr="006415BB" w:rsidRDefault="00994C73" w:rsidP="001737D4"/>
        </w:tc>
        <w:tc>
          <w:tcPr>
            <w:tcW w:w="812" w:type="pct"/>
            <w:vAlign w:val="center"/>
          </w:tcPr>
          <w:p w:rsidR="00994C73" w:rsidRPr="006415BB" w:rsidRDefault="00994C73" w:rsidP="001737D4"/>
        </w:tc>
        <w:tc>
          <w:tcPr>
            <w:tcW w:w="904" w:type="pct"/>
          </w:tcPr>
          <w:p w:rsidR="00994C73" w:rsidRPr="006415BB" w:rsidRDefault="00994C73" w:rsidP="001737D4"/>
        </w:tc>
        <w:tc>
          <w:tcPr>
            <w:tcW w:w="1038" w:type="pct"/>
            <w:vAlign w:val="center"/>
          </w:tcPr>
          <w:p w:rsidR="00994C73" w:rsidRPr="006415BB" w:rsidRDefault="00994C73" w:rsidP="001737D4"/>
        </w:tc>
      </w:tr>
      <w:tr w:rsidR="00994C73" w:rsidRPr="006415BB" w:rsidTr="00D268E0">
        <w:trPr>
          <w:trHeight w:hRule="exact" w:val="397"/>
        </w:trPr>
        <w:tc>
          <w:tcPr>
            <w:tcW w:w="1285" w:type="pct"/>
          </w:tcPr>
          <w:p w:rsidR="00994C73" w:rsidRPr="006415BB" w:rsidRDefault="00994C73" w:rsidP="001737D4"/>
        </w:tc>
        <w:tc>
          <w:tcPr>
            <w:tcW w:w="961" w:type="pct"/>
            <w:vAlign w:val="center"/>
          </w:tcPr>
          <w:p w:rsidR="00994C73" w:rsidRPr="006415BB" w:rsidRDefault="00994C73" w:rsidP="001737D4"/>
        </w:tc>
        <w:tc>
          <w:tcPr>
            <w:tcW w:w="812" w:type="pct"/>
            <w:vAlign w:val="center"/>
          </w:tcPr>
          <w:p w:rsidR="00994C73" w:rsidRPr="006415BB" w:rsidRDefault="00994C73" w:rsidP="001737D4"/>
        </w:tc>
        <w:tc>
          <w:tcPr>
            <w:tcW w:w="904" w:type="pct"/>
          </w:tcPr>
          <w:p w:rsidR="00994C73" w:rsidRPr="006415BB" w:rsidRDefault="00994C73" w:rsidP="001737D4"/>
        </w:tc>
        <w:tc>
          <w:tcPr>
            <w:tcW w:w="1038" w:type="pct"/>
            <w:vAlign w:val="center"/>
          </w:tcPr>
          <w:p w:rsidR="00994C73" w:rsidRPr="006415BB" w:rsidRDefault="00994C73" w:rsidP="001737D4"/>
        </w:tc>
      </w:tr>
      <w:tr w:rsidR="00994C73" w:rsidRPr="006415BB" w:rsidTr="00D268E0">
        <w:trPr>
          <w:trHeight w:hRule="exact" w:val="397"/>
        </w:trPr>
        <w:tc>
          <w:tcPr>
            <w:tcW w:w="1285" w:type="pct"/>
          </w:tcPr>
          <w:p w:rsidR="00994C73" w:rsidRPr="006415BB" w:rsidRDefault="00994C73" w:rsidP="001737D4"/>
        </w:tc>
        <w:tc>
          <w:tcPr>
            <w:tcW w:w="961" w:type="pct"/>
            <w:vAlign w:val="center"/>
          </w:tcPr>
          <w:p w:rsidR="00994C73" w:rsidRPr="006415BB" w:rsidRDefault="00994C73" w:rsidP="001737D4"/>
        </w:tc>
        <w:tc>
          <w:tcPr>
            <w:tcW w:w="812" w:type="pct"/>
            <w:vAlign w:val="center"/>
          </w:tcPr>
          <w:p w:rsidR="00994C73" w:rsidRPr="006415BB" w:rsidRDefault="00994C73" w:rsidP="001737D4"/>
        </w:tc>
        <w:tc>
          <w:tcPr>
            <w:tcW w:w="904" w:type="pct"/>
          </w:tcPr>
          <w:p w:rsidR="00994C73" w:rsidRPr="006415BB" w:rsidRDefault="00994C73" w:rsidP="001737D4"/>
        </w:tc>
        <w:tc>
          <w:tcPr>
            <w:tcW w:w="1038" w:type="pct"/>
            <w:vAlign w:val="center"/>
          </w:tcPr>
          <w:p w:rsidR="00994C73" w:rsidRPr="006415BB" w:rsidRDefault="00994C73" w:rsidP="001737D4"/>
        </w:tc>
      </w:tr>
    </w:tbl>
    <w:p w:rsidR="00994C73" w:rsidRPr="006415BB" w:rsidRDefault="00994C73" w:rsidP="00994C73">
      <w:pPr>
        <w:jc w:val="both"/>
      </w:pPr>
    </w:p>
    <w:p w:rsidR="003B47E3" w:rsidRPr="006415BB" w:rsidRDefault="003B47E3" w:rsidP="00711A2D">
      <w:pPr>
        <w:spacing w:after="120"/>
        <w:jc w:val="both"/>
      </w:pPr>
      <w:r w:rsidRPr="006415BB">
        <w:t xml:space="preserve">Понуђач је наступао: 1. Самостално </w:t>
      </w:r>
      <w:r w:rsidR="00F25DA2" w:rsidRPr="006415BB">
        <w:t xml:space="preserve">  </w:t>
      </w:r>
      <w:r w:rsidRPr="006415BB">
        <w:t xml:space="preserve">2. Као </w:t>
      </w:r>
      <w:r w:rsidR="00F25DA2" w:rsidRPr="006415BB">
        <w:t xml:space="preserve">подизвођач   </w:t>
      </w:r>
      <w:r w:rsidRPr="006415BB">
        <w:t xml:space="preserve">3. Као члан </w:t>
      </w:r>
      <w:r w:rsidR="00F25DA2" w:rsidRPr="006415BB">
        <w:t>заједничке понуде</w:t>
      </w:r>
      <w:r w:rsidRPr="006415BB">
        <w:t xml:space="preserve"> (заокружи</w:t>
      </w:r>
      <w:r w:rsidR="00F25DA2" w:rsidRPr="006415BB">
        <w:t>ти 1, 2</w:t>
      </w:r>
      <w:r w:rsidR="001A7A45" w:rsidRPr="006415BB">
        <w:t>. или 3</w:t>
      </w:r>
    </w:p>
    <w:p w:rsidR="00994C73" w:rsidRPr="006415BB" w:rsidRDefault="00994C73" w:rsidP="00711A2D">
      <w:pPr>
        <w:spacing w:after="120"/>
        <w:jc w:val="both"/>
      </w:pPr>
      <w:r w:rsidRPr="006415BB">
        <w:t>Потврда се издаје ради учешћа у поступку јавне набавке и за друге сврхе се не може користити.</w:t>
      </w:r>
    </w:p>
    <w:p w:rsidR="00D268E0" w:rsidRPr="006415BB" w:rsidRDefault="00D268E0" w:rsidP="00D268E0">
      <w:pPr>
        <w:pStyle w:val="ListParagraph"/>
        <w:numPr>
          <w:ilvl w:val="0"/>
          <w:numId w:val="22"/>
        </w:numPr>
        <w:tabs>
          <w:tab w:val="clear" w:pos="720"/>
          <w:tab w:val="num" w:pos="0"/>
        </w:tabs>
        <w:ind w:left="0" w:firstLine="360"/>
        <w:jc w:val="both"/>
      </w:pPr>
      <w:r w:rsidRPr="006415BB">
        <w:t>потврду ископирати у довољном броју примерака потписаних од стране наручилаца услуга (и оверених печатом уколико су наручиоци државни органи, органи територијане аутономије или локалне самоуправе,  јавна предузећа и установе и друге организације које врше јавна овлашћења) и доставити фотокопиране;</w:t>
      </w:r>
    </w:p>
    <w:p w:rsidR="00D268E0" w:rsidRPr="006415BB" w:rsidRDefault="00D268E0" w:rsidP="00D268E0">
      <w:pPr>
        <w:pStyle w:val="ListParagraph"/>
        <w:numPr>
          <w:ilvl w:val="0"/>
          <w:numId w:val="22"/>
        </w:numPr>
        <w:tabs>
          <w:tab w:val="clear" w:pos="720"/>
          <w:tab w:val="num" w:pos="0"/>
        </w:tabs>
        <w:ind w:left="0" w:firstLine="360"/>
        <w:jc w:val="both"/>
      </w:pPr>
      <w:r w:rsidRPr="006415BB">
        <w:t>-</w:t>
      </w:r>
      <w:r w:rsidR="00291C9D" w:rsidRPr="006415BB">
        <w:t xml:space="preserve">вредности из </w:t>
      </w:r>
      <w:r w:rsidRPr="006415BB">
        <w:t>потврда унети у спецификацију референтне листе и доставити уз понуду;</w:t>
      </w:r>
    </w:p>
    <w:p w:rsidR="00994C73" w:rsidRPr="006415BB" w:rsidRDefault="00994C73" w:rsidP="00A23DD1">
      <w:pPr>
        <w:numPr>
          <w:ilvl w:val="0"/>
          <w:numId w:val="22"/>
        </w:numPr>
        <w:spacing w:after="120"/>
        <w:ind w:left="0" w:firstLine="426"/>
        <w:jc w:val="both"/>
      </w:pPr>
      <w:r w:rsidRPr="006415BB">
        <w:t>потврда може бити издата и на меморандуму наручиоца, али мора садржати све елементе обрасца потврде о закљученим уговорима.</w:t>
      </w:r>
    </w:p>
    <w:p w:rsidR="00994C73" w:rsidRPr="006415BB" w:rsidRDefault="00994C73" w:rsidP="00994C73">
      <w:pPr>
        <w:tabs>
          <w:tab w:val="center" w:pos="7200"/>
        </w:tabs>
        <w:ind w:firstLine="426"/>
        <w:jc w:val="both"/>
      </w:pPr>
      <w:r w:rsidRPr="006415BB">
        <w:t xml:space="preserve">                                                    </w:t>
      </w:r>
    </w:p>
    <w:p w:rsidR="00994C73" w:rsidRPr="006415BB" w:rsidRDefault="00994C73" w:rsidP="00994C73">
      <w:pPr>
        <w:tabs>
          <w:tab w:val="center" w:pos="0"/>
        </w:tabs>
        <w:rPr>
          <w:rFonts w:cs="Arial"/>
        </w:rPr>
      </w:pPr>
      <w:r w:rsidRPr="006415BB">
        <w:rPr>
          <w:rFonts w:cs="Arial"/>
        </w:rPr>
        <w:t>Датум</w:t>
      </w:r>
      <w:r w:rsidRPr="006415BB">
        <w:t>:</w:t>
      </w:r>
      <w:r w:rsidRPr="006415BB">
        <w:tab/>
      </w:r>
      <w:r w:rsidRPr="006415BB">
        <w:tab/>
      </w:r>
      <w:r w:rsidRPr="006415BB">
        <w:tab/>
      </w:r>
      <w:r w:rsidRPr="006415BB">
        <w:tab/>
      </w:r>
      <w:r w:rsidRPr="006415BB">
        <w:tab/>
      </w:r>
      <w:r w:rsidRPr="006415BB">
        <w:tab/>
      </w:r>
      <w:r w:rsidRPr="006415BB">
        <w:tab/>
      </w:r>
      <w:r w:rsidRPr="006415BB">
        <w:tab/>
        <w:t xml:space="preserve">  </w:t>
      </w:r>
      <w:r w:rsidRPr="006415BB">
        <w:rPr>
          <w:rFonts w:cs="Arial"/>
        </w:rPr>
        <w:t>Потпис</w:t>
      </w:r>
      <w:r w:rsidRPr="006415BB">
        <w:t xml:space="preserve"> </w:t>
      </w:r>
      <w:r w:rsidRPr="006415BB">
        <w:rPr>
          <w:rFonts w:cs="Arial"/>
        </w:rPr>
        <w:t>овлашћеног</w:t>
      </w:r>
      <w:r w:rsidRPr="006415BB">
        <w:t xml:space="preserve">  </w:t>
      </w:r>
      <w:r w:rsidRPr="006415BB">
        <w:rPr>
          <w:rFonts w:cs="Arial"/>
        </w:rPr>
        <w:t>лица</w:t>
      </w:r>
    </w:p>
    <w:p w:rsidR="00994C73" w:rsidRPr="006415BB" w:rsidRDefault="00994C73" w:rsidP="00994C73">
      <w:pPr>
        <w:ind w:right="71"/>
        <w:jc w:val="both"/>
      </w:pPr>
      <w:r w:rsidRPr="006415BB">
        <w:t>___</w:t>
      </w:r>
      <w:r w:rsidR="0073294C" w:rsidRPr="006415BB">
        <w:t>_____________</w:t>
      </w:r>
      <w:r w:rsidRPr="006415BB">
        <w:t>. године</w:t>
      </w:r>
      <w:r w:rsidR="0073294C" w:rsidRPr="006415BB">
        <w:tab/>
      </w:r>
      <w:r w:rsidR="0073294C" w:rsidRPr="006415BB">
        <w:tab/>
      </w:r>
      <w:r w:rsidR="0073294C" w:rsidRPr="006415BB">
        <w:tab/>
        <w:t xml:space="preserve">   </w:t>
      </w:r>
      <w:r w:rsidRPr="006415BB">
        <w:rPr>
          <w:lang w:val="sr-Cyrl-CS"/>
        </w:rPr>
        <w:t>М.П.</w:t>
      </w:r>
      <w:r w:rsidRPr="006415BB">
        <w:rPr>
          <w:lang w:val="sr-Cyrl-CS"/>
        </w:rPr>
        <w:tab/>
        <w:t xml:space="preserve">  </w:t>
      </w:r>
      <w:r w:rsidRPr="006415BB">
        <w:rPr>
          <w:b/>
        </w:rPr>
        <w:t>_______________________</w:t>
      </w:r>
    </w:p>
    <w:p w:rsidR="00610012" w:rsidRPr="006415BB" w:rsidRDefault="00994C73" w:rsidP="00F40F56">
      <w:pPr>
        <w:pStyle w:val="Heading7"/>
        <w:numPr>
          <w:ilvl w:val="6"/>
          <w:numId w:val="0"/>
        </w:numPr>
        <w:tabs>
          <w:tab w:val="num" w:pos="0"/>
          <w:tab w:val="left" w:pos="720"/>
        </w:tabs>
        <w:rPr>
          <w:b/>
          <w:lang w:val="sr-Cyrl-CS"/>
        </w:rPr>
      </w:pPr>
      <w:r w:rsidRPr="006415BB">
        <w:rPr>
          <w:b/>
          <w:lang w:val="sr-Cyrl-CS"/>
        </w:rPr>
        <w:br w:type="page"/>
      </w:r>
    </w:p>
    <w:p w:rsidR="00610012" w:rsidRPr="006415BB" w:rsidRDefault="00610012" w:rsidP="00610012">
      <w:pPr>
        <w:tabs>
          <w:tab w:val="left" w:pos="1260"/>
        </w:tabs>
        <w:autoSpaceDE w:val="0"/>
        <w:autoSpaceDN w:val="0"/>
        <w:rPr>
          <w:b/>
          <w:kern w:val="24"/>
          <w:lang w:val="sr-Cyrl-CS"/>
        </w:rPr>
      </w:pPr>
      <w:r w:rsidRPr="006415BB">
        <w:rPr>
          <w:b/>
          <w:smallCaps/>
        </w:rPr>
        <w:lastRenderedPageBreak/>
        <w:t>ОБРАЗАЦ</w:t>
      </w:r>
      <w:r w:rsidRPr="006415BB">
        <w:rPr>
          <w:b/>
          <w:smallCaps/>
          <w:lang w:val="sr-Cyrl-CS"/>
        </w:rPr>
        <w:t xml:space="preserve">  6 -</w:t>
      </w:r>
      <w:r w:rsidRPr="006415BB">
        <w:rPr>
          <w:b/>
          <w:smallCaps/>
        </w:rPr>
        <w:t xml:space="preserve"> </w:t>
      </w:r>
      <w:r w:rsidRPr="006415BB">
        <w:rPr>
          <w:b/>
          <w:smallCaps/>
          <w:lang w:val="sr-Cyrl-CS"/>
        </w:rPr>
        <w:t xml:space="preserve"> </w:t>
      </w:r>
      <w:r w:rsidRPr="006415BB">
        <w:rPr>
          <w:b/>
          <w:smallCaps/>
        </w:rPr>
        <w:t xml:space="preserve">ОБРАЗАЦ  </w:t>
      </w:r>
      <w:r w:rsidRPr="006415BB">
        <w:rPr>
          <w:b/>
          <w:kern w:val="24"/>
          <w:lang w:val="sr-Cyrl-CS"/>
        </w:rPr>
        <w:t>ИЗЈАВЕ О КАДРОВСКОМ КАПАЦИТЕТУ</w:t>
      </w:r>
    </w:p>
    <w:p w:rsidR="00610012" w:rsidRPr="006415BB" w:rsidRDefault="00610012" w:rsidP="00610012">
      <w:pPr>
        <w:tabs>
          <w:tab w:val="left" w:pos="1260"/>
        </w:tabs>
        <w:autoSpaceDE w:val="0"/>
        <w:autoSpaceDN w:val="0"/>
        <w:rPr>
          <w:b/>
          <w:kern w:val="24"/>
          <w:lang w:val="sr-Cyrl-CS"/>
        </w:rPr>
      </w:pPr>
    </w:p>
    <w:p w:rsidR="00610012" w:rsidRPr="006415BB" w:rsidRDefault="00610012" w:rsidP="00610012">
      <w:pPr>
        <w:tabs>
          <w:tab w:val="left" w:pos="1260"/>
        </w:tabs>
        <w:autoSpaceDE w:val="0"/>
        <w:autoSpaceDN w:val="0"/>
        <w:rPr>
          <w:b/>
          <w:kern w:val="24"/>
          <w:lang w:val="sr-Cyrl-CS"/>
        </w:rPr>
      </w:pPr>
    </w:p>
    <w:p w:rsidR="00610012" w:rsidRPr="006415BB" w:rsidRDefault="00610012" w:rsidP="00610012">
      <w:pPr>
        <w:tabs>
          <w:tab w:val="left" w:pos="1260"/>
        </w:tabs>
        <w:autoSpaceDE w:val="0"/>
        <w:autoSpaceDN w:val="0"/>
        <w:jc w:val="center"/>
        <w:rPr>
          <w:b/>
          <w:bCs/>
          <w:spacing w:val="1"/>
          <w:lang w:val="sr-Cyrl-CS"/>
        </w:rPr>
      </w:pPr>
      <w:r w:rsidRPr="006415BB">
        <w:rPr>
          <w:b/>
          <w:bCs/>
        </w:rPr>
        <w:t xml:space="preserve">ИЗЈАВА О </w:t>
      </w:r>
      <w:r w:rsidRPr="006415BB">
        <w:rPr>
          <w:b/>
          <w:bCs/>
          <w:spacing w:val="1"/>
        </w:rPr>
        <w:t xml:space="preserve"> </w:t>
      </w:r>
      <w:r w:rsidRPr="006415BB">
        <w:rPr>
          <w:b/>
          <w:kern w:val="24"/>
          <w:lang w:val="sr-Cyrl-CS"/>
        </w:rPr>
        <w:t>О КАДРОВСКОМ КАПАЦИТЕТУ</w:t>
      </w:r>
      <w:r w:rsidRPr="006415BB">
        <w:rPr>
          <w:b/>
          <w:bCs/>
          <w:spacing w:val="1"/>
        </w:rPr>
        <w:t xml:space="preserve"> </w:t>
      </w:r>
    </w:p>
    <w:p w:rsidR="00610012" w:rsidRPr="006415BB" w:rsidRDefault="00610012" w:rsidP="00610012">
      <w:pPr>
        <w:tabs>
          <w:tab w:val="left" w:pos="1260"/>
        </w:tabs>
        <w:autoSpaceDE w:val="0"/>
        <w:autoSpaceDN w:val="0"/>
        <w:jc w:val="center"/>
        <w:rPr>
          <w:b/>
          <w:bCs/>
          <w:spacing w:val="1"/>
          <w:lang w:val="sr-Cyrl-CS"/>
        </w:rPr>
      </w:pPr>
    </w:p>
    <w:p w:rsidR="00610012" w:rsidRPr="006415BB" w:rsidRDefault="00610012" w:rsidP="00610012">
      <w:pPr>
        <w:tabs>
          <w:tab w:val="left" w:pos="1260"/>
        </w:tabs>
        <w:autoSpaceDE w:val="0"/>
        <w:autoSpaceDN w:val="0"/>
        <w:jc w:val="both"/>
        <w:rPr>
          <w:b/>
          <w:bCs/>
          <w:lang w:val="sr-Cyrl-CS"/>
        </w:rPr>
      </w:pPr>
    </w:p>
    <w:p w:rsidR="00610012" w:rsidRPr="006415BB" w:rsidRDefault="00816240" w:rsidP="00816240">
      <w:pPr>
        <w:pStyle w:val="ListParagraph"/>
        <w:ind w:left="0"/>
        <w:jc w:val="both"/>
        <w:rPr>
          <w:lang w:val="sr-Cyrl-CS"/>
        </w:rPr>
      </w:pPr>
      <w:r w:rsidRPr="006415BB">
        <w:t xml:space="preserve">               </w:t>
      </w:r>
      <w:r w:rsidR="00610012" w:rsidRPr="006415BB">
        <w:t xml:space="preserve">У поступку </w:t>
      </w:r>
      <w:r w:rsidR="00610012" w:rsidRPr="006415BB">
        <w:rPr>
          <w:bCs/>
        </w:rPr>
        <w:t>јавне набавке мале вредности услуга</w:t>
      </w:r>
      <w:r w:rsidR="00610012" w:rsidRPr="006415BB">
        <w:rPr>
          <w:lang w:val="sr-Cyrl-CS"/>
        </w:rPr>
        <w:t xml:space="preserve"> – Стручни надзор над извођењем </w:t>
      </w:r>
      <w:r w:rsidR="0073294C" w:rsidRPr="006415BB">
        <w:rPr>
          <w:lang w:val="sr-Cyrl-CS"/>
        </w:rPr>
        <w:t>грађевинских и грађевинско – занатских радова на реконструкцији локалних путева на територији општине Љубовија</w:t>
      </w:r>
      <w:r w:rsidR="0073294C" w:rsidRPr="006415BB">
        <w:rPr>
          <w:bCs/>
          <w:shadow/>
          <w:color w:val="000000"/>
        </w:rPr>
        <w:t xml:space="preserve"> </w:t>
      </w:r>
      <w:r w:rsidR="0073294C" w:rsidRPr="006415BB">
        <w:rPr>
          <w:lang w:val="sr-Cyrl-CS"/>
        </w:rPr>
        <w:t>:  1)  Црнча – Арсеновићи, Л = 0,5км;</w:t>
      </w:r>
      <w:r w:rsidR="0073294C" w:rsidRPr="006415BB">
        <w:t xml:space="preserve"> </w:t>
      </w:r>
      <w:r w:rsidR="0073294C" w:rsidRPr="006415BB">
        <w:rPr>
          <w:lang w:val="sr-Cyrl-CS"/>
        </w:rPr>
        <w:t xml:space="preserve"> 2) </w:t>
      </w:r>
      <w:r w:rsidRPr="006415BB">
        <w:rPr>
          <w:lang w:val="sr-Cyrl-CS"/>
        </w:rPr>
        <w:t xml:space="preserve"> Горња Оровица – Школа, </w:t>
      </w:r>
      <w:r w:rsidR="0073294C" w:rsidRPr="006415BB">
        <w:rPr>
          <w:lang w:val="sr-Cyrl-CS"/>
        </w:rPr>
        <w:t>Л = 0,5км; 3) Разбојиште - Кошље, Л = 0,5км;  4) Узовница – В</w:t>
      </w:r>
      <w:r w:rsidRPr="006415BB">
        <w:rPr>
          <w:lang w:val="sr-Cyrl-CS"/>
        </w:rPr>
        <w:t xml:space="preserve">иногради, Л = 0,5км; </w:t>
      </w:r>
      <w:r w:rsidR="0073294C" w:rsidRPr="006415BB">
        <w:rPr>
          <w:lang w:val="sr-Cyrl-CS"/>
        </w:rPr>
        <w:t xml:space="preserve"> 5) Бабински Мост – Берловине, Л = 0,5км; 6) Горња Трешњица – Грчић, Л = 0,5км;   7) Постење – Рујевац, Л = 0,5км; 8) Пиперића Мост – Соколац, Л = 0,5км 9) Јаблан – Ограђуша – Црква – Вољевац, редни број ЈН 1</w:t>
      </w:r>
      <w:r w:rsidR="00610012" w:rsidRPr="006415BB">
        <w:rPr>
          <w:lang w:val="sr-Cyrl-CS"/>
        </w:rPr>
        <w:t>0</w:t>
      </w:r>
      <w:r w:rsidR="0073294C" w:rsidRPr="006415BB">
        <w:rPr>
          <w:lang w:val="sr-Cyrl-CS"/>
        </w:rPr>
        <w:t>/2020</w:t>
      </w:r>
      <w:r w:rsidR="00610012" w:rsidRPr="006415BB">
        <w:rPr>
          <w:lang w:val="sr-Cyrl-CS"/>
        </w:rPr>
        <w:t xml:space="preserve"> </w:t>
      </w:r>
    </w:p>
    <w:p w:rsidR="00610012" w:rsidRPr="006415BB" w:rsidRDefault="00610012" w:rsidP="00610012">
      <w:pPr>
        <w:jc w:val="center"/>
      </w:pPr>
    </w:p>
    <w:p w:rsidR="00610012" w:rsidRPr="006415BB" w:rsidRDefault="00610012" w:rsidP="00610012">
      <w:pPr>
        <w:pStyle w:val="Header"/>
        <w:jc w:val="center"/>
        <w:rPr>
          <w:b/>
          <w:lang w:val="sr-Cyrl-CS"/>
        </w:rPr>
      </w:pPr>
      <w:r w:rsidRPr="006415BB">
        <w:rPr>
          <w:b/>
          <w:lang w:val="sr-Cyrl-CS"/>
        </w:rPr>
        <w:t>____________________________________________________________________</w:t>
      </w:r>
    </w:p>
    <w:p w:rsidR="00610012" w:rsidRPr="006415BB" w:rsidRDefault="00610012" w:rsidP="00610012">
      <w:pPr>
        <w:autoSpaceDE w:val="0"/>
        <w:autoSpaceDN w:val="0"/>
        <w:adjustRightInd w:val="0"/>
        <w:jc w:val="center"/>
        <w:rPr>
          <w:b/>
        </w:rPr>
      </w:pPr>
      <w:r w:rsidRPr="006415BB">
        <w:rPr>
          <w:b/>
        </w:rPr>
        <w:t>(назив понуђача)</w:t>
      </w:r>
    </w:p>
    <w:p w:rsidR="00610012" w:rsidRPr="006415BB" w:rsidRDefault="00610012" w:rsidP="00610012">
      <w:pPr>
        <w:tabs>
          <w:tab w:val="left" w:pos="1260"/>
        </w:tabs>
        <w:autoSpaceDE w:val="0"/>
        <w:autoSpaceDN w:val="0"/>
        <w:jc w:val="both"/>
        <w:rPr>
          <w:b/>
          <w:bCs/>
          <w:lang w:val="sr-Cyrl-CS"/>
        </w:rPr>
      </w:pPr>
    </w:p>
    <w:p w:rsidR="00610012" w:rsidRPr="006415BB" w:rsidRDefault="00610012" w:rsidP="00610012">
      <w:pPr>
        <w:autoSpaceDE w:val="0"/>
        <w:autoSpaceDN w:val="0"/>
        <w:adjustRightInd w:val="0"/>
        <w:ind w:firstLine="708"/>
        <w:jc w:val="both"/>
        <w:rPr>
          <w:lang w:val="sr-Cyrl-CS"/>
        </w:rPr>
      </w:pPr>
      <w:r w:rsidRPr="006415BB">
        <w:t>Под пуном материјалном, кривичном и моралном одговорношћу изјављујем да располажемо довољним кадровским капацитетом односно особљем, кој</w:t>
      </w:r>
      <w:r w:rsidRPr="006415BB">
        <w:rPr>
          <w:lang w:val="sr-Cyrl-CS"/>
        </w:rPr>
        <w:t>е</w:t>
      </w:r>
      <w:r w:rsidRPr="006415BB">
        <w:t xml:space="preserve"> ће бити ангажован</w:t>
      </w:r>
      <w:r w:rsidRPr="006415BB">
        <w:rPr>
          <w:lang w:val="sr-Cyrl-CS"/>
        </w:rPr>
        <w:t>о</w:t>
      </w:r>
      <w:r w:rsidRPr="006415BB">
        <w:t xml:space="preserve"> по овој јавној набавци и то: </w:t>
      </w:r>
    </w:p>
    <w:p w:rsidR="00B47E27" w:rsidRPr="006415BB" w:rsidRDefault="00610012" w:rsidP="00B47E27">
      <w:pPr>
        <w:pStyle w:val="Header"/>
        <w:tabs>
          <w:tab w:val="clear" w:pos="4536"/>
        </w:tabs>
        <w:suppressAutoHyphens w:val="0"/>
        <w:ind w:firstLine="720"/>
        <w:jc w:val="both"/>
        <w:rPr>
          <w:lang w:val="sr-Cyrl-CS"/>
        </w:rPr>
      </w:pPr>
      <w:r w:rsidRPr="006415BB">
        <w:rPr>
          <w:lang w:val="sr-Cyrl-CS"/>
        </w:rPr>
        <w:t xml:space="preserve">- </w:t>
      </w:r>
      <w:r w:rsidR="00B47E27" w:rsidRPr="006415BB">
        <w:rPr>
          <w:lang w:val="sr-Cyrl-CS"/>
        </w:rPr>
        <w:t>да има</w:t>
      </w:r>
      <w:r w:rsidR="00C1283A" w:rsidRPr="006415BB">
        <w:rPr>
          <w:lang w:val="sr-Cyrl-CS"/>
        </w:rPr>
        <w:t>мо</w:t>
      </w:r>
      <w:r w:rsidR="00B47E27" w:rsidRPr="006415BB">
        <w:rPr>
          <w:lang w:val="sr-Cyrl-CS"/>
        </w:rPr>
        <w:t xml:space="preserve"> запослена или ангажована лица, носиоце следећих лиценци: </w:t>
      </w:r>
    </w:p>
    <w:p w:rsidR="00B47E27" w:rsidRPr="006415BB" w:rsidRDefault="00B47E27" w:rsidP="00B47E27">
      <w:pPr>
        <w:pStyle w:val="Header"/>
        <w:tabs>
          <w:tab w:val="clear" w:pos="4536"/>
        </w:tabs>
        <w:suppressAutoHyphens w:val="0"/>
        <w:ind w:firstLine="720"/>
        <w:jc w:val="both"/>
        <w:rPr>
          <w:rFonts w:eastAsia="TimesNewRomanPSMT"/>
          <w:b/>
          <w:color w:val="000000"/>
          <w:spacing w:val="2"/>
          <w:lang w:val="sr-Cyrl-CS"/>
        </w:rPr>
      </w:pPr>
      <w:r w:rsidRPr="006415BB">
        <w:rPr>
          <w:lang w:val="sr-Cyrl-CS"/>
        </w:rPr>
        <w:t xml:space="preserve">минимум 1 дипломирани инжењер грађевинске струке са важећом лиценцом одговорног пројектанта бр. 312 или 315 или 318 </w:t>
      </w:r>
      <w:r w:rsidRPr="006415BB">
        <w:rPr>
          <w:b/>
          <w:lang w:val="sr-Cyrl-CS"/>
        </w:rPr>
        <w:t>или</w:t>
      </w:r>
      <w:r w:rsidRPr="006415BB">
        <w:rPr>
          <w:lang w:val="sr-Cyrl-CS"/>
        </w:rPr>
        <w:t xml:space="preserve"> минимум 1 дипломирани инжењер грађевинске струке са важећом лиценцом одговорног извођача радова бр. 412 или 415 или 418 или 712 или 812</w:t>
      </w:r>
    </w:p>
    <w:p w:rsidR="00610012" w:rsidRPr="006415BB" w:rsidRDefault="00610012" w:rsidP="00610012">
      <w:pPr>
        <w:pStyle w:val="Header"/>
        <w:tabs>
          <w:tab w:val="clear" w:pos="4536"/>
        </w:tabs>
        <w:suppressAutoHyphens w:val="0"/>
        <w:ind w:firstLine="720"/>
        <w:jc w:val="both"/>
        <w:rPr>
          <w:lang w:val="sr-Cyrl-CS"/>
        </w:rPr>
      </w:pPr>
    </w:p>
    <w:p w:rsidR="00610012" w:rsidRPr="006415BB" w:rsidRDefault="00610012" w:rsidP="00610012">
      <w:pPr>
        <w:shd w:val="clear" w:color="auto" w:fill="FFFFFF"/>
        <w:rPr>
          <w:b/>
          <w:bCs/>
          <w:lang w:val="sr-Cyrl-CS"/>
        </w:rPr>
      </w:pPr>
    </w:p>
    <w:tbl>
      <w:tblPr>
        <w:tblW w:w="8534" w:type="dxa"/>
        <w:jc w:val="center"/>
        <w:tblLayout w:type="fixed"/>
        <w:tblCellMar>
          <w:left w:w="40" w:type="dxa"/>
          <w:right w:w="40" w:type="dxa"/>
        </w:tblCellMar>
        <w:tblLook w:val="0000"/>
      </w:tblPr>
      <w:tblGrid>
        <w:gridCol w:w="510"/>
        <w:gridCol w:w="4395"/>
        <w:gridCol w:w="3393"/>
        <w:gridCol w:w="141"/>
        <w:gridCol w:w="95"/>
      </w:tblGrid>
      <w:tr w:rsidR="00610012" w:rsidRPr="006415BB" w:rsidTr="00DE4600">
        <w:trPr>
          <w:gridAfter w:val="1"/>
          <w:wAfter w:w="95" w:type="dxa"/>
          <w:trHeight w:hRule="exact" w:val="454"/>
          <w:jc w:val="center"/>
        </w:trPr>
        <w:tc>
          <w:tcPr>
            <w:tcW w:w="510" w:type="dxa"/>
            <w:tcBorders>
              <w:top w:val="single" w:sz="4" w:space="0" w:color="000000"/>
              <w:left w:val="single" w:sz="4" w:space="0" w:color="000000"/>
              <w:bottom w:val="single" w:sz="4" w:space="0" w:color="000000"/>
            </w:tcBorders>
            <w:shd w:val="clear" w:color="auto" w:fill="FFFFFF"/>
          </w:tcPr>
          <w:p w:rsidR="00610012" w:rsidRPr="006415BB" w:rsidRDefault="00610012" w:rsidP="00DE4600">
            <w:pPr>
              <w:shd w:val="clear" w:color="auto" w:fill="FFFFFF"/>
              <w:jc w:val="center"/>
              <w:rPr>
                <w:spacing w:val="4"/>
              </w:rPr>
            </w:pPr>
            <w:r w:rsidRPr="006415BB">
              <w:rPr>
                <w:spacing w:val="4"/>
              </w:rPr>
              <w:t>Р.б.</w:t>
            </w:r>
          </w:p>
        </w:tc>
        <w:tc>
          <w:tcPr>
            <w:tcW w:w="4395" w:type="dxa"/>
            <w:tcBorders>
              <w:top w:val="single" w:sz="4" w:space="0" w:color="000000"/>
              <w:left w:val="single" w:sz="4" w:space="0" w:color="000000"/>
              <w:bottom w:val="single" w:sz="4" w:space="0" w:color="000000"/>
            </w:tcBorders>
            <w:shd w:val="clear" w:color="auto" w:fill="FFFFFF"/>
          </w:tcPr>
          <w:p w:rsidR="00610012" w:rsidRPr="006415BB" w:rsidRDefault="00610012" w:rsidP="00DE4600">
            <w:pPr>
              <w:shd w:val="clear" w:color="auto" w:fill="FFFFFF"/>
              <w:snapToGrid w:val="0"/>
              <w:jc w:val="center"/>
              <w:rPr>
                <w:spacing w:val="-2"/>
              </w:rPr>
            </w:pPr>
            <w:r w:rsidRPr="006415BB">
              <w:rPr>
                <w:spacing w:val="-2"/>
              </w:rPr>
              <w:t>Име и презиме</w:t>
            </w:r>
          </w:p>
          <w:p w:rsidR="00610012" w:rsidRPr="006415BB" w:rsidRDefault="00610012" w:rsidP="00DE4600">
            <w:pPr>
              <w:shd w:val="clear" w:color="auto" w:fill="FFFFFF"/>
              <w:snapToGrid w:val="0"/>
              <w:jc w:val="center"/>
              <w:rPr>
                <w:spacing w:val="-2"/>
              </w:rPr>
            </w:pPr>
          </w:p>
        </w:tc>
        <w:tc>
          <w:tcPr>
            <w:tcW w:w="3393" w:type="dxa"/>
            <w:tcBorders>
              <w:top w:val="single" w:sz="4" w:space="0" w:color="000000"/>
              <w:left w:val="single" w:sz="4" w:space="0" w:color="000000"/>
              <w:bottom w:val="single" w:sz="4" w:space="0" w:color="000000"/>
            </w:tcBorders>
            <w:shd w:val="clear" w:color="auto" w:fill="FFFFFF"/>
          </w:tcPr>
          <w:p w:rsidR="00610012" w:rsidRPr="006415BB" w:rsidRDefault="00610012" w:rsidP="00DE4600">
            <w:pPr>
              <w:shd w:val="clear" w:color="auto" w:fill="FFFFFF"/>
              <w:jc w:val="center"/>
            </w:pPr>
            <w:r w:rsidRPr="006415BB">
              <w:t>Лиценца бр.</w:t>
            </w:r>
          </w:p>
        </w:tc>
        <w:tc>
          <w:tcPr>
            <w:tcW w:w="141" w:type="dxa"/>
            <w:tcBorders>
              <w:top w:val="single" w:sz="4" w:space="0" w:color="000000"/>
              <w:left w:val="single" w:sz="4" w:space="0" w:color="000000"/>
              <w:bottom w:val="single" w:sz="4" w:space="0" w:color="000000"/>
              <w:right w:val="single" w:sz="4" w:space="0" w:color="000000"/>
            </w:tcBorders>
            <w:shd w:val="clear" w:color="auto" w:fill="FFFFFF"/>
          </w:tcPr>
          <w:p w:rsidR="00610012" w:rsidRPr="006415BB" w:rsidRDefault="00610012" w:rsidP="00DE4600">
            <w:pPr>
              <w:shd w:val="clear" w:color="auto" w:fill="FFFFFF"/>
              <w:ind w:hanging="117"/>
              <w:jc w:val="center"/>
            </w:pPr>
          </w:p>
        </w:tc>
      </w:tr>
      <w:tr w:rsidR="00610012" w:rsidRPr="006415BB" w:rsidTr="00DE4600">
        <w:trPr>
          <w:gridAfter w:val="1"/>
          <w:wAfter w:w="95" w:type="dxa"/>
          <w:trHeight w:hRule="exact" w:val="454"/>
          <w:jc w:val="center"/>
        </w:trPr>
        <w:tc>
          <w:tcPr>
            <w:tcW w:w="510" w:type="dxa"/>
            <w:tcBorders>
              <w:left w:val="single" w:sz="4" w:space="0" w:color="000000"/>
              <w:bottom w:val="single" w:sz="4" w:space="0" w:color="000000"/>
            </w:tcBorders>
            <w:shd w:val="clear" w:color="auto" w:fill="FFFFFF"/>
          </w:tcPr>
          <w:p w:rsidR="00610012" w:rsidRPr="006415BB" w:rsidRDefault="00610012" w:rsidP="00DE4600">
            <w:pPr>
              <w:shd w:val="clear" w:color="auto" w:fill="FFFFFF"/>
              <w:snapToGrid w:val="0"/>
              <w:jc w:val="center"/>
              <w:rPr>
                <w:lang w:val="sr-Cyrl-CS"/>
              </w:rPr>
            </w:pPr>
            <w:r w:rsidRPr="006415BB">
              <w:t>1</w:t>
            </w:r>
            <w:r w:rsidRPr="006415BB">
              <w:rPr>
                <w:lang w:val="sr-Cyrl-CS"/>
              </w:rPr>
              <w:t>.</w:t>
            </w:r>
          </w:p>
        </w:tc>
        <w:tc>
          <w:tcPr>
            <w:tcW w:w="4395" w:type="dxa"/>
            <w:tcBorders>
              <w:left w:val="single" w:sz="4" w:space="0" w:color="000000"/>
              <w:bottom w:val="single" w:sz="4" w:space="0" w:color="000000"/>
            </w:tcBorders>
            <w:shd w:val="clear" w:color="auto" w:fill="FFFFFF"/>
          </w:tcPr>
          <w:p w:rsidR="00610012" w:rsidRPr="006415BB" w:rsidRDefault="00610012" w:rsidP="00DE4600">
            <w:pPr>
              <w:shd w:val="clear" w:color="auto" w:fill="FFFFFF"/>
              <w:snapToGrid w:val="0"/>
            </w:pPr>
          </w:p>
        </w:tc>
        <w:tc>
          <w:tcPr>
            <w:tcW w:w="3393" w:type="dxa"/>
            <w:tcBorders>
              <w:left w:val="single" w:sz="4" w:space="0" w:color="000000"/>
              <w:bottom w:val="single" w:sz="4" w:space="0" w:color="000000"/>
            </w:tcBorders>
            <w:shd w:val="clear" w:color="auto" w:fill="FFFFFF"/>
          </w:tcPr>
          <w:p w:rsidR="00610012" w:rsidRPr="006415BB" w:rsidRDefault="00610012" w:rsidP="00DE4600">
            <w:pPr>
              <w:shd w:val="clear" w:color="auto" w:fill="FFFFFF"/>
              <w:snapToGrid w:val="0"/>
            </w:pPr>
          </w:p>
        </w:tc>
        <w:tc>
          <w:tcPr>
            <w:tcW w:w="141" w:type="dxa"/>
            <w:tcBorders>
              <w:left w:val="single" w:sz="4" w:space="0" w:color="000000"/>
              <w:bottom w:val="single" w:sz="4" w:space="0" w:color="000000"/>
              <w:right w:val="single" w:sz="4" w:space="0" w:color="000000"/>
            </w:tcBorders>
            <w:shd w:val="clear" w:color="auto" w:fill="FFFFFF"/>
          </w:tcPr>
          <w:p w:rsidR="00610012" w:rsidRPr="006415BB" w:rsidRDefault="00610012" w:rsidP="00DE4600">
            <w:pPr>
              <w:shd w:val="clear" w:color="auto" w:fill="FFFFFF"/>
              <w:snapToGrid w:val="0"/>
            </w:pPr>
          </w:p>
        </w:tc>
      </w:tr>
      <w:tr w:rsidR="00610012" w:rsidRPr="006415BB" w:rsidTr="00DE46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0"/>
          <w:jc w:val="center"/>
        </w:trPr>
        <w:tc>
          <w:tcPr>
            <w:tcW w:w="510" w:type="dxa"/>
          </w:tcPr>
          <w:p w:rsidR="00610012" w:rsidRPr="006415BB" w:rsidRDefault="00610012" w:rsidP="00DE4600">
            <w:pPr>
              <w:pStyle w:val="PlainText"/>
              <w:jc w:val="center"/>
              <w:rPr>
                <w:rFonts w:ascii="Times New Roman" w:hAnsi="Times New Roman"/>
                <w:sz w:val="24"/>
                <w:szCs w:val="24"/>
                <w:lang w:val="sr-Cyrl-CS"/>
              </w:rPr>
            </w:pPr>
          </w:p>
        </w:tc>
        <w:tc>
          <w:tcPr>
            <w:tcW w:w="4395" w:type="dxa"/>
          </w:tcPr>
          <w:p w:rsidR="00610012" w:rsidRPr="006415BB" w:rsidRDefault="00610012" w:rsidP="00DE4600">
            <w:pPr>
              <w:pStyle w:val="PlainText"/>
              <w:rPr>
                <w:rFonts w:ascii="Times New Roman" w:hAnsi="Times New Roman"/>
                <w:i/>
                <w:sz w:val="24"/>
                <w:szCs w:val="24"/>
                <w:lang w:val="sr-Cyrl-CS"/>
              </w:rPr>
            </w:pPr>
          </w:p>
        </w:tc>
        <w:tc>
          <w:tcPr>
            <w:tcW w:w="3393" w:type="dxa"/>
          </w:tcPr>
          <w:p w:rsidR="00610012" w:rsidRPr="006415BB" w:rsidRDefault="00610012" w:rsidP="00DE4600">
            <w:pPr>
              <w:pStyle w:val="PlainText"/>
              <w:rPr>
                <w:rFonts w:ascii="Times New Roman" w:hAnsi="Times New Roman"/>
                <w:i/>
                <w:sz w:val="24"/>
                <w:szCs w:val="24"/>
                <w:lang w:val="sr-Cyrl-CS"/>
              </w:rPr>
            </w:pPr>
          </w:p>
        </w:tc>
        <w:tc>
          <w:tcPr>
            <w:tcW w:w="236" w:type="dxa"/>
            <w:gridSpan w:val="2"/>
          </w:tcPr>
          <w:p w:rsidR="00610012" w:rsidRPr="006415BB" w:rsidRDefault="00610012" w:rsidP="00DE4600">
            <w:pPr>
              <w:pStyle w:val="PlainText"/>
              <w:rPr>
                <w:rFonts w:ascii="Times New Roman" w:hAnsi="Times New Roman"/>
                <w:i/>
                <w:sz w:val="24"/>
                <w:szCs w:val="24"/>
                <w:lang w:val="sr-Cyrl-CS"/>
              </w:rPr>
            </w:pPr>
          </w:p>
        </w:tc>
      </w:tr>
      <w:tr w:rsidR="00610012" w:rsidRPr="006415BB" w:rsidTr="00DE46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0"/>
          <w:jc w:val="center"/>
        </w:trPr>
        <w:tc>
          <w:tcPr>
            <w:tcW w:w="510" w:type="dxa"/>
          </w:tcPr>
          <w:p w:rsidR="00610012" w:rsidRPr="006415BB" w:rsidRDefault="00610012" w:rsidP="00DE4600">
            <w:pPr>
              <w:pStyle w:val="PlainText"/>
              <w:jc w:val="center"/>
              <w:rPr>
                <w:rFonts w:ascii="Times New Roman" w:hAnsi="Times New Roman"/>
                <w:sz w:val="24"/>
                <w:szCs w:val="24"/>
                <w:lang w:val="sr-Cyrl-CS"/>
              </w:rPr>
            </w:pPr>
          </w:p>
        </w:tc>
        <w:tc>
          <w:tcPr>
            <w:tcW w:w="4395" w:type="dxa"/>
          </w:tcPr>
          <w:p w:rsidR="00610012" w:rsidRPr="006415BB" w:rsidRDefault="00610012" w:rsidP="00DE4600">
            <w:pPr>
              <w:pStyle w:val="PlainText"/>
              <w:rPr>
                <w:rFonts w:ascii="Times New Roman" w:hAnsi="Times New Roman"/>
                <w:i/>
                <w:sz w:val="24"/>
                <w:szCs w:val="24"/>
                <w:lang w:val="sr-Cyrl-CS"/>
              </w:rPr>
            </w:pPr>
          </w:p>
        </w:tc>
        <w:tc>
          <w:tcPr>
            <w:tcW w:w="3393" w:type="dxa"/>
          </w:tcPr>
          <w:p w:rsidR="00610012" w:rsidRPr="006415BB" w:rsidRDefault="00610012" w:rsidP="00DE4600">
            <w:pPr>
              <w:pStyle w:val="PlainText"/>
              <w:rPr>
                <w:rFonts w:ascii="Times New Roman" w:hAnsi="Times New Roman"/>
                <w:i/>
                <w:sz w:val="24"/>
                <w:szCs w:val="24"/>
                <w:lang w:val="sr-Cyrl-CS"/>
              </w:rPr>
            </w:pPr>
          </w:p>
        </w:tc>
        <w:tc>
          <w:tcPr>
            <w:tcW w:w="236" w:type="dxa"/>
            <w:gridSpan w:val="2"/>
          </w:tcPr>
          <w:p w:rsidR="00610012" w:rsidRPr="006415BB" w:rsidRDefault="00610012" w:rsidP="00DE4600">
            <w:pPr>
              <w:pStyle w:val="PlainText"/>
              <w:rPr>
                <w:rFonts w:ascii="Times New Roman" w:hAnsi="Times New Roman"/>
                <w:i/>
                <w:sz w:val="24"/>
                <w:szCs w:val="24"/>
                <w:lang w:val="sr-Cyrl-CS"/>
              </w:rPr>
            </w:pPr>
          </w:p>
        </w:tc>
      </w:tr>
    </w:tbl>
    <w:p w:rsidR="00610012" w:rsidRPr="006415BB" w:rsidRDefault="00610012" w:rsidP="00610012">
      <w:pPr>
        <w:pStyle w:val="ListParagraph"/>
        <w:shd w:val="clear" w:color="auto" w:fill="FFFFFF"/>
        <w:ind w:left="0"/>
        <w:rPr>
          <w:lang w:val="sr-Cyrl-CS"/>
        </w:rPr>
      </w:pPr>
    </w:p>
    <w:p w:rsidR="00610012" w:rsidRPr="006415BB" w:rsidRDefault="00610012" w:rsidP="00610012">
      <w:pPr>
        <w:shd w:val="clear" w:color="auto" w:fill="FFFFFF"/>
        <w:rPr>
          <w:b/>
          <w:bCs/>
        </w:rPr>
      </w:pPr>
      <w:r w:rsidRPr="006415BB">
        <w:rPr>
          <w:i/>
        </w:rPr>
        <w:t xml:space="preserve">Напомена: Као доказ </w:t>
      </w:r>
      <w:r w:rsidRPr="006415BB">
        <w:rPr>
          <w:i/>
          <w:lang w:val="sr-Cyrl-CS"/>
        </w:rPr>
        <w:t xml:space="preserve">за </w:t>
      </w:r>
      <w:r w:rsidRPr="006415BB">
        <w:rPr>
          <w:i/>
        </w:rPr>
        <w:t>кадровски капацитет</w:t>
      </w:r>
      <w:r w:rsidRPr="006415BB">
        <w:rPr>
          <w:i/>
          <w:lang w:val="sr-Cyrl-CS"/>
        </w:rPr>
        <w:t xml:space="preserve"> </w:t>
      </w:r>
      <w:r w:rsidRPr="006415BB">
        <w:rPr>
          <w:i/>
        </w:rPr>
        <w:t>доставити:</w:t>
      </w:r>
    </w:p>
    <w:p w:rsidR="00610012" w:rsidRPr="006415BB" w:rsidRDefault="00610012" w:rsidP="00610012">
      <w:pPr>
        <w:pStyle w:val="Default"/>
        <w:numPr>
          <w:ilvl w:val="0"/>
          <w:numId w:val="29"/>
        </w:numPr>
        <w:ind w:left="720"/>
        <w:jc w:val="both"/>
        <w:rPr>
          <w:rFonts w:ascii="Times New Roman" w:hAnsi="Times New Roman"/>
          <w:i/>
          <w:color w:val="auto"/>
          <w:lang w:val="sr-Cyrl-CS"/>
        </w:rPr>
      </w:pPr>
      <w:r w:rsidRPr="006415BB">
        <w:rPr>
          <w:rFonts w:ascii="Times New Roman" w:hAnsi="Times New Roman"/>
          <w:i/>
          <w:color w:val="auto"/>
          <w:lang w:val="sr-Cyrl-CS"/>
        </w:rPr>
        <w:t xml:space="preserve">Фотокопију важеће лиценце </w:t>
      </w:r>
    </w:p>
    <w:p w:rsidR="00610012" w:rsidRPr="006415BB" w:rsidRDefault="00610012" w:rsidP="00610012">
      <w:pPr>
        <w:pStyle w:val="Default"/>
        <w:jc w:val="both"/>
        <w:rPr>
          <w:rFonts w:ascii="Times New Roman" w:hAnsi="Times New Roman"/>
          <w:i/>
          <w:color w:val="auto"/>
          <w:lang w:val="sr-Cyrl-CS"/>
        </w:rPr>
      </w:pPr>
    </w:p>
    <w:p w:rsidR="00610012" w:rsidRPr="006415BB" w:rsidRDefault="00610012" w:rsidP="00610012">
      <w:pPr>
        <w:pStyle w:val="Default"/>
        <w:jc w:val="both"/>
        <w:rPr>
          <w:rFonts w:ascii="Times New Roman" w:hAnsi="Times New Roman"/>
          <w:i/>
          <w:color w:val="auto"/>
          <w:lang w:val="sr-Cyrl-CS"/>
        </w:rPr>
      </w:pPr>
    </w:p>
    <w:p w:rsidR="00610012" w:rsidRPr="006415BB" w:rsidRDefault="00610012" w:rsidP="00610012">
      <w:pPr>
        <w:pStyle w:val="Default"/>
        <w:jc w:val="both"/>
        <w:rPr>
          <w:rFonts w:ascii="Times New Roman" w:hAnsi="Times New Roman"/>
          <w:i/>
          <w:color w:val="auto"/>
          <w:lang w:val="sr-Cyrl-CS"/>
        </w:rPr>
      </w:pPr>
    </w:p>
    <w:p w:rsidR="00610012" w:rsidRPr="006415BB" w:rsidRDefault="00610012" w:rsidP="00610012">
      <w:pPr>
        <w:pStyle w:val="Default"/>
        <w:jc w:val="both"/>
        <w:rPr>
          <w:rFonts w:ascii="Times New Roman" w:hAnsi="Times New Roman"/>
          <w:i/>
          <w:color w:val="auto"/>
          <w:lang w:val="sr-Cyrl-CS"/>
        </w:rPr>
      </w:pPr>
    </w:p>
    <w:p w:rsidR="00610012" w:rsidRPr="006415BB" w:rsidRDefault="00610012" w:rsidP="00610012">
      <w:pPr>
        <w:tabs>
          <w:tab w:val="center" w:pos="0"/>
        </w:tabs>
      </w:pPr>
      <w:r w:rsidRPr="006415BB">
        <w:rPr>
          <w:rFonts w:cs="Arial"/>
        </w:rPr>
        <w:t>Датум</w:t>
      </w:r>
      <w:r w:rsidRPr="006415BB">
        <w:t>:</w:t>
      </w:r>
      <w:r w:rsidRPr="006415BB">
        <w:tab/>
      </w:r>
      <w:r w:rsidRPr="006415BB">
        <w:tab/>
      </w:r>
      <w:r w:rsidRPr="006415BB">
        <w:tab/>
      </w:r>
      <w:r w:rsidRPr="006415BB">
        <w:tab/>
      </w:r>
      <w:r w:rsidRPr="006415BB">
        <w:tab/>
      </w:r>
      <w:r w:rsidRPr="006415BB">
        <w:tab/>
        <w:t xml:space="preserve">         </w:t>
      </w:r>
      <w:r w:rsidRPr="006415BB">
        <w:tab/>
      </w:r>
      <w:r w:rsidRPr="006415BB">
        <w:tab/>
        <w:t xml:space="preserve">         </w:t>
      </w:r>
      <w:r w:rsidRPr="006415BB">
        <w:rPr>
          <w:rFonts w:cs="Arial"/>
        </w:rPr>
        <w:t>Потпис</w:t>
      </w:r>
      <w:r w:rsidRPr="006415BB">
        <w:t xml:space="preserve"> </w:t>
      </w:r>
      <w:r w:rsidRPr="006415BB">
        <w:rPr>
          <w:rFonts w:cs="Arial"/>
        </w:rPr>
        <w:t>овлашћеног</w:t>
      </w:r>
      <w:r w:rsidRPr="006415BB">
        <w:t xml:space="preserve">  </w:t>
      </w:r>
      <w:r w:rsidRPr="006415BB">
        <w:rPr>
          <w:rFonts w:cs="Arial"/>
        </w:rPr>
        <w:t>лица</w:t>
      </w:r>
    </w:p>
    <w:p w:rsidR="00610012" w:rsidRPr="006415BB" w:rsidRDefault="00610012" w:rsidP="00610012">
      <w:pPr>
        <w:tabs>
          <w:tab w:val="center" w:pos="0"/>
        </w:tabs>
        <w:rPr>
          <w:rFonts w:cs="Arial"/>
        </w:rPr>
      </w:pPr>
    </w:p>
    <w:p w:rsidR="00610012" w:rsidRPr="006415BB" w:rsidRDefault="00610012" w:rsidP="00610012">
      <w:pPr>
        <w:ind w:right="71"/>
        <w:jc w:val="both"/>
      </w:pPr>
      <w:r w:rsidRPr="006415BB">
        <w:t>____</w:t>
      </w:r>
      <w:r w:rsidR="0073294C" w:rsidRPr="006415BB">
        <w:t>___________</w:t>
      </w:r>
      <w:r w:rsidRPr="006415BB">
        <w:t>. године</w:t>
      </w:r>
      <w:r w:rsidR="0073294C" w:rsidRPr="006415BB">
        <w:tab/>
      </w:r>
      <w:r w:rsidR="0073294C" w:rsidRPr="006415BB">
        <w:tab/>
      </w:r>
      <w:r w:rsidR="0073294C" w:rsidRPr="006415BB">
        <w:tab/>
        <w:t xml:space="preserve">     </w:t>
      </w:r>
      <w:r w:rsidRPr="006415BB">
        <w:rPr>
          <w:lang w:val="sr-Cyrl-CS"/>
        </w:rPr>
        <w:t>М.П.</w:t>
      </w:r>
      <w:r w:rsidRPr="006415BB">
        <w:rPr>
          <w:lang w:val="sr-Cyrl-CS"/>
        </w:rPr>
        <w:tab/>
        <w:t xml:space="preserve">            </w:t>
      </w:r>
      <w:r w:rsidRPr="006415BB">
        <w:rPr>
          <w:b/>
        </w:rPr>
        <w:t>_______________________</w:t>
      </w:r>
    </w:p>
    <w:p w:rsidR="00610012" w:rsidRPr="006415BB" w:rsidRDefault="00610012" w:rsidP="00610012">
      <w:pPr>
        <w:tabs>
          <w:tab w:val="left" w:pos="630"/>
        </w:tabs>
        <w:autoSpaceDE w:val="0"/>
        <w:autoSpaceDN w:val="0"/>
        <w:ind w:left="630" w:hanging="630"/>
        <w:jc w:val="both"/>
      </w:pPr>
    </w:p>
    <w:p w:rsidR="00610012" w:rsidRPr="006415BB" w:rsidRDefault="00610012" w:rsidP="00610012">
      <w:pPr>
        <w:pStyle w:val="Heading7"/>
        <w:numPr>
          <w:ilvl w:val="6"/>
          <w:numId w:val="0"/>
        </w:numPr>
        <w:tabs>
          <w:tab w:val="num" w:pos="0"/>
          <w:tab w:val="left" w:pos="720"/>
        </w:tabs>
        <w:rPr>
          <w:rFonts w:ascii="Times New Roman" w:hAnsi="Times New Roman"/>
          <w:bCs/>
          <w:lang w:val="sr-Cyrl-CS"/>
        </w:rPr>
      </w:pPr>
      <w:r w:rsidRPr="006415BB">
        <w:br w:type="page"/>
      </w:r>
    </w:p>
    <w:p w:rsidR="00146E1A" w:rsidRPr="006415BB" w:rsidRDefault="000A57B5" w:rsidP="00F40F56">
      <w:pPr>
        <w:pStyle w:val="Heading7"/>
        <w:numPr>
          <w:ilvl w:val="6"/>
          <w:numId w:val="0"/>
        </w:numPr>
        <w:tabs>
          <w:tab w:val="num" w:pos="0"/>
          <w:tab w:val="left" w:pos="720"/>
        </w:tabs>
        <w:rPr>
          <w:rFonts w:ascii="Times New Roman" w:hAnsi="Times New Roman"/>
          <w:b/>
          <w:lang w:val="sr-Cyrl-CS"/>
        </w:rPr>
      </w:pPr>
      <w:r w:rsidRPr="006415BB">
        <w:rPr>
          <w:rFonts w:ascii="Times New Roman" w:hAnsi="Times New Roman"/>
          <w:bCs/>
          <w:lang w:val="sr-Cyrl-CS"/>
        </w:rPr>
        <w:lastRenderedPageBreak/>
        <w:t>О</w:t>
      </w:r>
      <w:r w:rsidRPr="006415BB">
        <w:rPr>
          <w:rFonts w:ascii="Times New Roman" w:hAnsi="Times New Roman"/>
          <w:b/>
          <w:bCs/>
          <w:lang w:val="sr-Cyrl-CS"/>
        </w:rPr>
        <w:t xml:space="preserve">БРАЗАЦ </w:t>
      </w:r>
      <w:r w:rsidR="00064CE3" w:rsidRPr="006415BB">
        <w:rPr>
          <w:rFonts w:ascii="Times New Roman" w:hAnsi="Times New Roman"/>
          <w:b/>
          <w:bCs/>
          <w:lang w:val="sr-Cyrl-CS"/>
        </w:rPr>
        <w:t>7</w:t>
      </w:r>
      <w:r w:rsidR="00146E1A" w:rsidRPr="006415BB">
        <w:rPr>
          <w:rFonts w:ascii="Times New Roman" w:hAnsi="Times New Roman"/>
          <w:b/>
          <w:bCs/>
          <w:lang w:val="sr-Cyrl-CS"/>
        </w:rPr>
        <w:t xml:space="preserve"> –</w:t>
      </w:r>
      <w:r w:rsidR="007156CE" w:rsidRPr="006415BB">
        <w:rPr>
          <w:rFonts w:ascii="Times New Roman" w:hAnsi="Times New Roman"/>
          <w:b/>
          <w:bCs/>
          <w:lang w:val="sr-Cyrl-CS"/>
        </w:rPr>
        <w:t xml:space="preserve"> ОБРАЗАЦ СТРУКТУРЕ </w:t>
      </w:r>
      <w:r w:rsidR="00BC7173" w:rsidRPr="006415BB">
        <w:rPr>
          <w:rFonts w:ascii="Times New Roman" w:hAnsi="Times New Roman"/>
          <w:b/>
          <w:bCs/>
          <w:lang w:val="sr-Cyrl-CS"/>
        </w:rPr>
        <w:t xml:space="preserve">ЦЕНЕ </w:t>
      </w:r>
      <w:r w:rsidR="007156CE" w:rsidRPr="006415BB">
        <w:rPr>
          <w:rFonts w:ascii="Times New Roman" w:hAnsi="Times New Roman"/>
          <w:b/>
          <w:bCs/>
          <w:lang w:val="sr-Cyrl-CS"/>
        </w:rPr>
        <w:t>СА УПУТСТВОМ КАКО ДА СЕ ПОПУНИ</w:t>
      </w:r>
      <w:r w:rsidR="00B959D0" w:rsidRPr="006415BB">
        <w:rPr>
          <w:rFonts w:ascii="Times New Roman" w:hAnsi="Times New Roman"/>
          <w:b/>
          <w:bCs/>
          <w:lang w:val="sr-Cyrl-CS"/>
        </w:rPr>
        <w:t xml:space="preserve"> </w:t>
      </w:r>
    </w:p>
    <w:p w:rsidR="007156CE" w:rsidRPr="006415BB" w:rsidRDefault="007156CE" w:rsidP="00D16007">
      <w:pPr>
        <w:jc w:val="both"/>
        <w:rPr>
          <w:b/>
          <w:bCs/>
          <w:lang w:val="sr-Cyrl-CS"/>
        </w:rPr>
      </w:pPr>
    </w:p>
    <w:p w:rsidR="00623BC1" w:rsidRPr="006415BB" w:rsidRDefault="00623BC1" w:rsidP="00D16007">
      <w:pPr>
        <w:jc w:val="both"/>
        <w:rPr>
          <w:b/>
          <w:bCs/>
          <w:lang w:val="sr-Cyrl-CS"/>
        </w:rPr>
      </w:pPr>
    </w:p>
    <w:tbl>
      <w:tblPr>
        <w:tblW w:w="50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7"/>
        <w:gridCol w:w="2915"/>
        <w:gridCol w:w="1924"/>
        <w:gridCol w:w="2031"/>
        <w:gridCol w:w="1861"/>
      </w:tblGrid>
      <w:tr w:rsidR="00B959D0" w:rsidRPr="006415BB" w:rsidTr="005551A3">
        <w:tc>
          <w:tcPr>
            <w:tcW w:w="345" w:type="pct"/>
            <w:shd w:val="clear" w:color="auto" w:fill="BFBFBF"/>
            <w:vAlign w:val="center"/>
          </w:tcPr>
          <w:p w:rsidR="00B959D0" w:rsidRPr="006415BB" w:rsidRDefault="00B959D0" w:rsidP="00905A96">
            <w:pPr>
              <w:jc w:val="center"/>
              <w:rPr>
                <w:b/>
                <w:lang w:val="sr-Cyrl-CS"/>
              </w:rPr>
            </w:pPr>
            <w:r w:rsidRPr="006415BB">
              <w:rPr>
                <w:b/>
                <w:lang w:val="sr-Cyrl-CS"/>
              </w:rPr>
              <w:t>РБ</w:t>
            </w:r>
          </w:p>
        </w:tc>
        <w:tc>
          <w:tcPr>
            <w:tcW w:w="1554" w:type="pct"/>
            <w:shd w:val="clear" w:color="auto" w:fill="BFBFBF"/>
            <w:vAlign w:val="center"/>
          </w:tcPr>
          <w:p w:rsidR="00B959D0" w:rsidRPr="006415BB" w:rsidRDefault="00B959D0" w:rsidP="00905A96">
            <w:pPr>
              <w:jc w:val="center"/>
              <w:rPr>
                <w:b/>
                <w:lang w:val="sr-Cyrl-CS"/>
              </w:rPr>
            </w:pPr>
            <w:r w:rsidRPr="006415BB">
              <w:rPr>
                <w:b/>
                <w:lang w:val="sr-Cyrl-CS"/>
              </w:rPr>
              <w:t>Врста радова</w:t>
            </w:r>
          </w:p>
        </w:tc>
        <w:tc>
          <w:tcPr>
            <w:tcW w:w="1026" w:type="pct"/>
            <w:shd w:val="clear" w:color="auto" w:fill="BFBFBF"/>
            <w:vAlign w:val="center"/>
          </w:tcPr>
          <w:p w:rsidR="00B959D0" w:rsidRPr="006415BB" w:rsidRDefault="00B959D0" w:rsidP="00905A96">
            <w:pPr>
              <w:jc w:val="center"/>
              <w:rPr>
                <w:b/>
                <w:lang w:val="sr-Cyrl-CS"/>
              </w:rPr>
            </w:pPr>
            <w:r w:rsidRPr="006415BB">
              <w:rPr>
                <w:b/>
                <w:lang w:val="sr-Cyrl-CS"/>
              </w:rPr>
              <w:t>Пројектована вредност радова без ПДВ-а</w:t>
            </w:r>
          </w:p>
        </w:tc>
        <w:tc>
          <w:tcPr>
            <w:tcW w:w="1083" w:type="pct"/>
            <w:shd w:val="clear" w:color="auto" w:fill="BFBFBF"/>
            <w:vAlign w:val="center"/>
          </w:tcPr>
          <w:p w:rsidR="00B959D0" w:rsidRPr="006415BB" w:rsidRDefault="00B959D0" w:rsidP="00FF3255">
            <w:pPr>
              <w:jc w:val="center"/>
              <w:rPr>
                <w:b/>
                <w:lang w:val="sr-Cyrl-CS"/>
              </w:rPr>
            </w:pPr>
            <w:r w:rsidRPr="006415BB">
              <w:rPr>
                <w:b/>
                <w:lang w:val="sr-Cyrl-CS"/>
              </w:rPr>
              <w:t>Вредност стручног надзора у процентима (заокружити на две децимале)</w:t>
            </w:r>
          </w:p>
        </w:tc>
        <w:tc>
          <w:tcPr>
            <w:tcW w:w="992" w:type="pct"/>
            <w:shd w:val="clear" w:color="auto" w:fill="BFBFBF"/>
            <w:vAlign w:val="center"/>
          </w:tcPr>
          <w:p w:rsidR="00B959D0" w:rsidRPr="006415BB" w:rsidRDefault="00B959D0" w:rsidP="00FF3255">
            <w:pPr>
              <w:jc w:val="center"/>
              <w:rPr>
                <w:b/>
                <w:lang w:val="sr-Cyrl-CS"/>
              </w:rPr>
            </w:pPr>
            <w:r w:rsidRPr="006415BB">
              <w:rPr>
                <w:b/>
                <w:lang w:val="sr-Cyrl-CS"/>
              </w:rPr>
              <w:t>Вредност услуге стручног надзора без ПДВ-а</w:t>
            </w:r>
          </w:p>
        </w:tc>
      </w:tr>
      <w:tr w:rsidR="00B959D0" w:rsidRPr="006415BB" w:rsidTr="005551A3">
        <w:trPr>
          <w:trHeight w:val="278"/>
        </w:trPr>
        <w:tc>
          <w:tcPr>
            <w:tcW w:w="345" w:type="pct"/>
            <w:vAlign w:val="center"/>
          </w:tcPr>
          <w:p w:rsidR="00B959D0" w:rsidRPr="006415BB" w:rsidRDefault="00B959D0" w:rsidP="00E579E0">
            <w:pPr>
              <w:jc w:val="center"/>
              <w:rPr>
                <w:b/>
                <w:lang w:val="sr-Cyrl-CS"/>
              </w:rPr>
            </w:pPr>
            <w:r w:rsidRPr="006415BB">
              <w:rPr>
                <w:b/>
                <w:lang w:val="sr-Cyrl-CS"/>
              </w:rPr>
              <w:t>1</w:t>
            </w:r>
          </w:p>
        </w:tc>
        <w:tc>
          <w:tcPr>
            <w:tcW w:w="1554" w:type="pct"/>
            <w:vAlign w:val="center"/>
          </w:tcPr>
          <w:p w:rsidR="00B959D0" w:rsidRPr="006415BB" w:rsidRDefault="00B959D0" w:rsidP="00E579E0">
            <w:pPr>
              <w:jc w:val="center"/>
              <w:rPr>
                <w:b/>
                <w:lang w:val="sr-Cyrl-CS"/>
              </w:rPr>
            </w:pPr>
            <w:r w:rsidRPr="006415BB">
              <w:rPr>
                <w:b/>
                <w:lang w:val="sr-Cyrl-CS"/>
              </w:rPr>
              <w:t>2</w:t>
            </w:r>
          </w:p>
        </w:tc>
        <w:tc>
          <w:tcPr>
            <w:tcW w:w="1026" w:type="pct"/>
            <w:vAlign w:val="center"/>
          </w:tcPr>
          <w:p w:rsidR="00B959D0" w:rsidRPr="006415BB" w:rsidRDefault="00B959D0" w:rsidP="00E579E0">
            <w:pPr>
              <w:jc w:val="center"/>
              <w:rPr>
                <w:b/>
                <w:lang w:val="sr-Cyrl-CS"/>
              </w:rPr>
            </w:pPr>
            <w:r w:rsidRPr="006415BB">
              <w:rPr>
                <w:b/>
                <w:lang w:val="sr-Cyrl-CS"/>
              </w:rPr>
              <w:t>3</w:t>
            </w:r>
          </w:p>
        </w:tc>
        <w:tc>
          <w:tcPr>
            <w:tcW w:w="1083" w:type="pct"/>
            <w:vAlign w:val="center"/>
          </w:tcPr>
          <w:p w:rsidR="00B959D0" w:rsidRPr="006415BB" w:rsidRDefault="00B959D0" w:rsidP="00FF3255">
            <w:pPr>
              <w:jc w:val="center"/>
              <w:rPr>
                <w:b/>
                <w:lang w:val="sr-Cyrl-CS"/>
              </w:rPr>
            </w:pPr>
            <w:r w:rsidRPr="006415BB">
              <w:rPr>
                <w:b/>
                <w:lang w:val="sr-Cyrl-CS"/>
              </w:rPr>
              <w:t xml:space="preserve">4 </w:t>
            </w:r>
          </w:p>
        </w:tc>
        <w:tc>
          <w:tcPr>
            <w:tcW w:w="992" w:type="pct"/>
          </w:tcPr>
          <w:p w:rsidR="00B959D0" w:rsidRPr="006415BB" w:rsidRDefault="00B959D0" w:rsidP="00FF3255">
            <w:pPr>
              <w:jc w:val="center"/>
              <w:rPr>
                <w:b/>
                <w:lang w:val="sr-Cyrl-CS"/>
              </w:rPr>
            </w:pPr>
            <w:r w:rsidRPr="006415BB">
              <w:rPr>
                <w:b/>
                <w:lang w:val="sr-Cyrl-CS"/>
              </w:rPr>
              <w:t>5 (3х4)</w:t>
            </w:r>
          </w:p>
        </w:tc>
      </w:tr>
      <w:tr w:rsidR="005551A3" w:rsidRPr="006415BB" w:rsidTr="005551A3">
        <w:trPr>
          <w:trHeight w:val="1142"/>
        </w:trPr>
        <w:tc>
          <w:tcPr>
            <w:tcW w:w="345" w:type="pct"/>
            <w:vAlign w:val="center"/>
          </w:tcPr>
          <w:p w:rsidR="005551A3" w:rsidRPr="006415BB" w:rsidRDefault="005551A3" w:rsidP="00E579E0">
            <w:pPr>
              <w:jc w:val="center"/>
              <w:rPr>
                <w:lang w:val="sr-Cyrl-CS"/>
              </w:rPr>
            </w:pPr>
            <w:r w:rsidRPr="006415BB">
              <w:rPr>
                <w:lang w:val="sr-Cyrl-CS"/>
              </w:rPr>
              <w:t>1.</w:t>
            </w:r>
          </w:p>
        </w:tc>
        <w:tc>
          <w:tcPr>
            <w:tcW w:w="1554" w:type="pct"/>
          </w:tcPr>
          <w:p w:rsidR="005551A3" w:rsidRPr="006415BB" w:rsidRDefault="005530C7" w:rsidP="00210033">
            <w:pPr>
              <w:pStyle w:val="ListParagraph"/>
              <w:ind w:left="0"/>
              <w:jc w:val="both"/>
              <w:rPr>
                <w:lang w:val="sr-Cyrl-CS"/>
              </w:rPr>
            </w:pPr>
            <w:r w:rsidRPr="006415BB">
              <w:t xml:space="preserve">Радови на </w:t>
            </w:r>
            <w:r w:rsidR="00210033" w:rsidRPr="006415BB">
              <w:rPr>
                <w:lang w:val="sr-Cyrl-CS"/>
              </w:rPr>
              <w:t>реконструкцији локалних путева на територији општине Љубовија</w:t>
            </w:r>
            <w:r w:rsidR="00210033" w:rsidRPr="006415BB">
              <w:rPr>
                <w:bCs/>
                <w:shadow/>
                <w:color w:val="000000"/>
              </w:rPr>
              <w:t xml:space="preserve"> </w:t>
            </w:r>
            <w:r w:rsidR="00210033" w:rsidRPr="006415BB">
              <w:rPr>
                <w:lang w:val="sr-Cyrl-CS"/>
              </w:rPr>
              <w:t>:  1)  Црнча – Арсеновићи, Л = 0,5км;</w:t>
            </w:r>
            <w:r w:rsidR="00210033" w:rsidRPr="006415BB">
              <w:t xml:space="preserve"> </w:t>
            </w:r>
            <w:r w:rsidR="00210033" w:rsidRPr="006415BB">
              <w:rPr>
                <w:lang w:val="sr-Cyrl-CS"/>
              </w:rPr>
              <w:t xml:space="preserve"> 2)  Горња Оровица – Школа,         Л = 0,5км; 3) Разбојиште - Кошље, Л = 0,5км;  4) Узовница – Виногради, Л = 0,5км;             5) Бабински Мост – Берловине, Л = 0,5км; 6) Горња Трешњица – Грчић, Л = 0,5км;   7) Постење – Рујевац, Л = 0,5км; 8) Пиперића Мост – Соколац, Л = 0,5км 9) Јаблан – Ограђуша – Црква – Вољевац.</w:t>
            </w:r>
          </w:p>
        </w:tc>
        <w:tc>
          <w:tcPr>
            <w:tcW w:w="1026" w:type="pct"/>
            <w:vAlign w:val="center"/>
          </w:tcPr>
          <w:p w:rsidR="005551A3" w:rsidRPr="006415BB" w:rsidRDefault="00210033" w:rsidP="00210033">
            <w:pPr>
              <w:jc w:val="center"/>
              <w:rPr>
                <w:lang w:val="sr-Cyrl-CS"/>
              </w:rPr>
            </w:pPr>
            <w:r w:rsidRPr="006415BB">
              <w:t>25.725.000</w:t>
            </w:r>
            <w:r w:rsidR="002146CE" w:rsidRPr="006415BB">
              <w:t xml:space="preserve">,00 </w:t>
            </w:r>
            <w:r w:rsidR="005551A3" w:rsidRPr="006415BB">
              <w:rPr>
                <w:lang w:val="sr-Cyrl-CS"/>
              </w:rPr>
              <w:t xml:space="preserve"> </w:t>
            </w:r>
            <w:r w:rsidR="005551A3" w:rsidRPr="006415BB">
              <w:rPr>
                <w:lang w:val="ru-RU"/>
              </w:rPr>
              <w:t>динара</w:t>
            </w:r>
          </w:p>
        </w:tc>
        <w:tc>
          <w:tcPr>
            <w:tcW w:w="1083" w:type="pct"/>
            <w:vAlign w:val="center"/>
          </w:tcPr>
          <w:p w:rsidR="005551A3" w:rsidRPr="006415BB" w:rsidRDefault="005551A3" w:rsidP="00FF3255">
            <w:pPr>
              <w:jc w:val="center"/>
              <w:rPr>
                <w:lang w:val="sr-Cyrl-CS"/>
              </w:rPr>
            </w:pPr>
            <w:r w:rsidRPr="006415BB">
              <w:rPr>
                <w:lang w:val="sr-Cyrl-CS"/>
              </w:rPr>
              <w:t>_______%</w:t>
            </w:r>
          </w:p>
        </w:tc>
        <w:tc>
          <w:tcPr>
            <w:tcW w:w="992" w:type="pct"/>
            <w:vAlign w:val="center"/>
          </w:tcPr>
          <w:p w:rsidR="005551A3" w:rsidRPr="006415BB" w:rsidRDefault="005551A3" w:rsidP="00905A96">
            <w:pPr>
              <w:jc w:val="center"/>
              <w:rPr>
                <w:lang w:val="sr-Cyrl-CS"/>
              </w:rPr>
            </w:pPr>
          </w:p>
        </w:tc>
      </w:tr>
      <w:tr w:rsidR="005551A3" w:rsidRPr="006415BB" w:rsidTr="005259A7">
        <w:trPr>
          <w:trHeight w:val="432"/>
        </w:trPr>
        <w:tc>
          <w:tcPr>
            <w:tcW w:w="4008" w:type="pct"/>
            <w:gridSpan w:val="4"/>
            <w:vAlign w:val="center"/>
          </w:tcPr>
          <w:p w:rsidR="005551A3" w:rsidRPr="006415BB" w:rsidRDefault="005551A3" w:rsidP="00B959D0">
            <w:pPr>
              <w:jc w:val="right"/>
              <w:rPr>
                <w:b/>
                <w:lang w:val="sr-Cyrl-CS"/>
              </w:rPr>
            </w:pPr>
            <w:r w:rsidRPr="006415BB">
              <w:rPr>
                <w:b/>
                <w:lang w:val="sr-Cyrl-CS"/>
              </w:rPr>
              <w:t>ПДВ</w:t>
            </w:r>
          </w:p>
        </w:tc>
        <w:tc>
          <w:tcPr>
            <w:tcW w:w="992" w:type="pct"/>
            <w:vAlign w:val="center"/>
          </w:tcPr>
          <w:p w:rsidR="005551A3" w:rsidRPr="006415BB" w:rsidRDefault="005551A3" w:rsidP="00E579E0">
            <w:pPr>
              <w:jc w:val="right"/>
              <w:rPr>
                <w:b/>
                <w:lang w:val="sr-Cyrl-CS"/>
              </w:rPr>
            </w:pPr>
          </w:p>
        </w:tc>
      </w:tr>
      <w:tr w:rsidR="005551A3" w:rsidRPr="006415BB" w:rsidTr="005259A7">
        <w:trPr>
          <w:trHeight w:val="432"/>
        </w:trPr>
        <w:tc>
          <w:tcPr>
            <w:tcW w:w="4008" w:type="pct"/>
            <w:gridSpan w:val="4"/>
            <w:vAlign w:val="center"/>
          </w:tcPr>
          <w:p w:rsidR="005551A3" w:rsidRPr="006415BB" w:rsidRDefault="005551A3" w:rsidP="00E579E0">
            <w:pPr>
              <w:jc w:val="right"/>
              <w:rPr>
                <w:b/>
                <w:lang w:val="sr-Cyrl-CS"/>
              </w:rPr>
            </w:pPr>
            <w:r w:rsidRPr="006415BB">
              <w:rPr>
                <w:b/>
                <w:lang w:val="sr-Cyrl-CS"/>
              </w:rPr>
              <w:t>Укупна вредност понуде са ПДВ-ом</w:t>
            </w:r>
          </w:p>
        </w:tc>
        <w:tc>
          <w:tcPr>
            <w:tcW w:w="992" w:type="pct"/>
            <w:vAlign w:val="center"/>
          </w:tcPr>
          <w:p w:rsidR="005551A3" w:rsidRPr="006415BB" w:rsidRDefault="005551A3" w:rsidP="00E579E0">
            <w:pPr>
              <w:jc w:val="right"/>
              <w:rPr>
                <w:b/>
                <w:lang w:val="sr-Cyrl-CS"/>
              </w:rPr>
            </w:pPr>
          </w:p>
        </w:tc>
      </w:tr>
    </w:tbl>
    <w:p w:rsidR="00014E81" w:rsidRPr="006415BB" w:rsidRDefault="00014E81" w:rsidP="00D16007">
      <w:pPr>
        <w:jc w:val="both"/>
        <w:rPr>
          <w:b/>
          <w:bCs/>
          <w:lang w:val="sr-Cyrl-CS"/>
        </w:rPr>
      </w:pPr>
    </w:p>
    <w:p w:rsidR="00BB418E" w:rsidRPr="006415BB" w:rsidRDefault="00BB418E" w:rsidP="007156CE">
      <w:pPr>
        <w:jc w:val="both"/>
        <w:rPr>
          <w:lang w:val="sr-Cyrl-CS"/>
        </w:rPr>
      </w:pPr>
    </w:p>
    <w:p w:rsidR="00513F7C" w:rsidRPr="006415BB" w:rsidRDefault="00513F7C" w:rsidP="00513F7C">
      <w:pPr>
        <w:jc w:val="both"/>
        <w:rPr>
          <w:lang w:val="sr-Cyrl-CS"/>
        </w:rPr>
      </w:pPr>
      <w:r w:rsidRPr="006415BB">
        <w:rPr>
          <w:lang w:val="sr-Cyrl-CS"/>
        </w:rPr>
        <w:t>Упутство за попуњавање обрасца структуре цене:</w:t>
      </w:r>
    </w:p>
    <w:p w:rsidR="00513F7C" w:rsidRPr="006415BB" w:rsidRDefault="00B959D0" w:rsidP="00513F7C">
      <w:pPr>
        <w:numPr>
          <w:ilvl w:val="0"/>
          <w:numId w:val="16"/>
        </w:numPr>
        <w:jc w:val="both"/>
        <w:rPr>
          <w:lang w:val="sr-Cyrl-CS"/>
        </w:rPr>
      </w:pPr>
      <w:r w:rsidRPr="006415BB">
        <w:rPr>
          <w:lang w:val="sr-Cyrl-CS"/>
        </w:rPr>
        <w:t>у колони 4</w:t>
      </w:r>
      <w:r w:rsidR="00513F7C" w:rsidRPr="006415BB">
        <w:rPr>
          <w:lang w:val="sr-Cyrl-CS"/>
        </w:rPr>
        <w:t>. уписати</w:t>
      </w:r>
      <w:r w:rsidR="00513F7C" w:rsidRPr="006415BB">
        <w:rPr>
          <w:b/>
          <w:lang w:val="sr-Cyrl-CS"/>
        </w:rPr>
        <w:t xml:space="preserve"> </w:t>
      </w:r>
      <w:r w:rsidR="00513F7C" w:rsidRPr="006415BB">
        <w:rPr>
          <w:lang w:val="sr-Cyrl-CS"/>
        </w:rPr>
        <w:t>вредност стручног надзора изражену у процентима (заокружити на две децимале),</w:t>
      </w:r>
    </w:p>
    <w:p w:rsidR="00513F7C" w:rsidRPr="006415BB" w:rsidRDefault="00B959D0" w:rsidP="00513F7C">
      <w:pPr>
        <w:numPr>
          <w:ilvl w:val="0"/>
          <w:numId w:val="16"/>
        </w:numPr>
        <w:jc w:val="both"/>
        <w:rPr>
          <w:lang w:val="sr-Cyrl-CS"/>
        </w:rPr>
      </w:pPr>
      <w:r w:rsidRPr="006415BB">
        <w:rPr>
          <w:lang w:val="sr-Cyrl-CS"/>
        </w:rPr>
        <w:t>у колони 5</w:t>
      </w:r>
      <w:r w:rsidR="00513F7C" w:rsidRPr="006415BB">
        <w:rPr>
          <w:lang w:val="sr-Cyrl-CS"/>
        </w:rPr>
        <w:t>. уписати вредност услуга стручног надзора без ПД</w:t>
      </w:r>
      <w:r w:rsidR="00B5599B" w:rsidRPr="006415BB">
        <w:rPr>
          <w:lang w:val="sr-Cyrl-CS"/>
        </w:rPr>
        <w:t>В-а, добијену множењем уговорене</w:t>
      </w:r>
      <w:r w:rsidR="00513F7C" w:rsidRPr="006415BB">
        <w:rPr>
          <w:lang w:val="sr-Cyrl-CS"/>
        </w:rPr>
        <w:t xml:space="preserve"> вредности радова са понуђеном вредношћу стручног надзора у процентима, </w:t>
      </w:r>
    </w:p>
    <w:p w:rsidR="00513F7C" w:rsidRPr="006415BB" w:rsidRDefault="00513F7C" w:rsidP="00513F7C">
      <w:pPr>
        <w:numPr>
          <w:ilvl w:val="0"/>
          <w:numId w:val="16"/>
        </w:numPr>
        <w:jc w:val="both"/>
        <w:rPr>
          <w:lang w:val="sr-Cyrl-CS"/>
        </w:rPr>
      </w:pPr>
      <w:r w:rsidRPr="006415BB">
        <w:rPr>
          <w:lang w:val="sr-Cyrl-CS"/>
        </w:rPr>
        <w:t>након обрачунавања ПДВ-а, у последњем реду табеле навести укупну вредност понуде са ПДВ-ом.</w:t>
      </w:r>
    </w:p>
    <w:p w:rsidR="000F0648" w:rsidRPr="006415BB" w:rsidRDefault="000F0648" w:rsidP="000F0648">
      <w:pPr>
        <w:jc w:val="both"/>
        <w:rPr>
          <w:lang w:val="sr-Cyrl-CS"/>
        </w:rPr>
      </w:pPr>
    </w:p>
    <w:p w:rsidR="0055148A" w:rsidRPr="006415BB" w:rsidRDefault="0055148A" w:rsidP="000F0648">
      <w:pPr>
        <w:jc w:val="both"/>
        <w:rPr>
          <w:lang w:val="sr-Cyrl-CS"/>
        </w:rPr>
      </w:pPr>
    </w:p>
    <w:p w:rsidR="00513F7C" w:rsidRPr="006415BB" w:rsidRDefault="00513F7C" w:rsidP="000F0648">
      <w:pPr>
        <w:jc w:val="both"/>
        <w:rPr>
          <w:lang w:val="sr-Cyrl-CS"/>
        </w:rPr>
      </w:pPr>
    </w:p>
    <w:p w:rsidR="00146E1A" w:rsidRPr="006415BB" w:rsidRDefault="00210033" w:rsidP="00146E1A">
      <w:pPr>
        <w:rPr>
          <w:lang w:val="sr-Cyrl-CS"/>
        </w:rPr>
      </w:pPr>
      <w:r w:rsidRPr="006415BB">
        <w:t>У _____________________</w:t>
      </w:r>
      <w:r w:rsidR="00487A52" w:rsidRPr="006415BB">
        <w:t>_______</w:t>
      </w:r>
      <w:r w:rsidR="00146E1A" w:rsidRPr="006415BB">
        <w:t xml:space="preserve">. </w:t>
      </w:r>
      <w:r w:rsidR="00146E1A" w:rsidRPr="006415BB">
        <w:rPr>
          <w:lang w:val="sr-Cyrl-CS"/>
        </w:rPr>
        <w:t>г</w:t>
      </w:r>
      <w:r w:rsidR="00146E1A" w:rsidRPr="006415BB">
        <w:t>одине</w:t>
      </w:r>
    </w:p>
    <w:p w:rsidR="00146E1A" w:rsidRPr="006415BB" w:rsidRDefault="00146E1A" w:rsidP="00146E1A">
      <w:pPr>
        <w:rPr>
          <w:lang w:val="sr-Cyrl-CS"/>
        </w:rPr>
      </w:pPr>
      <w:r w:rsidRPr="006415BB">
        <w:tab/>
      </w:r>
      <w:r w:rsidRPr="006415BB">
        <w:tab/>
      </w:r>
      <w:r w:rsidRPr="006415BB">
        <w:tab/>
      </w:r>
      <w:r w:rsidRPr="006415BB">
        <w:tab/>
      </w:r>
      <w:r w:rsidRPr="006415BB">
        <w:tab/>
      </w:r>
      <w:r w:rsidRPr="006415BB">
        <w:tab/>
      </w:r>
      <w:r w:rsidRPr="006415BB">
        <w:tab/>
      </w:r>
      <w:r w:rsidRPr="006415BB">
        <w:tab/>
        <w:t xml:space="preserve">  Потпис овлашћеног лица</w:t>
      </w:r>
    </w:p>
    <w:p w:rsidR="00513F7C" w:rsidRPr="006415BB" w:rsidRDefault="00513F7C" w:rsidP="00146E1A">
      <w:pPr>
        <w:rPr>
          <w:lang w:val="sr-Cyrl-CS"/>
        </w:rPr>
      </w:pPr>
    </w:p>
    <w:p w:rsidR="00146E1A" w:rsidRPr="006415BB" w:rsidRDefault="00146E1A" w:rsidP="00146E1A">
      <w:r w:rsidRPr="006415BB">
        <w:tab/>
      </w:r>
      <w:r w:rsidRPr="006415BB">
        <w:tab/>
      </w:r>
      <w:r w:rsidRPr="006415BB">
        <w:tab/>
      </w:r>
      <w:r w:rsidRPr="006415BB">
        <w:tab/>
      </w:r>
      <w:r w:rsidRPr="006415BB">
        <w:tab/>
      </w:r>
      <w:r w:rsidRPr="006415BB">
        <w:tab/>
        <w:t>М.П                _______________________</w:t>
      </w:r>
    </w:p>
    <w:p w:rsidR="006D5A0F" w:rsidRPr="006415BB" w:rsidRDefault="00146E1A" w:rsidP="00042B92">
      <w:pPr>
        <w:pStyle w:val="Style15"/>
        <w:tabs>
          <w:tab w:val="left" w:pos="720"/>
          <w:tab w:val="left" w:pos="5520"/>
        </w:tabs>
        <w:spacing w:before="96" w:line="240" w:lineRule="auto"/>
        <w:ind w:left="1800" w:hanging="1800"/>
        <w:rPr>
          <w:b/>
          <w:bCs/>
          <w:lang w:val="sr-Cyrl-CS" w:eastAsia="sr-Cyrl-CS"/>
        </w:rPr>
      </w:pPr>
      <w:r w:rsidRPr="006415BB">
        <w:rPr>
          <w:b/>
          <w:bCs/>
          <w:lang w:val="sr-Cyrl-CS" w:eastAsia="sr-Cyrl-CS"/>
        </w:rPr>
        <w:br w:type="page"/>
      </w:r>
      <w:r w:rsidRPr="006415BB">
        <w:rPr>
          <w:b/>
          <w:bCs/>
          <w:lang w:val="sr-Cyrl-CS" w:eastAsia="sr-Cyrl-CS"/>
        </w:rPr>
        <w:lastRenderedPageBreak/>
        <w:t xml:space="preserve">ОБРАЗАЦ </w:t>
      </w:r>
      <w:r w:rsidR="00064CE3" w:rsidRPr="006415BB">
        <w:rPr>
          <w:b/>
          <w:bCs/>
          <w:lang w:val="sr-Cyrl-CS" w:eastAsia="sr-Cyrl-CS"/>
        </w:rPr>
        <w:t>8</w:t>
      </w:r>
      <w:r w:rsidR="002E19FF" w:rsidRPr="006415BB">
        <w:rPr>
          <w:b/>
          <w:bCs/>
          <w:lang w:val="sr-Cyrl-CS" w:eastAsia="sr-Cyrl-CS"/>
        </w:rPr>
        <w:t xml:space="preserve"> – МОДЕЛ УГОВОРА</w:t>
      </w:r>
      <w:r w:rsidR="0029248A" w:rsidRPr="006415BB">
        <w:rPr>
          <w:b/>
          <w:bCs/>
          <w:lang w:val="sr-Cyrl-CS" w:eastAsia="sr-Cyrl-CS"/>
        </w:rPr>
        <w:t xml:space="preserve"> </w:t>
      </w:r>
    </w:p>
    <w:p w:rsidR="00976363" w:rsidRPr="006415BB" w:rsidRDefault="00976363" w:rsidP="00042B92">
      <w:pPr>
        <w:pStyle w:val="Style15"/>
        <w:tabs>
          <w:tab w:val="left" w:pos="720"/>
          <w:tab w:val="left" w:pos="5520"/>
        </w:tabs>
        <w:spacing w:before="96" w:line="240" w:lineRule="auto"/>
        <w:ind w:left="1800" w:hanging="1800"/>
        <w:rPr>
          <w:b/>
          <w:bCs/>
          <w:lang w:val="sr-Cyrl-CS" w:eastAsia="sr-Cyrl-CS"/>
        </w:rPr>
      </w:pPr>
    </w:p>
    <w:p w:rsidR="005C254E" w:rsidRPr="006415BB" w:rsidRDefault="005C254E" w:rsidP="008E15CD">
      <w:pPr>
        <w:rPr>
          <w:b/>
          <w:bCs/>
          <w:lang w:val="sr-Cyrl-CS"/>
        </w:rPr>
      </w:pPr>
    </w:p>
    <w:p w:rsidR="00CB25AA" w:rsidRPr="006415BB" w:rsidRDefault="00CB25AA" w:rsidP="00CB5662">
      <w:pPr>
        <w:jc w:val="center"/>
        <w:rPr>
          <w:b/>
          <w:bCs/>
        </w:rPr>
      </w:pPr>
      <w:r w:rsidRPr="006415BB">
        <w:rPr>
          <w:b/>
          <w:bCs/>
        </w:rPr>
        <w:t>МОДЕЛ УГОВОРА</w:t>
      </w:r>
    </w:p>
    <w:p w:rsidR="00487A52" w:rsidRPr="006415BB" w:rsidRDefault="00042B92" w:rsidP="00487A52">
      <w:pPr>
        <w:jc w:val="both"/>
        <w:rPr>
          <w:lang w:val="sr-Cyrl-CS"/>
        </w:rPr>
      </w:pPr>
      <w:r w:rsidRPr="006415BB">
        <w:rPr>
          <w:bCs/>
        </w:rPr>
        <w:t>о вршењу</w:t>
      </w:r>
      <w:r w:rsidRPr="006415BB">
        <w:rPr>
          <w:b/>
          <w:bCs/>
        </w:rPr>
        <w:t xml:space="preserve"> </w:t>
      </w:r>
      <w:r w:rsidR="00A335E0" w:rsidRPr="006415BB">
        <w:rPr>
          <w:lang w:val="sr-Cyrl-CS"/>
        </w:rPr>
        <w:t>услуге</w:t>
      </w:r>
      <w:r w:rsidR="00A335E0" w:rsidRPr="006415BB">
        <w:t xml:space="preserve"> </w:t>
      </w:r>
      <w:r w:rsidR="00A335E0" w:rsidRPr="006415BB">
        <w:rPr>
          <w:lang w:val="sr-Cyrl-CS"/>
        </w:rPr>
        <w:t>стручног надзора над извођењем</w:t>
      </w:r>
      <w:r w:rsidR="00487A52" w:rsidRPr="006415BB">
        <w:rPr>
          <w:lang w:val="sr-Cyrl-CS"/>
        </w:rPr>
        <w:t xml:space="preserve"> грађевинских и грађевинско – занатских радова на реконструкцији локалних путева на територији општине Љубовија:  1)  Црнча – Арсеновићи, Л = 0,5км;</w:t>
      </w:r>
      <w:r w:rsidR="00487A52" w:rsidRPr="006415BB">
        <w:t xml:space="preserve"> </w:t>
      </w:r>
      <w:r w:rsidR="00487A52" w:rsidRPr="006415BB">
        <w:rPr>
          <w:lang w:val="sr-Cyrl-CS"/>
        </w:rPr>
        <w:t xml:space="preserve"> 2)  Горња Оровица – Школа,         Л = 0,5км; 3) Разбојиште - Кошље, Л = 0,5км;  4) Узовница – Виногради, Л = 0,5км;             5) Бабински Мост – Берловине, Л = 0,5км; 6) Горња Трешњица – Грчић, Л = 0,5км;   7) Постење – Рујевац, Л = 0,5км; 8) Пиперића Мост – Соколац, Л = 0,5км</w:t>
      </w:r>
      <w:r w:rsidR="00617D42" w:rsidRPr="006415BB">
        <w:rPr>
          <w:lang w:val="sr-Cyrl-CS"/>
        </w:rPr>
        <w:t>;</w:t>
      </w:r>
      <w:r w:rsidR="00487A52" w:rsidRPr="006415BB">
        <w:rPr>
          <w:lang w:val="sr-Cyrl-CS"/>
        </w:rPr>
        <w:t xml:space="preserve"> 9) Јаблан – Ограђуша – Црква – Вољевац.</w:t>
      </w:r>
    </w:p>
    <w:p w:rsidR="00042B92" w:rsidRPr="006415BB" w:rsidRDefault="00042B92" w:rsidP="00CB5662">
      <w:pPr>
        <w:jc w:val="center"/>
        <w:rPr>
          <w:b/>
          <w:bCs/>
        </w:rPr>
      </w:pPr>
    </w:p>
    <w:p w:rsidR="00487A52" w:rsidRPr="006415BB" w:rsidRDefault="00487A52" w:rsidP="00CB5662">
      <w:pPr>
        <w:jc w:val="center"/>
        <w:rPr>
          <w:b/>
          <w:bCs/>
        </w:rPr>
      </w:pPr>
    </w:p>
    <w:p w:rsidR="00CB5662" w:rsidRPr="006415BB" w:rsidRDefault="00CB5662" w:rsidP="00CB5662">
      <w:r w:rsidRPr="006415BB">
        <w:tab/>
        <w:t xml:space="preserve">Закључен дана </w:t>
      </w:r>
      <w:r w:rsidRPr="006415BB">
        <w:rPr>
          <w:u w:val="single"/>
        </w:rPr>
        <w:tab/>
      </w:r>
      <w:r w:rsidRPr="006415BB">
        <w:rPr>
          <w:u w:val="single"/>
        </w:rPr>
        <w:tab/>
      </w:r>
      <w:r w:rsidR="00487A52" w:rsidRPr="006415BB">
        <w:t>______</w:t>
      </w:r>
      <w:r w:rsidRPr="006415BB">
        <w:t>. године  између:</w:t>
      </w:r>
    </w:p>
    <w:p w:rsidR="00CB25AA" w:rsidRPr="006415BB" w:rsidRDefault="00CB25AA" w:rsidP="00CB5662"/>
    <w:p w:rsidR="00CB25AA" w:rsidRPr="006415BB" w:rsidRDefault="00CB25AA" w:rsidP="00CB25AA">
      <w:pPr>
        <w:ind w:firstLine="720"/>
        <w:jc w:val="both"/>
        <w:rPr>
          <w:lang w:val="sr-Cyrl-CS"/>
        </w:rPr>
      </w:pPr>
      <w:r w:rsidRPr="006415BB">
        <w:rPr>
          <w:lang w:val="sr-Cyrl-CS"/>
        </w:rPr>
        <w:t xml:space="preserve">1. </w:t>
      </w:r>
      <w:r w:rsidR="00BB418E" w:rsidRPr="006415BB">
        <w:rPr>
          <w:b/>
        </w:rPr>
        <w:t>Општин</w:t>
      </w:r>
      <w:r w:rsidR="00BB418E" w:rsidRPr="006415BB">
        <w:rPr>
          <w:b/>
          <w:lang w:val="sr-Cyrl-CS"/>
        </w:rPr>
        <w:t>ске управе општине</w:t>
      </w:r>
      <w:r w:rsidRPr="006415BB">
        <w:rPr>
          <w:b/>
        </w:rPr>
        <w:t xml:space="preserve"> Љубовија</w:t>
      </w:r>
      <w:r w:rsidRPr="006415BB">
        <w:rPr>
          <w:lang w:val="sr-Cyrl-CS"/>
        </w:rPr>
        <w:t>, улица Војводе Мишића бр. 45, 15320 Љубовија, ПИБ: 101302050, Матични број: 07170513, коју заступа</w:t>
      </w:r>
      <w:r w:rsidR="00BB418E" w:rsidRPr="006415BB">
        <w:rPr>
          <w:lang w:val="sr-Cyrl-CS"/>
        </w:rPr>
        <w:t xml:space="preserve"> начелник</w:t>
      </w:r>
      <w:r w:rsidR="00193F14" w:rsidRPr="006415BB">
        <w:rPr>
          <w:lang w:val="sr-Cyrl-CS"/>
        </w:rPr>
        <w:t xml:space="preserve"> Општинске управе Мирослав Ненадовић</w:t>
      </w:r>
      <w:r w:rsidR="008334F0" w:rsidRPr="006415BB">
        <w:rPr>
          <w:lang w:val="sr-Cyrl-CS"/>
        </w:rPr>
        <w:t xml:space="preserve"> (у даљем тексту Наручилац</w:t>
      </w:r>
      <w:r w:rsidRPr="006415BB">
        <w:rPr>
          <w:lang w:val="sr-Cyrl-CS"/>
        </w:rPr>
        <w:t xml:space="preserve">) и  </w:t>
      </w:r>
    </w:p>
    <w:p w:rsidR="00CB25AA" w:rsidRPr="006415BB" w:rsidRDefault="00CB25AA" w:rsidP="00CB25AA">
      <w:pPr>
        <w:jc w:val="both"/>
        <w:rPr>
          <w:lang w:val="sr-Cyrl-CS"/>
        </w:rPr>
      </w:pPr>
    </w:p>
    <w:p w:rsidR="00CB25AA" w:rsidRPr="006415BB" w:rsidRDefault="00CB25AA" w:rsidP="00CB25AA">
      <w:pPr>
        <w:ind w:firstLine="720"/>
        <w:jc w:val="both"/>
        <w:rPr>
          <w:lang w:val="sr-Cyrl-CS"/>
        </w:rPr>
      </w:pPr>
      <w:r w:rsidRPr="006415BB">
        <w:rPr>
          <w:lang w:val="sr-Cyrl-CS"/>
        </w:rPr>
        <w:t>2.  __________________________________, ПИБ: ___________, Матични број: _____________, коју заступа _________</w:t>
      </w:r>
      <w:r w:rsidR="008334F0" w:rsidRPr="006415BB">
        <w:rPr>
          <w:lang w:val="sr-Cyrl-CS"/>
        </w:rPr>
        <w:t>____ (у даљем текс</w:t>
      </w:r>
      <w:r w:rsidR="00F138C6" w:rsidRPr="006415BB">
        <w:rPr>
          <w:lang w:val="sr-Cyrl-CS"/>
        </w:rPr>
        <w:t>ту Извршилац услуге</w:t>
      </w:r>
      <w:r w:rsidRPr="006415BB">
        <w:rPr>
          <w:lang w:val="sr-Cyrl-CS"/>
        </w:rPr>
        <w:t>).</w:t>
      </w:r>
    </w:p>
    <w:p w:rsidR="00165953" w:rsidRPr="006415BB" w:rsidRDefault="00165953" w:rsidP="00CB5662">
      <w:pPr>
        <w:rPr>
          <w:b/>
          <w:bCs/>
          <w:lang w:val="sr-Cyrl-CS"/>
        </w:rPr>
      </w:pPr>
    </w:p>
    <w:p w:rsidR="00E954DD" w:rsidRPr="006415BB" w:rsidRDefault="00E954DD" w:rsidP="00F138C6">
      <w:pPr>
        <w:spacing w:line="360" w:lineRule="auto"/>
        <w:rPr>
          <w:lang w:val="ru-RU"/>
        </w:rPr>
      </w:pPr>
      <w:r w:rsidRPr="006415BB">
        <w:rPr>
          <w:lang w:val="ru-RU"/>
        </w:rPr>
        <w:t>Опционо: чланови групе, односно подизвођачи</w:t>
      </w:r>
      <w:r w:rsidR="00F138C6" w:rsidRPr="006415BB">
        <w:rPr>
          <w:lang w:val="ru-RU"/>
        </w:rPr>
        <w:t xml:space="preserve"> </w:t>
      </w:r>
    </w:p>
    <w:p w:rsidR="00F138C6" w:rsidRPr="006415BB" w:rsidRDefault="00E954DD" w:rsidP="00F138C6">
      <w:pPr>
        <w:spacing w:line="360" w:lineRule="auto"/>
        <w:rPr>
          <w:lang w:val="ru-RU"/>
        </w:rPr>
      </w:pPr>
      <w:r w:rsidRPr="006415BB">
        <w:rPr>
          <w:lang w:val="ru-RU"/>
        </w:rPr>
        <w:t xml:space="preserve">1. </w:t>
      </w:r>
      <w:r w:rsidR="00F138C6" w:rsidRPr="006415BB">
        <w:rPr>
          <w:lang w:val="ru-RU"/>
        </w:rPr>
        <w:t>_________________________________________</w:t>
      </w:r>
      <w:r w:rsidRPr="006415BB">
        <w:rPr>
          <w:lang w:val="ru-RU"/>
        </w:rPr>
        <w:t>_______________________________;</w:t>
      </w:r>
    </w:p>
    <w:p w:rsidR="00E954DD" w:rsidRPr="006415BB" w:rsidRDefault="00E954DD" w:rsidP="00F138C6">
      <w:pPr>
        <w:spacing w:line="360" w:lineRule="auto"/>
        <w:rPr>
          <w:lang w:val="ru-RU"/>
        </w:rPr>
      </w:pPr>
      <w:r w:rsidRPr="006415BB">
        <w:rPr>
          <w:lang w:val="ru-RU"/>
        </w:rPr>
        <w:t>2. ________________________________________________________________________;</w:t>
      </w:r>
    </w:p>
    <w:p w:rsidR="00F138C6" w:rsidRPr="006415BB" w:rsidRDefault="008E15CD" w:rsidP="00F138C6">
      <w:pPr>
        <w:pStyle w:val="NoSpacing"/>
        <w:jc w:val="both"/>
        <w:rPr>
          <w:sz w:val="24"/>
          <w:szCs w:val="24"/>
          <w:lang w:val="sr-Cyrl-CS"/>
        </w:rPr>
      </w:pPr>
      <w:r w:rsidRPr="006415BB">
        <w:rPr>
          <w:sz w:val="24"/>
          <w:szCs w:val="24"/>
          <w:lang w:val="sr-Cyrl-CS"/>
        </w:rPr>
        <w:t xml:space="preserve"> </w:t>
      </w:r>
      <w:r w:rsidR="00F138C6" w:rsidRPr="006415BB">
        <w:rPr>
          <w:sz w:val="24"/>
          <w:szCs w:val="24"/>
          <w:lang w:val="sr-Cyrl-CS"/>
        </w:rPr>
        <w:t>(</w:t>
      </w:r>
      <w:r w:rsidR="00FF5B72" w:rsidRPr="006415BB">
        <w:rPr>
          <w:i/>
          <w:sz w:val="24"/>
          <w:szCs w:val="24"/>
          <w:lang w:val="sr-Cyrl-CS"/>
        </w:rPr>
        <w:t xml:space="preserve">у дата поља, унети податке за </w:t>
      </w:r>
      <w:r w:rsidR="00F138C6" w:rsidRPr="006415BB">
        <w:rPr>
          <w:i/>
          <w:sz w:val="24"/>
          <w:szCs w:val="24"/>
          <w:lang w:val="sr-Cyrl-CS"/>
        </w:rPr>
        <w:t>подизвођаче или учеснике у заједничкој понуди, уколико понуђач не наступа самостално</w:t>
      </w:r>
      <w:r w:rsidR="00F138C6" w:rsidRPr="006415BB">
        <w:rPr>
          <w:sz w:val="24"/>
          <w:szCs w:val="24"/>
          <w:lang w:val="sr-Cyrl-CS"/>
        </w:rPr>
        <w:t>)</w:t>
      </w:r>
    </w:p>
    <w:p w:rsidR="00F138C6" w:rsidRPr="006415BB" w:rsidRDefault="00F138C6" w:rsidP="00F138C6">
      <w:pPr>
        <w:pStyle w:val="Default"/>
        <w:jc w:val="both"/>
        <w:rPr>
          <w:rFonts w:ascii="Times New Roman" w:hAnsi="Times New Roman"/>
          <w:lang w:val="sr-Cyrl-CS"/>
        </w:rPr>
      </w:pPr>
    </w:p>
    <w:p w:rsidR="00F138C6" w:rsidRPr="006415BB" w:rsidRDefault="00F138C6" w:rsidP="00F138C6">
      <w:pPr>
        <w:pStyle w:val="Default"/>
        <w:jc w:val="both"/>
        <w:rPr>
          <w:rFonts w:ascii="Times New Roman" w:hAnsi="Times New Roman"/>
          <w:lang w:val="sr-Cyrl-CS"/>
        </w:rPr>
      </w:pPr>
      <w:r w:rsidRPr="006415BB">
        <w:rPr>
          <w:rFonts w:ascii="Times New Roman" w:hAnsi="Times New Roman"/>
          <w:lang w:val="sr-Cyrl-CS"/>
        </w:rPr>
        <w:t>Основ уговора:</w:t>
      </w:r>
    </w:p>
    <w:p w:rsidR="00F138C6" w:rsidRPr="006415BB" w:rsidRDefault="00F138C6" w:rsidP="00F138C6">
      <w:pPr>
        <w:pStyle w:val="Default"/>
        <w:jc w:val="both"/>
        <w:rPr>
          <w:rFonts w:ascii="Times New Roman" w:hAnsi="Times New Roman"/>
          <w:lang w:val="sr-Cyrl-CS"/>
        </w:rPr>
      </w:pPr>
      <w:r w:rsidRPr="006415BB">
        <w:rPr>
          <w:rFonts w:ascii="Times New Roman" w:hAnsi="Times New Roman"/>
          <w:iCs/>
        </w:rPr>
        <w:t xml:space="preserve">ЈН </w:t>
      </w:r>
      <w:r w:rsidRPr="006415BB">
        <w:rPr>
          <w:rFonts w:ascii="Times New Roman" w:hAnsi="Times New Roman"/>
          <w:iCs/>
          <w:lang w:val="sr-Cyrl-CS"/>
        </w:rPr>
        <w:t>б</w:t>
      </w:r>
      <w:r w:rsidRPr="006415BB">
        <w:rPr>
          <w:rFonts w:ascii="Times New Roman" w:hAnsi="Times New Roman"/>
          <w:iCs/>
        </w:rPr>
        <w:t>рој</w:t>
      </w:r>
      <w:r w:rsidRPr="006415BB">
        <w:rPr>
          <w:rFonts w:ascii="Times New Roman" w:hAnsi="Times New Roman"/>
          <w:iCs/>
          <w:lang w:val="sr-Cyrl-CS"/>
        </w:rPr>
        <w:t xml:space="preserve"> </w:t>
      </w:r>
      <w:r w:rsidR="00487A52" w:rsidRPr="006415BB">
        <w:rPr>
          <w:rFonts w:ascii="Times New Roman" w:hAnsi="Times New Roman"/>
          <w:iCs/>
          <w:lang w:val="sr-Cyrl-CS"/>
        </w:rPr>
        <w:t>1</w:t>
      </w:r>
      <w:r w:rsidR="00CF4924" w:rsidRPr="006415BB">
        <w:rPr>
          <w:rFonts w:ascii="Times New Roman" w:hAnsi="Times New Roman"/>
          <w:iCs/>
          <w:lang w:val="sr-Cyrl-CS"/>
        </w:rPr>
        <w:t>0</w:t>
      </w:r>
      <w:r w:rsidR="00487A52" w:rsidRPr="006415BB">
        <w:rPr>
          <w:rFonts w:ascii="Times New Roman" w:hAnsi="Times New Roman"/>
          <w:iCs/>
          <w:lang w:val="sr-Cyrl-CS"/>
        </w:rPr>
        <w:t>/2020</w:t>
      </w:r>
      <w:r w:rsidR="00EB4E8B" w:rsidRPr="006415BB">
        <w:rPr>
          <w:rFonts w:ascii="Times New Roman" w:hAnsi="Times New Roman"/>
          <w:iCs/>
          <w:lang w:val="sr-Cyrl-CS"/>
        </w:rPr>
        <w:t xml:space="preserve"> </w:t>
      </w:r>
    </w:p>
    <w:p w:rsidR="00F138C6" w:rsidRPr="006415BB" w:rsidRDefault="00F138C6" w:rsidP="00F138C6">
      <w:pPr>
        <w:pStyle w:val="Default"/>
        <w:jc w:val="both"/>
        <w:rPr>
          <w:rFonts w:ascii="Times New Roman" w:hAnsi="Times New Roman"/>
          <w:lang w:val="sr-Cyrl-CS"/>
        </w:rPr>
      </w:pPr>
      <w:r w:rsidRPr="006415BB">
        <w:rPr>
          <w:rFonts w:ascii="Times New Roman" w:hAnsi="Times New Roman"/>
          <w:iCs/>
        </w:rPr>
        <w:t xml:space="preserve">Број и датум </w:t>
      </w:r>
      <w:r w:rsidRPr="006415BB">
        <w:rPr>
          <w:rFonts w:ascii="Times New Roman" w:hAnsi="Times New Roman"/>
          <w:iCs/>
          <w:lang w:val="sr-Cyrl-CS"/>
        </w:rPr>
        <w:t>О</w:t>
      </w:r>
      <w:r w:rsidRPr="006415BB">
        <w:rPr>
          <w:rFonts w:ascii="Times New Roman" w:hAnsi="Times New Roman"/>
          <w:iCs/>
        </w:rPr>
        <w:t>длуке о додели уговора:</w:t>
      </w:r>
      <w:r w:rsidRPr="006415BB">
        <w:rPr>
          <w:rFonts w:ascii="Times New Roman" w:hAnsi="Times New Roman"/>
          <w:iCs/>
          <w:lang w:val="sr-Cyrl-CS"/>
        </w:rPr>
        <w:t>_______________________(</w:t>
      </w:r>
      <w:r w:rsidRPr="006415BB">
        <w:rPr>
          <w:rFonts w:ascii="Times New Roman" w:hAnsi="Times New Roman"/>
          <w:i/>
          <w:iCs/>
          <w:lang w:val="sr-Cyrl-CS"/>
        </w:rPr>
        <w:t>попуњава наручилац</w:t>
      </w:r>
      <w:r w:rsidRPr="006415BB">
        <w:rPr>
          <w:rFonts w:ascii="Times New Roman" w:hAnsi="Times New Roman"/>
          <w:iCs/>
          <w:lang w:val="sr-Cyrl-CS"/>
        </w:rPr>
        <w:t>)</w:t>
      </w:r>
    </w:p>
    <w:p w:rsidR="00F138C6" w:rsidRPr="006415BB" w:rsidRDefault="00F138C6" w:rsidP="00F138C6">
      <w:pPr>
        <w:jc w:val="both"/>
        <w:rPr>
          <w:lang w:val="sr-Cyrl-CS"/>
        </w:rPr>
      </w:pPr>
      <w:r w:rsidRPr="006415BB">
        <w:rPr>
          <w:iCs/>
        </w:rPr>
        <w:t xml:space="preserve">Понуда изабраног понуђача бр. </w:t>
      </w:r>
      <w:r w:rsidRPr="006415BB">
        <w:rPr>
          <w:iCs/>
          <w:lang w:val="sr-Cyrl-CS"/>
        </w:rPr>
        <w:t>___</w:t>
      </w:r>
      <w:r w:rsidRPr="006415BB">
        <w:rPr>
          <w:iCs/>
        </w:rPr>
        <w:t>______ од</w:t>
      </w:r>
      <w:r w:rsidR="00DB3992" w:rsidRPr="006415BB">
        <w:rPr>
          <w:iCs/>
          <w:lang w:val="sr-Cyrl-CS"/>
        </w:rPr>
        <w:t xml:space="preserve"> ______</w:t>
      </w:r>
      <w:r w:rsidR="00487A52" w:rsidRPr="006415BB">
        <w:rPr>
          <w:iCs/>
          <w:lang w:val="sr-Cyrl-CS"/>
        </w:rPr>
        <w:t>______2020</w:t>
      </w:r>
      <w:r w:rsidRPr="006415BB">
        <w:rPr>
          <w:iCs/>
          <w:lang w:val="sr-Cyrl-CS"/>
        </w:rPr>
        <w:t>. године</w:t>
      </w:r>
      <w:r w:rsidRPr="006415BB">
        <w:rPr>
          <w:iCs/>
        </w:rPr>
        <w:t>.</w:t>
      </w:r>
    </w:p>
    <w:p w:rsidR="00F138C6" w:rsidRPr="006415BB" w:rsidRDefault="00F138C6" w:rsidP="00F138C6">
      <w:pPr>
        <w:rPr>
          <w:lang w:val="sr-Cyrl-CS"/>
        </w:rPr>
      </w:pPr>
    </w:p>
    <w:p w:rsidR="00F138C6" w:rsidRPr="006415BB" w:rsidRDefault="00F138C6" w:rsidP="00F138C6">
      <w:pPr>
        <w:autoSpaceDE w:val="0"/>
        <w:autoSpaceDN w:val="0"/>
        <w:adjustRightInd w:val="0"/>
        <w:jc w:val="center"/>
        <w:rPr>
          <w:b/>
          <w:bCs/>
          <w:lang w:val="ru-RU"/>
        </w:rPr>
      </w:pPr>
      <w:r w:rsidRPr="006415BB">
        <w:rPr>
          <w:b/>
          <w:bCs/>
          <w:lang w:val="sr-Cyrl-CS"/>
        </w:rPr>
        <w:t>Члан</w:t>
      </w:r>
      <w:r w:rsidRPr="006415BB">
        <w:rPr>
          <w:b/>
          <w:bCs/>
          <w:lang w:val="ru-RU"/>
        </w:rPr>
        <w:t xml:space="preserve"> 1.</w:t>
      </w:r>
    </w:p>
    <w:p w:rsidR="00F138C6" w:rsidRPr="006415BB" w:rsidRDefault="00F138C6" w:rsidP="00F138C6">
      <w:pPr>
        <w:jc w:val="both"/>
        <w:rPr>
          <w:lang w:val="sr-Cyrl-CS"/>
        </w:rPr>
      </w:pPr>
      <w:r w:rsidRPr="006415BB">
        <w:rPr>
          <w:lang w:val="sr-Cyrl-CS"/>
        </w:rPr>
        <w:t>Уговорне стране констатују:</w:t>
      </w:r>
    </w:p>
    <w:p w:rsidR="00F138C6" w:rsidRPr="006415BB" w:rsidRDefault="00F138C6" w:rsidP="00D779FA">
      <w:pPr>
        <w:pStyle w:val="ListParagraph"/>
        <w:numPr>
          <w:ilvl w:val="0"/>
          <w:numId w:val="42"/>
        </w:numPr>
        <w:jc w:val="both"/>
        <w:rPr>
          <w:lang w:val="sr-Cyrl-CS"/>
        </w:rPr>
      </w:pPr>
      <w:r w:rsidRPr="006415BB">
        <w:rPr>
          <w:lang w:val="sr-Cyrl-CS"/>
        </w:rPr>
        <w:t>да је Наручилац, на основу чл. 39.</w:t>
      </w:r>
      <w:r w:rsidRPr="006415BB">
        <w:rPr>
          <w:lang w:val="sr-Latn-CS"/>
        </w:rPr>
        <w:t xml:space="preserve"> </w:t>
      </w:r>
      <w:r w:rsidRPr="006415BB">
        <w:rPr>
          <w:lang w:val="sr-Cyrl-CS"/>
        </w:rPr>
        <w:t>Закона о јавним набавкам</w:t>
      </w:r>
      <w:r w:rsidR="00734393" w:rsidRPr="006415BB">
        <w:rPr>
          <w:lang w:val="sr-Cyrl-CS"/>
        </w:rPr>
        <w:t>а („Сл. гласник РС“, број 124/</w:t>
      </w:r>
      <w:r w:rsidRPr="006415BB">
        <w:rPr>
          <w:lang w:val="sr-Cyrl-CS"/>
        </w:rPr>
        <w:t>12</w:t>
      </w:r>
      <w:r w:rsidR="00734393" w:rsidRPr="006415BB">
        <w:rPr>
          <w:lang w:val="sr-Cyrl-CS"/>
        </w:rPr>
        <w:t>, 14/</w:t>
      </w:r>
      <w:r w:rsidR="00CD4733" w:rsidRPr="006415BB">
        <w:rPr>
          <w:lang w:val="sr-Cyrl-CS"/>
        </w:rPr>
        <w:t>15</w:t>
      </w:r>
      <w:r w:rsidR="00734393" w:rsidRPr="006415BB">
        <w:rPr>
          <w:lang w:val="sr-Cyrl-CS"/>
        </w:rPr>
        <w:t>, 68/15</w:t>
      </w:r>
      <w:r w:rsidR="005C254E" w:rsidRPr="006415BB">
        <w:rPr>
          <w:lang w:val="sr-Cyrl-CS"/>
        </w:rPr>
        <w:t>)</w:t>
      </w:r>
      <w:r w:rsidRPr="006415BB">
        <w:rPr>
          <w:lang w:val="sr-Cyrl-CS"/>
        </w:rPr>
        <w:t>, спровео поступак јавне набавке мале вредности</w:t>
      </w:r>
      <w:r w:rsidR="00193F14" w:rsidRPr="006415BB">
        <w:rPr>
          <w:lang w:val="sr-Cyrl-CS"/>
        </w:rPr>
        <w:t xml:space="preserve"> -</w:t>
      </w:r>
      <w:r w:rsidR="009C16A7" w:rsidRPr="006415BB">
        <w:rPr>
          <w:lang w:val="sr-Cyrl-CS"/>
        </w:rPr>
        <w:t xml:space="preserve"> </w:t>
      </w:r>
      <w:r w:rsidR="00FA0360" w:rsidRPr="006415BB">
        <w:rPr>
          <w:lang w:val="sr-Cyrl-CS"/>
        </w:rPr>
        <w:t>Стручни надзор</w:t>
      </w:r>
      <w:r w:rsidR="00A335E0" w:rsidRPr="006415BB">
        <w:rPr>
          <w:lang w:val="sr-Cyrl-CS"/>
        </w:rPr>
        <w:t xml:space="preserve"> над извођењем</w:t>
      </w:r>
      <w:r w:rsidR="00487A52" w:rsidRPr="006415BB">
        <w:rPr>
          <w:lang w:val="sr-Cyrl-CS"/>
        </w:rPr>
        <w:t xml:space="preserve"> грађевинских и грађевинско – занатских радова на реконструкцији локалних путева на територији општине Љубовија</w:t>
      </w:r>
      <w:r w:rsidR="00487A52" w:rsidRPr="006415BB">
        <w:rPr>
          <w:bCs/>
          <w:shadow/>
          <w:color w:val="000000"/>
        </w:rPr>
        <w:t xml:space="preserve"> </w:t>
      </w:r>
      <w:r w:rsidR="00487A52" w:rsidRPr="006415BB">
        <w:rPr>
          <w:lang w:val="sr-Cyrl-CS"/>
        </w:rPr>
        <w:t>:  1)  Црнча – Арсеновићи, Л = 0,5км;</w:t>
      </w:r>
      <w:r w:rsidR="00487A52" w:rsidRPr="006415BB">
        <w:t xml:space="preserve"> </w:t>
      </w:r>
      <w:r w:rsidR="00487A52" w:rsidRPr="006415BB">
        <w:rPr>
          <w:lang w:val="sr-Cyrl-CS"/>
        </w:rPr>
        <w:t xml:space="preserve"> 2)  Горња Оровица – Школа,         Л = 0,5км; 3) Разбојиште - Кошље, Л = 0,5км;  4) Узовница – Виногради, Л = 0,5км;             5) Бабински Мост – Берловине, Л = 0,5км; 6) Горња Трешњица – Грчић, Л = 0,5км;   7) Постење – Рујевац, Л = 0,5км; 8) Пиперића Мост – Соколац, Л = 0,5км</w:t>
      </w:r>
      <w:r w:rsidR="00617D42" w:rsidRPr="006415BB">
        <w:rPr>
          <w:lang w:val="sr-Cyrl-CS"/>
        </w:rPr>
        <w:t xml:space="preserve">;         </w:t>
      </w:r>
      <w:r w:rsidR="00487A52" w:rsidRPr="006415BB">
        <w:rPr>
          <w:lang w:val="sr-Cyrl-CS"/>
        </w:rPr>
        <w:t xml:space="preserve"> 9) Јаблан – Ограђуша – Црква – Вољевац, редни број ЈН 10/2010</w:t>
      </w:r>
      <w:r w:rsidRPr="006415BB">
        <w:rPr>
          <w:lang w:val="sr-Cyrl-CS"/>
        </w:rPr>
        <w:t>;</w:t>
      </w:r>
    </w:p>
    <w:p w:rsidR="00F138C6" w:rsidRPr="006415BB" w:rsidRDefault="00F138C6" w:rsidP="00E704E6">
      <w:pPr>
        <w:numPr>
          <w:ilvl w:val="0"/>
          <w:numId w:val="14"/>
        </w:numPr>
        <w:suppressAutoHyphens w:val="0"/>
        <w:jc w:val="both"/>
        <w:rPr>
          <w:lang w:val="sr-Cyrl-CS"/>
        </w:rPr>
      </w:pPr>
      <w:r w:rsidRPr="006415BB">
        <w:rPr>
          <w:lang w:val="sr-Cyrl-CS"/>
        </w:rPr>
        <w:t>да је понуђач доставио по</w:t>
      </w:r>
      <w:r w:rsidR="00487A52" w:rsidRPr="006415BB">
        <w:rPr>
          <w:lang w:val="sr-Cyrl-CS"/>
        </w:rPr>
        <w:t>нуду бр. ______ од ________ 2020</w:t>
      </w:r>
      <w:r w:rsidRPr="006415BB">
        <w:rPr>
          <w:lang w:val="sr-Cyrl-CS"/>
        </w:rPr>
        <w:t xml:space="preserve">. </w:t>
      </w:r>
      <w:r w:rsidR="00FE27CD" w:rsidRPr="006415BB">
        <w:rPr>
          <w:lang w:val="sr-Cyrl-CS"/>
        </w:rPr>
        <w:t>г</w:t>
      </w:r>
      <w:r w:rsidRPr="006415BB">
        <w:rPr>
          <w:lang w:val="sr-Cyrl-CS"/>
        </w:rPr>
        <w:t>одине</w:t>
      </w:r>
      <w:r w:rsidR="00FE27CD" w:rsidRPr="006415BB">
        <w:rPr>
          <w:lang w:val="sr-Cyrl-CS"/>
        </w:rPr>
        <w:t xml:space="preserve"> </w:t>
      </w:r>
      <w:r w:rsidRPr="006415BB">
        <w:rPr>
          <w:lang w:val="sr-Cyrl-CS"/>
        </w:rPr>
        <w:t xml:space="preserve">(у даљем тексту: Понуда) која је саставни део овог уговора, заведена код Наручиоца, под бројем </w:t>
      </w:r>
      <w:r w:rsidR="00487A52" w:rsidRPr="006415BB">
        <w:rPr>
          <w:lang w:val="sr-Cyrl-CS"/>
        </w:rPr>
        <w:t>______________од ___________2020</w:t>
      </w:r>
      <w:r w:rsidRPr="006415BB">
        <w:rPr>
          <w:lang w:val="sr-Cyrl-CS"/>
        </w:rPr>
        <w:t>. године (</w:t>
      </w:r>
      <w:r w:rsidRPr="006415BB">
        <w:rPr>
          <w:i/>
          <w:lang w:val="sr-Cyrl-CS"/>
        </w:rPr>
        <w:t>попуњава наручилац</w:t>
      </w:r>
      <w:r w:rsidRPr="006415BB">
        <w:rPr>
          <w:lang w:val="sr-Cyrl-CS"/>
        </w:rPr>
        <w:t>);</w:t>
      </w:r>
    </w:p>
    <w:p w:rsidR="00F138C6" w:rsidRPr="006415BB" w:rsidRDefault="00F138C6" w:rsidP="00E704E6">
      <w:pPr>
        <w:numPr>
          <w:ilvl w:val="0"/>
          <w:numId w:val="14"/>
        </w:numPr>
        <w:suppressAutoHyphens w:val="0"/>
        <w:jc w:val="both"/>
        <w:rPr>
          <w:lang w:val="sr-Cyrl-CS"/>
        </w:rPr>
      </w:pPr>
      <w:r w:rsidRPr="006415BB">
        <w:rPr>
          <w:lang w:val="sr-Cyrl-CS"/>
        </w:rPr>
        <w:t>да понуда у потпуности одговара условима из конкурсне документације.</w:t>
      </w:r>
    </w:p>
    <w:p w:rsidR="005C254E" w:rsidRDefault="005C254E" w:rsidP="00F138C6">
      <w:pPr>
        <w:autoSpaceDE w:val="0"/>
        <w:autoSpaceDN w:val="0"/>
        <w:adjustRightInd w:val="0"/>
        <w:rPr>
          <w:b/>
          <w:bCs/>
          <w:lang w:val="en-US"/>
        </w:rPr>
      </w:pPr>
    </w:p>
    <w:p w:rsidR="002C4A42" w:rsidRPr="002C4A42" w:rsidRDefault="002C4A42" w:rsidP="00F138C6">
      <w:pPr>
        <w:autoSpaceDE w:val="0"/>
        <w:autoSpaceDN w:val="0"/>
        <w:adjustRightInd w:val="0"/>
        <w:rPr>
          <w:b/>
          <w:bCs/>
          <w:lang w:val="en-US"/>
        </w:rPr>
      </w:pPr>
    </w:p>
    <w:p w:rsidR="00F138C6" w:rsidRDefault="00F138C6" w:rsidP="008E15CD">
      <w:pPr>
        <w:rPr>
          <w:b/>
          <w:lang w:val="en-US"/>
        </w:rPr>
      </w:pPr>
      <w:r w:rsidRPr="006415BB">
        <w:rPr>
          <w:b/>
        </w:rPr>
        <w:t>ПРЕДМЕТ УГОВОРА</w:t>
      </w:r>
      <w:r w:rsidRPr="006415BB">
        <w:rPr>
          <w:b/>
          <w:lang w:val="sr-Cyrl-CS"/>
        </w:rPr>
        <w:t xml:space="preserve">      </w:t>
      </w:r>
    </w:p>
    <w:p w:rsidR="002C4A42" w:rsidRDefault="002C4A42" w:rsidP="008E15CD">
      <w:pPr>
        <w:rPr>
          <w:b/>
          <w:lang w:val="en-US"/>
        </w:rPr>
      </w:pPr>
    </w:p>
    <w:p w:rsidR="002C4A42" w:rsidRPr="002C4A42" w:rsidRDefault="002C4A42" w:rsidP="008E15CD">
      <w:pPr>
        <w:rPr>
          <w:b/>
          <w:lang w:val="en-US"/>
        </w:rPr>
      </w:pPr>
    </w:p>
    <w:p w:rsidR="00F138C6" w:rsidRPr="006415BB" w:rsidRDefault="00F138C6" w:rsidP="00F138C6">
      <w:pPr>
        <w:autoSpaceDE w:val="0"/>
        <w:autoSpaceDN w:val="0"/>
        <w:adjustRightInd w:val="0"/>
        <w:jc w:val="center"/>
        <w:rPr>
          <w:lang w:val="ru-RU"/>
        </w:rPr>
      </w:pPr>
      <w:r w:rsidRPr="006415BB">
        <w:rPr>
          <w:b/>
          <w:bCs/>
          <w:lang w:val="ru-RU"/>
        </w:rPr>
        <w:t>Члан 2</w:t>
      </w:r>
      <w:r w:rsidRPr="006415BB">
        <w:rPr>
          <w:lang w:val="ru-RU"/>
        </w:rPr>
        <w:t>.</w:t>
      </w:r>
    </w:p>
    <w:p w:rsidR="00F138C6" w:rsidRPr="006415BB" w:rsidRDefault="00F138C6" w:rsidP="00F138C6">
      <w:pPr>
        <w:jc w:val="both"/>
        <w:rPr>
          <w:lang w:val="sr-Cyrl-CS"/>
        </w:rPr>
      </w:pPr>
      <w:r w:rsidRPr="006415BB">
        <w:rPr>
          <w:b/>
          <w:bCs/>
          <w:lang w:val="ru-RU"/>
        </w:rPr>
        <w:t xml:space="preserve">           </w:t>
      </w:r>
      <w:r w:rsidR="00DA11AF" w:rsidRPr="006415BB">
        <w:rPr>
          <w:bCs/>
          <w:lang w:val="sr-Cyrl-CS"/>
        </w:rPr>
        <w:t xml:space="preserve">Предмет уговора </w:t>
      </w:r>
      <w:r w:rsidR="00DA11AF" w:rsidRPr="006415BB">
        <w:rPr>
          <w:bCs/>
          <w:lang w:val="en-US"/>
        </w:rPr>
        <w:t xml:space="preserve">je </w:t>
      </w:r>
      <w:r w:rsidR="00DA11AF" w:rsidRPr="006415BB">
        <w:rPr>
          <w:bCs/>
          <w:lang w:val="sr-Cyrl-CS"/>
        </w:rPr>
        <w:t>пружање</w:t>
      </w:r>
      <w:r w:rsidR="00DA11AF" w:rsidRPr="006415BB">
        <w:rPr>
          <w:bCs/>
          <w:lang w:val="en-US"/>
        </w:rPr>
        <w:t xml:space="preserve"> </w:t>
      </w:r>
      <w:r w:rsidR="00A335E0" w:rsidRPr="006415BB">
        <w:rPr>
          <w:lang w:val="sr-Cyrl-CS"/>
        </w:rPr>
        <w:t>услуга</w:t>
      </w:r>
      <w:r w:rsidR="00A335E0" w:rsidRPr="006415BB">
        <w:t xml:space="preserve"> </w:t>
      </w:r>
      <w:r w:rsidR="00A335E0" w:rsidRPr="006415BB">
        <w:rPr>
          <w:lang w:val="sr-Cyrl-CS"/>
        </w:rPr>
        <w:t>стручног надзора над извођењем</w:t>
      </w:r>
      <w:r w:rsidR="00324461" w:rsidRPr="006415BB">
        <w:rPr>
          <w:lang w:val="sr-Cyrl-CS"/>
        </w:rPr>
        <w:t xml:space="preserve"> грађевинских и грађевинско – занатских радова на реконструкцији локалних путева на територији општине Љубовија</w:t>
      </w:r>
      <w:r w:rsidR="00324461" w:rsidRPr="006415BB">
        <w:rPr>
          <w:bCs/>
          <w:shadow/>
          <w:color w:val="000000"/>
        </w:rPr>
        <w:t xml:space="preserve"> </w:t>
      </w:r>
      <w:r w:rsidR="00324461" w:rsidRPr="006415BB">
        <w:rPr>
          <w:lang w:val="sr-Cyrl-CS"/>
        </w:rPr>
        <w:t>:  1)  Црнча – Арсеновићи, Л = 0,5км;</w:t>
      </w:r>
      <w:r w:rsidR="00324461" w:rsidRPr="006415BB">
        <w:t xml:space="preserve"> </w:t>
      </w:r>
      <w:r w:rsidR="00324461" w:rsidRPr="006415BB">
        <w:rPr>
          <w:lang w:val="sr-Cyrl-CS"/>
        </w:rPr>
        <w:t xml:space="preserve"> 2)</w:t>
      </w:r>
      <w:r w:rsidR="00420101" w:rsidRPr="006415BB">
        <w:rPr>
          <w:lang w:val="sr-Cyrl-CS"/>
        </w:rPr>
        <w:t xml:space="preserve">  Горња Оровица – Школа,</w:t>
      </w:r>
      <w:r w:rsidR="00324461" w:rsidRPr="006415BB">
        <w:rPr>
          <w:lang w:val="sr-Cyrl-CS"/>
        </w:rPr>
        <w:t xml:space="preserve"> Л = 0,5км; 3) Разбојиште - Кошље, Л = 0,5км;  4) Узовница – Виногради,</w:t>
      </w:r>
      <w:r w:rsidR="00420101" w:rsidRPr="006415BB">
        <w:rPr>
          <w:lang w:val="sr-Cyrl-CS"/>
        </w:rPr>
        <w:t xml:space="preserve"> Л = 0,5км;  </w:t>
      </w:r>
      <w:r w:rsidR="00324461" w:rsidRPr="006415BB">
        <w:rPr>
          <w:lang w:val="sr-Cyrl-CS"/>
        </w:rPr>
        <w:t xml:space="preserve">5) Бабински Мост – Берловине, Л = 0,5км; 6) Горња Трешњица – Грчић, Л = 0,5км;   7) Постење – Рујевац, Л = 0,5км; 8) Пиперића Мост – Соколац, </w:t>
      </w:r>
      <w:r w:rsidR="00617D42" w:rsidRPr="006415BB">
        <w:rPr>
          <w:lang w:val="sr-Cyrl-CS"/>
        </w:rPr>
        <w:t xml:space="preserve">    </w:t>
      </w:r>
      <w:r w:rsidR="00324461" w:rsidRPr="006415BB">
        <w:rPr>
          <w:lang w:val="sr-Cyrl-CS"/>
        </w:rPr>
        <w:t>Л = 0,5км</w:t>
      </w:r>
      <w:r w:rsidR="00617D42" w:rsidRPr="006415BB">
        <w:rPr>
          <w:lang w:val="sr-Cyrl-CS"/>
        </w:rPr>
        <w:t>;</w:t>
      </w:r>
      <w:r w:rsidR="00324461" w:rsidRPr="006415BB">
        <w:rPr>
          <w:lang w:val="sr-Cyrl-CS"/>
        </w:rPr>
        <w:t xml:space="preserve"> 9) Јаблан – Ограђуша – Црква – Вољевац</w:t>
      </w:r>
      <w:r w:rsidR="00A90D03" w:rsidRPr="006415BB">
        <w:rPr>
          <w:lang w:val="sr-Cyrl-CS"/>
        </w:rPr>
        <w:t xml:space="preserve">, </w:t>
      </w:r>
      <w:r w:rsidR="00DA11AF" w:rsidRPr="006415BB">
        <w:rPr>
          <w:bCs/>
          <w:lang w:val="sr-Cyrl-CS"/>
        </w:rPr>
        <w:t>у свему према усвојеној понуди Понуђача број ____</w:t>
      </w:r>
      <w:r w:rsidR="00324461" w:rsidRPr="006415BB">
        <w:rPr>
          <w:bCs/>
          <w:lang w:val="sr-Cyrl-CS"/>
        </w:rPr>
        <w:t>______ од ______ 2020</w:t>
      </w:r>
      <w:r w:rsidR="002062B5" w:rsidRPr="006415BB">
        <w:rPr>
          <w:bCs/>
          <w:lang w:val="sr-Cyrl-CS"/>
        </w:rPr>
        <w:t>. године</w:t>
      </w:r>
      <w:r w:rsidR="002062B5" w:rsidRPr="006415BB">
        <w:rPr>
          <w:bCs/>
          <w:lang w:val="en-US"/>
        </w:rPr>
        <w:t xml:space="preserve">, </w:t>
      </w:r>
      <w:r w:rsidR="00DA11AF" w:rsidRPr="006415BB">
        <w:rPr>
          <w:bCs/>
          <w:lang w:val="sr-Cyrl-CS"/>
        </w:rPr>
        <w:t>спецификацији услуга</w:t>
      </w:r>
      <w:r w:rsidR="002062B5" w:rsidRPr="006415BB">
        <w:rPr>
          <w:bCs/>
          <w:lang w:val="sr-Cyrl-CS"/>
        </w:rPr>
        <w:t xml:space="preserve"> и обрасцу структуре цене</w:t>
      </w:r>
      <w:r w:rsidR="00DA11AF" w:rsidRPr="006415BB">
        <w:rPr>
          <w:bCs/>
          <w:lang w:val="sr-Cyrl-CS"/>
        </w:rPr>
        <w:t xml:space="preserve"> из конкурсне документације, који чине саставни део овог уговора</w:t>
      </w:r>
      <w:r w:rsidR="002423A2" w:rsidRPr="006415BB">
        <w:rPr>
          <w:bCs/>
          <w:lang w:val="sr-Cyrl-CS"/>
        </w:rPr>
        <w:t>.</w:t>
      </w:r>
    </w:p>
    <w:p w:rsidR="00ED0E35" w:rsidRPr="006415BB" w:rsidRDefault="00ED0E35" w:rsidP="00670C11">
      <w:pPr>
        <w:ind w:firstLine="720"/>
        <w:jc w:val="both"/>
        <w:rPr>
          <w:lang w:val="sr-Cyrl-CS"/>
        </w:rPr>
      </w:pPr>
      <w:r w:rsidRPr="006415BB">
        <w:rPr>
          <w:lang w:val="sr-Cyrl-CS"/>
        </w:rPr>
        <w:t>Извршилац услуге се обавезује да ће предметне услуге вршити стручно и савесно, у складу са</w:t>
      </w:r>
      <w:r w:rsidR="00D45CBC" w:rsidRPr="006415BB">
        <w:rPr>
          <w:lang w:val="sr-Cyrl-CS"/>
        </w:rPr>
        <w:t xml:space="preserve"> важећим з</w:t>
      </w:r>
      <w:r w:rsidR="00C3018A" w:rsidRPr="006415BB">
        <w:rPr>
          <w:lang w:val="sr-Cyrl-CS"/>
        </w:rPr>
        <w:t>аконским и подзаконским прописима</w:t>
      </w:r>
      <w:r w:rsidRPr="006415BB">
        <w:rPr>
          <w:lang w:val="sr-Cyrl-CS"/>
        </w:rPr>
        <w:t>, постојећом техничком документаци</w:t>
      </w:r>
      <w:r w:rsidR="00C3018A" w:rsidRPr="006415BB">
        <w:rPr>
          <w:lang w:val="sr-Cyrl-CS"/>
        </w:rPr>
        <w:t>јом, важећим техничким решењима</w:t>
      </w:r>
      <w:r w:rsidRPr="006415BB">
        <w:rPr>
          <w:lang w:val="sr-Cyrl-CS"/>
        </w:rPr>
        <w:t xml:space="preserve"> и стандардима, према нормама струке и да ће посебно водити рачуна о рационалном трошењу средстава, уз давање Извођачу радова, кроз своје предлоге</w:t>
      </w:r>
      <w:r w:rsidR="00670C11" w:rsidRPr="006415BB">
        <w:rPr>
          <w:lang w:val="sr-Cyrl-CS"/>
        </w:rPr>
        <w:t>,</w:t>
      </w:r>
      <w:r w:rsidRPr="006415BB">
        <w:rPr>
          <w:lang w:val="sr-Cyrl-CS"/>
        </w:rPr>
        <w:t xml:space="preserve"> најбољих решења,</w:t>
      </w:r>
      <w:r w:rsidR="00734393" w:rsidRPr="006415BB">
        <w:rPr>
          <w:lang w:val="sr-Cyrl-CS"/>
        </w:rPr>
        <w:t xml:space="preserve"> а</w:t>
      </w:r>
      <w:r w:rsidRPr="006415BB">
        <w:rPr>
          <w:lang w:val="sr-Cyrl-CS"/>
        </w:rPr>
        <w:t xml:space="preserve"> уз сагласност Наручиоца.</w:t>
      </w:r>
    </w:p>
    <w:p w:rsidR="005C254E" w:rsidRPr="006415BB" w:rsidRDefault="005C254E" w:rsidP="00F138C6">
      <w:pPr>
        <w:jc w:val="both"/>
        <w:rPr>
          <w:lang w:val="ru-RU"/>
        </w:rPr>
      </w:pPr>
    </w:p>
    <w:p w:rsidR="00F138C6" w:rsidRPr="006415BB" w:rsidRDefault="00F138C6" w:rsidP="00F138C6">
      <w:pPr>
        <w:pStyle w:val="BodyText"/>
        <w:rPr>
          <w:b/>
          <w:color w:val="000000"/>
        </w:rPr>
      </w:pPr>
      <w:r w:rsidRPr="006415BB">
        <w:rPr>
          <w:b/>
          <w:color w:val="000000"/>
          <w:lang w:val="sr-Latn-CS"/>
        </w:rPr>
        <w:t>ЦЕНА</w:t>
      </w:r>
      <w:r w:rsidR="002878E6" w:rsidRPr="006415BB">
        <w:rPr>
          <w:b/>
          <w:color w:val="000000"/>
        </w:rPr>
        <w:t xml:space="preserve">, РОК </w:t>
      </w:r>
      <w:r w:rsidRPr="006415BB">
        <w:rPr>
          <w:b/>
          <w:color w:val="000000"/>
          <w:lang w:val="sr-Latn-CS"/>
        </w:rPr>
        <w:t>И НАЧИН ПЛАЋАЊА</w:t>
      </w:r>
    </w:p>
    <w:p w:rsidR="00F138C6" w:rsidRPr="006415BB" w:rsidRDefault="00F138C6" w:rsidP="00F138C6">
      <w:pPr>
        <w:autoSpaceDE w:val="0"/>
        <w:autoSpaceDN w:val="0"/>
        <w:adjustRightInd w:val="0"/>
        <w:jc w:val="center"/>
        <w:rPr>
          <w:b/>
          <w:bCs/>
          <w:lang w:val="ru-RU"/>
        </w:rPr>
      </w:pPr>
      <w:r w:rsidRPr="006415BB">
        <w:rPr>
          <w:b/>
          <w:bCs/>
          <w:lang w:val="ru-RU"/>
        </w:rPr>
        <w:t>Члан 3.</w:t>
      </w:r>
    </w:p>
    <w:p w:rsidR="00F138C6" w:rsidRPr="006415BB" w:rsidRDefault="00F138C6" w:rsidP="00F138C6">
      <w:pPr>
        <w:spacing w:line="276" w:lineRule="auto"/>
        <w:jc w:val="both"/>
        <w:rPr>
          <w:lang w:val="sr-Cyrl-CS"/>
        </w:rPr>
      </w:pPr>
      <w:r w:rsidRPr="006415BB">
        <w:rPr>
          <w:lang w:val="sr-Cyrl-CS"/>
        </w:rPr>
        <w:t xml:space="preserve">           Укупна вредност услуга</w:t>
      </w:r>
      <w:r w:rsidR="00C677AD" w:rsidRPr="006415BB">
        <w:rPr>
          <w:lang w:val="sr-Cyrl-CS"/>
        </w:rPr>
        <w:t xml:space="preserve"> стручног надзора које се могу вршити по овом уговору</w:t>
      </w:r>
      <w:r w:rsidR="0071414C" w:rsidRPr="006415BB">
        <w:rPr>
          <w:lang w:val="sr-Cyrl-CS"/>
        </w:rPr>
        <w:t>, у односу на планирану вредност радова,</w:t>
      </w:r>
      <w:r w:rsidR="00C677AD" w:rsidRPr="006415BB">
        <w:rPr>
          <w:lang w:val="sr-Cyrl-CS"/>
        </w:rPr>
        <w:t xml:space="preserve"> износи ______________ динара без ПДВ-а, односно _____________ динара са ПДВ-ом. </w:t>
      </w:r>
    </w:p>
    <w:p w:rsidR="00C04A5C" w:rsidRPr="006415BB" w:rsidRDefault="00C04A5C" w:rsidP="00F138C6">
      <w:pPr>
        <w:spacing w:line="276" w:lineRule="auto"/>
        <w:jc w:val="both"/>
        <w:rPr>
          <w:lang w:val="sr-Cyrl-CS"/>
        </w:rPr>
      </w:pPr>
      <w:r w:rsidRPr="006415BB">
        <w:rPr>
          <w:lang w:val="sr-Cyrl-CS"/>
        </w:rPr>
        <w:t>Вредност стручног надзора у % износи _________ од вредности уговора за радове без ПДВ-а.</w:t>
      </w:r>
    </w:p>
    <w:p w:rsidR="00C04A5C" w:rsidRPr="006415BB" w:rsidRDefault="00C04A5C" w:rsidP="00C04A5C">
      <w:pPr>
        <w:spacing w:line="276" w:lineRule="auto"/>
        <w:ind w:firstLine="720"/>
        <w:jc w:val="both"/>
        <w:rPr>
          <w:bCs/>
          <w:lang w:val="sr-Cyrl-CS"/>
        </w:rPr>
      </w:pPr>
      <w:r w:rsidRPr="006415BB">
        <w:rPr>
          <w:bCs/>
          <w:lang w:val="sr-Cyrl-CS"/>
        </w:rPr>
        <w:t>Наплата обављеног посла стручног надзора ће се вршити у динарима, на основу изведених радова и након испостављања ситуације о изведеним радовима од стране извођача радова (привремених и окончане), применом уговореног процента датог у понуди Извршиоца, а који износи ______ % од вредности изведених радова над чијим се извођењем врши стручни надзор. Проценат је фиксни до краја трајања уговора и исти обухвата све трошкове Извршиоца приликом вршења послова стручног надзора.</w:t>
      </w:r>
    </w:p>
    <w:p w:rsidR="00C44B4D" w:rsidRPr="006415BB" w:rsidRDefault="00C677AD" w:rsidP="002878E6">
      <w:pPr>
        <w:spacing w:line="276" w:lineRule="auto"/>
        <w:ind w:firstLine="720"/>
        <w:jc w:val="both"/>
        <w:rPr>
          <w:bCs/>
          <w:lang w:val="sr-Cyrl-CS"/>
        </w:rPr>
      </w:pPr>
      <w:r w:rsidRPr="006415BB">
        <w:rPr>
          <w:bCs/>
          <w:lang w:val="sr-Cyrl-CS"/>
        </w:rPr>
        <w:t xml:space="preserve">Плаћање за извршене услуге стручног надзора </w:t>
      </w:r>
      <w:r w:rsidR="004E49A5" w:rsidRPr="006415BB">
        <w:rPr>
          <w:bCs/>
          <w:lang w:val="sr-Cyrl-CS"/>
        </w:rPr>
        <w:t xml:space="preserve">Наручилац ће вршити </w:t>
      </w:r>
      <w:r w:rsidR="00D33EE6" w:rsidRPr="006415BB">
        <w:rPr>
          <w:bCs/>
          <w:lang w:val="sr-Cyrl-CS"/>
        </w:rPr>
        <w:t>на текући рачун Извршиоца број:</w:t>
      </w:r>
      <w:r w:rsidR="00D33EE6" w:rsidRPr="006415BB">
        <w:rPr>
          <w:b/>
          <w:lang w:val="sr-Cyrl-CS"/>
        </w:rPr>
        <w:t xml:space="preserve"> ___________________ </w:t>
      </w:r>
      <w:r w:rsidR="00D33EE6" w:rsidRPr="006415BB">
        <w:rPr>
          <w:bCs/>
          <w:lang w:val="sr-Cyrl-CS"/>
        </w:rPr>
        <w:t xml:space="preserve">код _____________ банке, у року од </w:t>
      </w:r>
      <w:r w:rsidR="00D33EE6" w:rsidRPr="006415BB">
        <w:rPr>
          <w:b/>
          <w:bCs/>
          <w:lang w:val="sr-Cyrl-CS"/>
        </w:rPr>
        <w:t>_____</w:t>
      </w:r>
      <w:r w:rsidR="00D33EE6" w:rsidRPr="006415BB">
        <w:rPr>
          <w:bCs/>
          <w:lang w:val="sr-Cyrl-CS"/>
        </w:rPr>
        <w:t xml:space="preserve"> </w:t>
      </w:r>
      <w:r w:rsidR="004E49A5" w:rsidRPr="006415BB">
        <w:rPr>
          <w:bCs/>
          <w:lang w:val="sr-Cyrl-CS"/>
        </w:rPr>
        <w:t xml:space="preserve"> </w:t>
      </w:r>
      <w:r w:rsidR="00D33EE6" w:rsidRPr="006415BB">
        <w:rPr>
          <w:bCs/>
          <w:lang w:val="sr-Cyrl-CS"/>
        </w:rPr>
        <w:t xml:space="preserve">дана од испостављања рачуна о извршеним услугама. </w:t>
      </w:r>
    </w:p>
    <w:p w:rsidR="00D33EE6" w:rsidRPr="006415BB" w:rsidRDefault="00D33EE6" w:rsidP="00C44B4D">
      <w:pPr>
        <w:spacing w:line="276" w:lineRule="auto"/>
        <w:jc w:val="both"/>
        <w:rPr>
          <w:b/>
          <w:bCs/>
          <w:lang w:val="sr-Cyrl-CS"/>
        </w:rPr>
      </w:pPr>
    </w:p>
    <w:p w:rsidR="00C44B4D" w:rsidRPr="006415BB" w:rsidRDefault="00C44B4D" w:rsidP="00C44B4D">
      <w:pPr>
        <w:spacing w:line="276" w:lineRule="auto"/>
        <w:jc w:val="both"/>
        <w:rPr>
          <w:b/>
          <w:lang w:val="sr-Cyrl-CS"/>
        </w:rPr>
      </w:pPr>
      <w:r w:rsidRPr="006415BB">
        <w:rPr>
          <w:b/>
          <w:bCs/>
          <w:lang w:val="sr-Cyrl-CS"/>
        </w:rPr>
        <w:t>ОБАВЕЗЕ ИЗВРШИОЦА</w:t>
      </w:r>
    </w:p>
    <w:p w:rsidR="00F138C6" w:rsidRPr="006415BB" w:rsidRDefault="00F138C6" w:rsidP="00F138C6">
      <w:pPr>
        <w:autoSpaceDE w:val="0"/>
        <w:autoSpaceDN w:val="0"/>
        <w:adjustRightInd w:val="0"/>
        <w:jc w:val="center"/>
        <w:rPr>
          <w:b/>
          <w:bCs/>
          <w:lang w:val="ru-RU"/>
        </w:rPr>
      </w:pPr>
      <w:r w:rsidRPr="006415BB">
        <w:rPr>
          <w:b/>
          <w:bCs/>
          <w:lang w:val="sr-Cyrl-CS"/>
        </w:rPr>
        <w:t>Члан</w:t>
      </w:r>
      <w:r w:rsidRPr="006415BB">
        <w:rPr>
          <w:b/>
          <w:bCs/>
          <w:lang w:val="ru-RU"/>
        </w:rPr>
        <w:t xml:space="preserve"> 4.</w:t>
      </w:r>
    </w:p>
    <w:p w:rsidR="005A02F3" w:rsidRPr="006415BB" w:rsidRDefault="005A02F3" w:rsidP="005A02F3">
      <w:pPr>
        <w:autoSpaceDE w:val="0"/>
        <w:autoSpaceDN w:val="0"/>
        <w:adjustRightInd w:val="0"/>
        <w:ind w:firstLine="720"/>
        <w:jc w:val="both"/>
        <w:rPr>
          <w:bCs/>
          <w:lang w:val="ru-RU"/>
        </w:rPr>
      </w:pPr>
      <w:r w:rsidRPr="006415BB">
        <w:rPr>
          <w:bCs/>
          <w:lang w:val="ru-RU"/>
        </w:rPr>
        <w:t xml:space="preserve">Вршење услуга стручног надзора обухвата контролу испуњавања уговорених обавеза Извођача радова према Наручиоцу </w:t>
      </w:r>
      <w:r w:rsidR="00596292" w:rsidRPr="006415BB">
        <w:rPr>
          <w:bCs/>
          <w:lang w:val="ru-RU"/>
        </w:rPr>
        <w:t>и преузимање одговар</w:t>
      </w:r>
      <w:r w:rsidRPr="006415BB">
        <w:rPr>
          <w:bCs/>
          <w:lang w:val="ru-RU"/>
        </w:rPr>
        <w:t>ајућих мера за реализацију тих обавеза, а посебно обухвата:</w:t>
      </w:r>
    </w:p>
    <w:p w:rsidR="00C04A5C" w:rsidRPr="006415BB" w:rsidRDefault="00C04A5C" w:rsidP="00C04A5C">
      <w:pPr>
        <w:autoSpaceDE w:val="0"/>
        <w:autoSpaceDN w:val="0"/>
        <w:adjustRightInd w:val="0"/>
        <w:ind w:firstLine="720"/>
        <w:jc w:val="both"/>
        <w:rPr>
          <w:bCs/>
          <w:lang w:val="ru-RU"/>
        </w:rPr>
      </w:pPr>
      <w:r w:rsidRPr="006415BB">
        <w:rPr>
          <w:bCs/>
          <w:lang w:val="ru-RU"/>
        </w:rPr>
        <w:t>- контролу да ли се радови изводе према датој понуди и у складу са закљученим уговором са извођачем радова,</w:t>
      </w:r>
    </w:p>
    <w:p w:rsidR="00C04A5C" w:rsidRPr="006415BB" w:rsidRDefault="00C04A5C" w:rsidP="00C04A5C">
      <w:pPr>
        <w:autoSpaceDE w:val="0"/>
        <w:autoSpaceDN w:val="0"/>
        <w:adjustRightInd w:val="0"/>
        <w:ind w:firstLine="720"/>
        <w:jc w:val="both"/>
        <w:rPr>
          <w:bCs/>
          <w:lang w:val="ru-RU"/>
        </w:rPr>
      </w:pPr>
      <w:r w:rsidRPr="006415BB">
        <w:rPr>
          <w:bCs/>
          <w:lang w:val="ru-RU"/>
        </w:rPr>
        <w:t>- контролу да ли се грађење врши према грађевинској дозволи или решењу о одобрењу за реконструкцију, односно према пројекту за грађевинску дозволу или идејном пројекту за реконструкцију и пројекту за извођење, као и благовремено предузимање мера у случају одступања извођења радова од тих пројеката,</w:t>
      </w:r>
    </w:p>
    <w:p w:rsidR="00C04A5C" w:rsidRPr="006415BB" w:rsidRDefault="00C04A5C" w:rsidP="00C04A5C">
      <w:pPr>
        <w:autoSpaceDE w:val="0"/>
        <w:autoSpaceDN w:val="0"/>
        <w:adjustRightInd w:val="0"/>
        <w:ind w:firstLine="720"/>
        <w:jc w:val="both"/>
        <w:rPr>
          <w:bCs/>
          <w:lang w:val="ru-RU"/>
        </w:rPr>
      </w:pPr>
      <w:r w:rsidRPr="006415BB">
        <w:rPr>
          <w:bCs/>
          <w:lang w:val="ru-RU"/>
        </w:rPr>
        <w:lastRenderedPageBreak/>
        <w:t>- контролу и проверу квалитета извођења свих врста радова и примену прописа, стандарда и техничких номатива, укључујући и техничке прописе чији су саставни део стандарди који дефинишу обавезне техничке мере и услове којима се осигурава несметано кретање и приступ особама са инвалидитетом, деци и старим особама,</w:t>
      </w:r>
    </w:p>
    <w:p w:rsidR="00C04A5C" w:rsidRPr="006415BB" w:rsidRDefault="00C04A5C" w:rsidP="00C04A5C">
      <w:pPr>
        <w:autoSpaceDE w:val="0"/>
        <w:autoSpaceDN w:val="0"/>
        <w:adjustRightInd w:val="0"/>
        <w:ind w:firstLine="720"/>
        <w:jc w:val="both"/>
        <w:rPr>
          <w:bCs/>
          <w:lang w:val="ru-RU"/>
        </w:rPr>
      </w:pPr>
      <w:r w:rsidRPr="006415BB">
        <w:rPr>
          <w:bCs/>
          <w:lang w:val="ru-RU"/>
        </w:rPr>
        <w:t>- контролу и оверу количина изведених радова (овера грађевинских књига, привремених и окончаних ситуација, рачуна за изведене радове и др),</w:t>
      </w:r>
    </w:p>
    <w:p w:rsidR="00C04A5C" w:rsidRPr="006415BB" w:rsidRDefault="00C04A5C" w:rsidP="00C04A5C">
      <w:pPr>
        <w:autoSpaceDE w:val="0"/>
        <w:autoSpaceDN w:val="0"/>
        <w:adjustRightInd w:val="0"/>
        <w:ind w:firstLine="720"/>
        <w:jc w:val="both"/>
        <w:rPr>
          <w:bCs/>
          <w:lang w:val="ru-RU"/>
        </w:rPr>
      </w:pPr>
      <w:r w:rsidRPr="006415BB">
        <w:rPr>
          <w:bCs/>
          <w:lang w:val="ru-RU"/>
        </w:rPr>
        <w:t>- проверу да ли постоје докази о квалитету материјала, опреме и инсталација који се уграђују или постављају у објекат и да ли постоји документација којом се доказује њихов квалитет (атест, сертификат, извештај о испитивању и др.),</w:t>
      </w:r>
    </w:p>
    <w:p w:rsidR="00C04A5C" w:rsidRPr="006415BB" w:rsidRDefault="00C04A5C" w:rsidP="00C04A5C">
      <w:pPr>
        <w:autoSpaceDE w:val="0"/>
        <w:autoSpaceDN w:val="0"/>
        <w:adjustRightInd w:val="0"/>
        <w:ind w:firstLine="720"/>
        <w:jc w:val="both"/>
        <w:rPr>
          <w:bCs/>
          <w:lang w:val="ru-RU"/>
        </w:rPr>
      </w:pPr>
      <w:r w:rsidRPr="006415BB">
        <w:rPr>
          <w:bCs/>
          <w:lang w:val="ru-RU"/>
        </w:rPr>
        <w:t>- контролу и проверу квалитета изведених радова који се, према природи и динамици изградње објекта, не могу проверити у каснијим фазама изградње објекта (радови на извођењу темеља, арматуре, оплате, изолације и др.),</w:t>
      </w:r>
    </w:p>
    <w:p w:rsidR="00C04A5C" w:rsidRPr="006415BB" w:rsidRDefault="00C04A5C" w:rsidP="00C04A5C">
      <w:pPr>
        <w:autoSpaceDE w:val="0"/>
        <w:autoSpaceDN w:val="0"/>
        <w:adjustRightInd w:val="0"/>
        <w:ind w:firstLine="720"/>
        <w:jc w:val="both"/>
        <w:rPr>
          <w:bCs/>
          <w:lang w:val="ru-RU"/>
        </w:rPr>
      </w:pPr>
      <w:r w:rsidRPr="006415BB">
        <w:rPr>
          <w:bCs/>
          <w:lang w:val="ru-RU"/>
        </w:rPr>
        <w:t>- одржавање уговорених рокова, односно контролу да ли се радови изводе према уговореној динамици о ћему ће Извршилац благовремено обавештавати Наручиоца,</w:t>
      </w:r>
    </w:p>
    <w:p w:rsidR="00C04A5C" w:rsidRPr="006415BB" w:rsidRDefault="00C04A5C" w:rsidP="00C04A5C">
      <w:pPr>
        <w:autoSpaceDE w:val="0"/>
        <w:autoSpaceDN w:val="0"/>
        <w:adjustRightInd w:val="0"/>
        <w:ind w:firstLine="720"/>
        <w:jc w:val="both"/>
        <w:rPr>
          <w:bCs/>
          <w:lang w:val="ru-RU"/>
        </w:rPr>
      </w:pPr>
      <w:r w:rsidRPr="006415BB">
        <w:rPr>
          <w:bCs/>
          <w:lang w:val="ru-RU"/>
        </w:rPr>
        <w:t>- присуство на градилишту сваког радног дана и оверавање грађевинског дневника сваког радног дана,</w:t>
      </w:r>
    </w:p>
    <w:p w:rsidR="00C04A5C" w:rsidRPr="006415BB" w:rsidRDefault="00C04A5C" w:rsidP="00C04A5C">
      <w:pPr>
        <w:autoSpaceDE w:val="0"/>
        <w:autoSpaceDN w:val="0"/>
        <w:adjustRightInd w:val="0"/>
        <w:ind w:firstLine="720"/>
        <w:jc w:val="both"/>
        <w:rPr>
          <w:bCs/>
          <w:lang w:val="ru-RU"/>
        </w:rPr>
      </w:pPr>
      <w:r w:rsidRPr="006415BB">
        <w:rPr>
          <w:bCs/>
          <w:lang w:val="ru-RU"/>
        </w:rPr>
        <w:t>- давање упутства извођачу радова,</w:t>
      </w:r>
      <w:r w:rsidRPr="006415BB">
        <w:t xml:space="preserve"> </w:t>
      </w:r>
      <w:r w:rsidRPr="006415BB">
        <w:rPr>
          <w:bCs/>
          <w:lang w:val="ru-RU"/>
        </w:rPr>
        <w:t>нарочито у случају одступања градње од пројекта за грађевинску дозволу или идејног пројекта за реконструкцију, односно пројекта за извођење, као и у случају промене услова градње објекта,</w:t>
      </w:r>
    </w:p>
    <w:p w:rsidR="00C04A5C" w:rsidRPr="006415BB" w:rsidRDefault="00C04A5C" w:rsidP="00C04A5C">
      <w:pPr>
        <w:autoSpaceDE w:val="0"/>
        <w:autoSpaceDN w:val="0"/>
        <w:adjustRightInd w:val="0"/>
        <w:ind w:firstLine="720"/>
        <w:jc w:val="both"/>
        <w:rPr>
          <w:bCs/>
          <w:lang w:val="ru-RU"/>
        </w:rPr>
      </w:pPr>
      <w:r w:rsidRPr="006415BB">
        <w:rPr>
          <w:bCs/>
          <w:lang w:val="ru-RU"/>
        </w:rPr>
        <w:t>- сарадњу са пројектантом ради обезбеђења правилне реализације пројектантског концепта објекта, као и сарадњу са извођачем радова при избору детаља, технолошких и организационих решења за извођење радова и решавање других питања која се појаве у току извођења радова,</w:t>
      </w:r>
    </w:p>
    <w:p w:rsidR="00C04A5C" w:rsidRPr="006415BB" w:rsidRDefault="00C04A5C" w:rsidP="00C04A5C">
      <w:pPr>
        <w:autoSpaceDE w:val="0"/>
        <w:autoSpaceDN w:val="0"/>
        <w:adjustRightInd w:val="0"/>
        <w:ind w:firstLine="720"/>
        <w:jc w:val="both"/>
        <w:rPr>
          <w:bCs/>
          <w:lang w:val="ru-RU"/>
        </w:rPr>
      </w:pPr>
      <w:r w:rsidRPr="006415BB">
        <w:rPr>
          <w:bCs/>
          <w:lang w:val="ru-RU"/>
        </w:rPr>
        <w:t>- израду извештаја и анализа,</w:t>
      </w:r>
    </w:p>
    <w:p w:rsidR="00C04A5C" w:rsidRPr="006415BB" w:rsidRDefault="00C04A5C" w:rsidP="00473D1E">
      <w:pPr>
        <w:tabs>
          <w:tab w:val="left" w:pos="851"/>
          <w:tab w:val="left" w:pos="993"/>
        </w:tabs>
        <w:autoSpaceDE w:val="0"/>
        <w:autoSpaceDN w:val="0"/>
        <w:adjustRightInd w:val="0"/>
        <w:ind w:firstLine="720"/>
        <w:jc w:val="both"/>
        <w:rPr>
          <w:bCs/>
          <w:lang w:val="ru-RU"/>
        </w:rPr>
      </w:pPr>
      <w:r w:rsidRPr="006415BB">
        <w:rPr>
          <w:bCs/>
          <w:lang w:val="ru-RU"/>
        </w:rPr>
        <w:t>- непосредно учествовање у изради коначног обрачуна и у поступку примопредаје објекта.</w:t>
      </w:r>
    </w:p>
    <w:p w:rsidR="001C0CA5" w:rsidRPr="006415BB" w:rsidRDefault="001C0CA5" w:rsidP="00C04A5C">
      <w:pPr>
        <w:autoSpaceDE w:val="0"/>
        <w:autoSpaceDN w:val="0"/>
        <w:adjustRightInd w:val="0"/>
        <w:ind w:firstLine="720"/>
        <w:jc w:val="both"/>
        <w:rPr>
          <w:bCs/>
          <w:lang w:val="ru-RU"/>
        </w:rPr>
      </w:pPr>
      <w:r w:rsidRPr="006415BB">
        <w:rPr>
          <w:bCs/>
          <w:lang w:val="ru-RU"/>
        </w:rPr>
        <w:t>Извршилац није овлашћен да, без писмене сагласности Наручиоца, одлучује у име Наручиоца о цени, роковима, начину плаћања, измени материјала који се уграђује и обиму неуговорених радова (накнадни, непред</w:t>
      </w:r>
      <w:r w:rsidR="00A3299D" w:rsidRPr="006415BB">
        <w:rPr>
          <w:bCs/>
          <w:lang w:val="ru-RU"/>
        </w:rPr>
        <w:t>в</w:t>
      </w:r>
      <w:r w:rsidRPr="006415BB">
        <w:rPr>
          <w:bCs/>
          <w:lang w:val="ru-RU"/>
        </w:rPr>
        <w:t xml:space="preserve">иђени радови и </w:t>
      </w:r>
      <w:r w:rsidR="00A3299D" w:rsidRPr="006415BB">
        <w:rPr>
          <w:bCs/>
          <w:lang w:val="ru-RU"/>
        </w:rPr>
        <w:t>додатни радови</w:t>
      </w:r>
      <w:r w:rsidRPr="006415BB">
        <w:rPr>
          <w:bCs/>
          <w:lang w:val="ru-RU"/>
        </w:rPr>
        <w:t>).</w:t>
      </w:r>
    </w:p>
    <w:p w:rsidR="00EA047B" w:rsidRPr="006415BB" w:rsidRDefault="00EA047B" w:rsidP="00C04A5C">
      <w:pPr>
        <w:autoSpaceDE w:val="0"/>
        <w:autoSpaceDN w:val="0"/>
        <w:adjustRightInd w:val="0"/>
        <w:rPr>
          <w:b/>
          <w:bCs/>
          <w:lang w:val="ru-RU"/>
        </w:rPr>
      </w:pPr>
    </w:p>
    <w:p w:rsidR="002878E6" w:rsidRPr="006415BB" w:rsidRDefault="002878E6" w:rsidP="00F138C6">
      <w:pPr>
        <w:autoSpaceDE w:val="0"/>
        <w:autoSpaceDN w:val="0"/>
        <w:adjustRightInd w:val="0"/>
        <w:jc w:val="center"/>
        <w:rPr>
          <w:b/>
          <w:bCs/>
          <w:lang w:val="ru-RU"/>
        </w:rPr>
      </w:pPr>
      <w:r w:rsidRPr="006415BB">
        <w:rPr>
          <w:b/>
          <w:bCs/>
          <w:lang w:val="ru-RU"/>
        </w:rPr>
        <w:t>Члан 5.</w:t>
      </w:r>
    </w:p>
    <w:p w:rsidR="00F138C6" w:rsidRPr="006415BB" w:rsidRDefault="002E0D51" w:rsidP="000513AA">
      <w:pPr>
        <w:pStyle w:val="NoSpacing"/>
        <w:ind w:firstLine="720"/>
        <w:jc w:val="both"/>
        <w:rPr>
          <w:sz w:val="24"/>
          <w:szCs w:val="24"/>
          <w:lang w:val="sr-Cyrl-CS"/>
        </w:rPr>
      </w:pPr>
      <w:r w:rsidRPr="006415BB">
        <w:rPr>
          <w:sz w:val="24"/>
          <w:szCs w:val="24"/>
          <w:lang w:val="sr-Cyrl-CS"/>
        </w:rPr>
        <w:t>Извршилац ће вршење</w:t>
      </w:r>
      <w:r w:rsidR="000513AA" w:rsidRPr="006415BB">
        <w:rPr>
          <w:sz w:val="24"/>
          <w:szCs w:val="24"/>
          <w:lang w:val="sr-Cyrl-CS"/>
        </w:rPr>
        <w:t xml:space="preserve"> стручног надзора отпочети са даном увођења у посао Извођача радова од стране Наручиоца и пријема документације од стране Наручиоца, и то:</w:t>
      </w:r>
    </w:p>
    <w:p w:rsidR="000513AA" w:rsidRPr="006415BB" w:rsidRDefault="000513AA" w:rsidP="00E704E6">
      <w:pPr>
        <w:pStyle w:val="NoSpacing"/>
        <w:numPr>
          <w:ilvl w:val="1"/>
          <w:numId w:val="2"/>
        </w:numPr>
        <w:ind w:left="720"/>
        <w:jc w:val="both"/>
        <w:rPr>
          <w:sz w:val="24"/>
          <w:szCs w:val="24"/>
          <w:lang w:val="sr-Cyrl-CS"/>
        </w:rPr>
      </w:pPr>
      <w:r w:rsidRPr="006415BB">
        <w:rPr>
          <w:sz w:val="24"/>
          <w:szCs w:val="24"/>
          <w:lang w:val="sr-Cyrl-CS"/>
        </w:rPr>
        <w:t>налога за вршење стручног надзора,</w:t>
      </w:r>
    </w:p>
    <w:p w:rsidR="000513AA" w:rsidRPr="006415BB" w:rsidRDefault="000513AA" w:rsidP="00E704E6">
      <w:pPr>
        <w:pStyle w:val="NoSpacing"/>
        <w:numPr>
          <w:ilvl w:val="1"/>
          <w:numId w:val="2"/>
        </w:numPr>
        <w:ind w:left="720"/>
        <w:jc w:val="both"/>
        <w:rPr>
          <w:sz w:val="24"/>
          <w:szCs w:val="24"/>
          <w:lang w:val="sr-Cyrl-CS"/>
        </w:rPr>
      </w:pPr>
      <w:r w:rsidRPr="006415BB">
        <w:rPr>
          <w:sz w:val="24"/>
          <w:szCs w:val="24"/>
          <w:lang w:val="sr-Cyrl-CS"/>
        </w:rPr>
        <w:t>уговора са извођачем радова,</w:t>
      </w:r>
    </w:p>
    <w:p w:rsidR="000513AA" w:rsidRPr="006415BB" w:rsidRDefault="000513AA" w:rsidP="00E704E6">
      <w:pPr>
        <w:pStyle w:val="NoSpacing"/>
        <w:numPr>
          <w:ilvl w:val="1"/>
          <w:numId w:val="2"/>
        </w:numPr>
        <w:ind w:left="720"/>
        <w:jc w:val="both"/>
        <w:rPr>
          <w:sz w:val="24"/>
          <w:szCs w:val="24"/>
          <w:lang w:val="sr-Cyrl-CS"/>
        </w:rPr>
      </w:pPr>
      <w:r w:rsidRPr="006415BB">
        <w:rPr>
          <w:sz w:val="24"/>
          <w:szCs w:val="24"/>
          <w:lang w:val="sr-Cyrl-CS"/>
        </w:rPr>
        <w:t>предмера и предрачуна за извођење радова.</w:t>
      </w:r>
    </w:p>
    <w:p w:rsidR="002878E6" w:rsidRPr="006415BB" w:rsidRDefault="002878E6" w:rsidP="00BF2110">
      <w:pPr>
        <w:suppressAutoHyphens w:val="0"/>
        <w:autoSpaceDE w:val="0"/>
        <w:autoSpaceDN w:val="0"/>
        <w:adjustRightInd w:val="0"/>
        <w:rPr>
          <w:rFonts w:eastAsia="Calibri"/>
          <w:b/>
          <w:lang w:val="sr-Cyrl-CS" w:eastAsia="en-US"/>
        </w:rPr>
      </w:pPr>
    </w:p>
    <w:p w:rsidR="00713196" w:rsidRPr="006415BB" w:rsidRDefault="00713196" w:rsidP="00713196">
      <w:pPr>
        <w:widowControl w:val="0"/>
        <w:tabs>
          <w:tab w:val="left" w:pos="6660"/>
        </w:tabs>
        <w:autoSpaceDE w:val="0"/>
        <w:autoSpaceDN w:val="0"/>
        <w:adjustRightInd w:val="0"/>
        <w:jc w:val="center"/>
        <w:rPr>
          <w:b/>
          <w:bCs/>
          <w:lang w:val="sr-Cyrl-CS"/>
        </w:rPr>
      </w:pPr>
      <w:r w:rsidRPr="006415BB">
        <w:rPr>
          <w:b/>
          <w:bCs/>
          <w:lang w:val="sr-Cyrl-CS"/>
        </w:rPr>
        <w:t>Члан 6.</w:t>
      </w:r>
    </w:p>
    <w:p w:rsidR="00713196" w:rsidRPr="006415BB" w:rsidRDefault="00713196" w:rsidP="00713196">
      <w:pPr>
        <w:suppressAutoHyphens w:val="0"/>
        <w:autoSpaceDE w:val="0"/>
        <w:autoSpaceDN w:val="0"/>
        <w:adjustRightInd w:val="0"/>
        <w:ind w:firstLine="720"/>
        <w:jc w:val="both"/>
        <w:rPr>
          <w:rFonts w:eastAsia="TimesNewRomanPSMT"/>
          <w:bCs/>
          <w:iCs/>
          <w:lang w:val="sr-Cyrl-CS"/>
        </w:rPr>
      </w:pPr>
      <w:r w:rsidRPr="006415BB">
        <w:rPr>
          <w:rFonts w:eastAsia="TimesNewRomanPSMT"/>
          <w:bCs/>
          <w:iCs/>
          <w:lang w:val="sr-Cyrl-CS"/>
        </w:rPr>
        <w:t xml:space="preserve">Извршилац се обавезује </w:t>
      </w:r>
      <w:r w:rsidRPr="006415BB">
        <w:rPr>
          <w:rFonts w:eastAsia="TimesNewRomanPSMT"/>
          <w:bCs/>
          <w:iCs/>
        </w:rPr>
        <w:t>да приликом потписивања уговора</w:t>
      </w:r>
      <w:r w:rsidRPr="006415BB">
        <w:rPr>
          <w:rFonts w:eastAsia="TimesNewRomanPSMT"/>
          <w:bCs/>
          <w:iCs/>
          <w:lang w:val="sr-Cyrl-CS"/>
        </w:rPr>
        <w:t xml:space="preserve"> или најкасније 3 (три) дана од потписавања, као средство финансијског обезбеђења, преда наручиоцу </w:t>
      </w:r>
      <w:r w:rsidRPr="006415BB">
        <w:rPr>
          <w:b/>
          <w:lang w:val="sr-Cyrl-CS" w:eastAsia="sr-Latn-CS"/>
        </w:rPr>
        <w:t>б</w:t>
      </w:r>
      <w:r w:rsidRPr="006415BB">
        <w:rPr>
          <w:b/>
          <w:lang w:val="sr-Latn-CS" w:eastAsia="sr-Latn-CS"/>
        </w:rPr>
        <w:t>ланко сопств</w:t>
      </w:r>
      <w:r w:rsidRPr="006415BB">
        <w:rPr>
          <w:b/>
          <w:lang w:val="sr-Cyrl-CS" w:eastAsia="sr-Latn-CS"/>
        </w:rPr>
        <w:t>ену</w:t>
      </w:r>
      <w:r w:rsidRPr="006415BB">
        <w:rPr>
          <w:b/>
          <w:lang w:val="sr-Latn-CS" w:eastAsia="sr-Latn-CS"/>
        </w:rPr>
        <w:t xml:space="preserve"> мениц</w:t>
      </w:r>
      <w:r w:rsidRPr="006415BB">
        <w:rPr>
          <w:b/>
          <w:lang w:val="sr-Cyrl-CS" w:eastAsia="sr-Latn-CS"/>
        </w:rPr>
        <w:t>у</w:t>
      </w:r>
      <w:r w:rsidRPr="006415BB">
        <w:rPr>
          <w:b/>
          <w:lang w:eastAsia="sr-Latn-CS"/>
        </w:rPr>
        <w:t xml:space="preserve"> </w:t>
      </w:r>
      <w:r w:rsidRPr="006415BB">
        <w:rPr>
          <w:b/>
          <w:lang w:val="sr-Latn-CS" w:eastAsia="sr-Latn-CS"/>
        </w:rPr>
        <w:t>за добро извршење посл</w:t>
      </w:r>
      <w:r w:rsidRPr="006415BB">
        <w:rPr>
          <w:b/>
          <w:lang w:val="sr-Cyrl-CS" w:eastAsia="sr-Latn-CS"/>
        </w:rPr>
        <w:t>а</w:t>
      </w:r>
      <w:r w:rsidRPr="006415BB">
        <w:rPr>
          <w:rFonts w:ascii="TimesNewRomanPSMT" w:hAnsi="TimesNewRomanPSMT" w:cs="TimesNewRomanPSMT"/>
          <w:lang w:val="sr-Latn-CS" w:eastAsia="sr-Latn-CS"/>
        </w:rPr>
        <w:t xml:space="preserve"> </w:t>
      </w:r>
      <w:r w:rsidRPr="006415BB">
        <w:rPr>
          <w:rFonts w:eastAsia="TimesNewRomanPSMT"/>
          <w:bCs/>
          <w:iCs/>
        </w:rPr>
        <w:t xml:space="preserve">у </w:t>
      </w:r>
      <w:r w:rsidRPr="006415BB">
        <w:rPr>
          <w:rFonts w:eastAsia="TimesNewRomanPSMT"/>
          <w:bCs/>
          <w:iCs/>
          <w:lang w:val="sr-Cyrl-CS"/>
        </w:rPr>
        <w:t>висини</w:t>
      </w:r>
      <w:r w:rsidRPr="006415BB">
        <w:rPr>
          <w:rFonts w:eastAsia="TimesNewRomanPSMT"/>
          <w:bCs/>
          <w:iCs/>
        </w:rPr>
        <w:t xml:space="preserve"> од 10% вредности уговора </w:t>
      </w:r>
      <w:r w:rsidRPr="006415BB">
        <w:rPr>
          <w:bCs/>
          <w:iCs/>
          <w:lang w:val="sr-Cyrl-CS"/>
        </w:rPr>
        <w:t>(</w:t>
      </w:r>
      <w:r w:rsidRPr="006415BB">
        <w:rPr>
          <w:bCs/>
          <w:iCs/>
        </w:rPr>
        <w:t>без ПДВ</w:t>
      </w:r>
      <w:r w:rsidRPr="006415BB">
        <w:rPr>
          <w:bCs/>
          <w:iCs/>
          <w:lang w:val="sr-Cyrl-CS"/>
        </w:rPr>
        <w:t>-а</w:t>
      </w:r>
      <w:r w:rsidRPr="006415BB">
        <w:rPr>
          <w:bCs/>
          <w:iCs/>
        </w:rPr>
        <w:t>)</w:t>
      </w:r>
      <w:r w:rsidRPr="006415BB">
        <w:rPr>
          <w:rFonts w:eastAsia="TimesNewRomanPSMT"/>
          <w:bCs/>
          <w:iCs/>
          <w:lang w:val="sr-Cyrl-CS"/>
        </w:rPr>
        <w:t>, која мора бити безусловна и платива на први позив, са клаузулом „без протеста“, потписану и</w:t>
      </w:r>
      <w:r w:rsidRPr="006415BB">
        <w:rPr>
          <w:rFonts w:eastAsia="TimesNewRomanPSMT"/>
          <w:bCs/>
          <w:iCs/>
        </w:rPr>
        <w:t xml:space="preserve"> </w:t>
      </w:r>
      <w:r w:rsidRPr="006415BB">
        <w:rPr>
          <w:rFonts w:eastAsia="TimesNewRomanPSMT"/>
          <w:bCs/>
          <w:iCs/>
          <w:lang w:val="sr-Cyrl-CS"/>
        </w:rPr>
        <w:t xml:space="preserve">оверену печатом од стране овлашћеног лица, </w:t>
      </w:r>
      <w:r w:rsidRPr="006415BB">
        <w:rPr>
          <w:lang w:val="sr-Cyrl-CS"/>
        </w:rPr>
        <w:t>са попуњеним и овереним меничним овлашћењем</w:t>
      </w:r>
      <w:r w:rsidRPr="006415BB">
        <w:rPr>
          <w:rFonts w:eastAsia="TimesNewRomanPSMT"/>
          <w:bCs/>
          <w:iCs/>
          <w:lang w:val="sr-Cyrl-CS"/>
        </w:rPr>
        <w:t>, овереном фотокопијом картона депонованих потписа, копијом захтева за регистрацију менице као потврдом да је</w:t>
      </w:r>
      <w:r w:rsidRPr="006415BB">
        <w:rPr>
          <w:rFonts w:eastAsia="Calibri"/>
          <w:b/>
          <w:lang w:eastAsia="en-US"/>
        </w:rPr>
        <w:t xml:space="preserve"> </w:t>
      </w:r>
      <w:r w:rsidRPr="006415BB">
        <w:rPr>
          <w:rFonts w:eastAsia="Calibri"/>
          <w:lang w:eastAsia="en-US"/>
        </w:rPr>
        <w:t xml:space="preserve">меница евидентирана у </w:t>
      </w:r>
      <w:r w:rsidRPr="006415BB">
        <w:rPr>
          <w:rFonts w:eastAsia="Calibri"/>
          <w:lang w:val="sr-Cyrl-CS" w:eastAsia="en-US"/>
        </w:rPr>
        <w:t>Р</w:t>
      </w:r>
      <w:r w:rsidRPr="006415BB">
        <w:rPr>
          <w:rFonts w:eastAsia="Calibri"/>
          <w:lang w:eastAsia="en-US"/>
        </w:rPr>
        <w:t>егистру меница и овлашћења који води НБС</w:t>
      </w:r>
      <w:r w:rsidRPr="006415BB">
        <w:rPr>
          <w:rFonts w:eastAsia="Calibri"/>
          <w:lang w:val="sr-Cyrl-CS" w:eastAsia="en-US"/>
        </w:rPr>
        <w:t xml:space="preserve"> и </w:t>
      </w:r>
      <w:r w:rsidRPr="006415BB">
        <w:rPr>
          <w:rFonts w:eastAsia="TimesNewRomanPSMT"/>
          <w:bCs/>
          <w:iCs/>
        </w:rPr>
        <w:t xml:space="preserve">роком важења </w:t>
      </w:r>
      <w:r w:rsidRPr="006415BB">
        <w:rPr>
          <w:rFonts w:eastAsia="TimesNewRomanPSMT"/>
          <w:bCs/>
          <w:iCs/>
          <w:lang w:val="sr-Cyrl-CS"/>
        </w:rPr>
        <w:t>2</w:t>
      </w:r>
      <w:r w:rsidRPr="006415BB">
        <w:rPr>
          <w:rFonts w:eastAsia="TimesNewRomanPSMT"/>
          <w:bCs/>
          <w:iCs/>
        </w:rPr>
        <w:t>0 дана дуж</w:t>
      </w:r>
      <w:r w:rsidRPr="006415BB">
        <w:rPr>
          <w:rFonts w:eastAsia="TimesNewRomanPSMT"/>
          <w:bCs/>
          <w:iCs/>
          <w:lang w:val="sr-Cyrl-CS"/>
        </w:rPr>
        <w:t>им</w:t>
      </w:r>
      <w:r w:rsidRPr="006415BB">
        <w:rPr>
          <w:rFonts w:eastAsia="TimesNewRomanPSMT"/>
          <w:bCs/>
          <w:iCs/>
        </w:rPr>
        <w:t xml:space="preserve"> од </w:t>
      </w:r>
      <w:r w:rsidRPr="006415BB">
        <w:rPr>
          <w:rFonts w:eastAsia="TimesNewRomanPSMT"/>
          <w:bCs/>
          <w:iCs/>
          <w:lang w:val="sr-Cyrl-CS"/>
        </w:rPr>
        <w:t>уговореног рока</w:t>
      </w:r>
      <w:r w:rsidR="00C04A5C" w:rsidRPr="006415BB">
        <w:rPr>
          <w:rFonts w:eastAsia="TimesNewRomanPSMT"/>
          <w:bCs/>
          <w:iCs/>
          <w:lang w:val="sr-Cyrl-CS"/>
        </w:rPr>
        <w:t xml:space="preserve"> за извршење посла</w:t>
      </w:r>
      <w:r w:rsidRPr="006415BB">
        <w:rPr>
          <w:rFonts w:eastAsia="TimesNewRomanPSMT"/>
          <w:bCs/>
          <w:iCs/>
        </w:rPr>
        <w:t>.</w:t>
      </w:r>
    </w:p>
    <w:p w:rsidR="00713196" w:rsidRPr="006415BB" w:rsidRDefault="00713196" w:rsidP="00713196">
      <w:pPr>
        <w:suppressAutoHyphens w:val="0"/>
        <w:autoSpaceDE w:val="0"/>
        <w:autoSpaceDN w:val="0"/>
        <w:adjustRightInd w:val="0"/>
        <w:ind w:firstLine="720"/>
        <w:jc w:val="both"/>
        <w:rPr>
          <w:rFonts w:eastAsia="TimesNewRomanPSMT"/>
          <w:bCs/>
          <w:iCs/>
          <w:lang w:val="sr-Cyrl-CS"/>
        </w:rPr>
      </w:pPr>
      <w:r w:rsidRPr="006415BB">
        <w:rPr>
          <w:rFonts w:eastAsia="TimesNewRomanPSMT"/>
          <w:bCs/>
          <w:iCs/>
          <w:lang w:val="sr-Cyrl-CS"/>
        </w:rPr>
        <w:t xml:space="preserve">Ако се за време трајања уговора продуже рокови за извршење уговорне обавезе, </w:t>
      </w:r>
      <w:r w:rsidRPr="006415BB">
        <w:rPr>
          <w:rFonts w:eastAsia="TimesNewRomanPSMT"/>
          <w:bCs/>
          <w:iCs/>
        </w:rPr>
        <w:t xml:space="preserve">средство обезбеђења </w:t>
      </w:r>
      <w:r w:rsidRPr="006415BB">
        <w:rPr>
          <w:rFonts w:eastAsia="TimesNewRomanPSMT"/>
          <w:bCs/>
          <w:iCs/>
          <w:lang w:val="sr-Cyrl-CS"/>
        </w:rPr>
        <w:t>за добро извршење посла мора да се продужи, за исти број дана за који ће бити продужен рок за извршење посла.</w:t>
      </w:r>
    </w:p>
    <w:p w:rsidR="00713196" w:rsidRDefault="00713196" w:rsidP="00420101">
      <w:pPr>
        <w:suppressAutoHyphens w:val="0"/>
        <w:autoSpaceDE w:val="0"/>
        <w:autoSpaceDN w:val="0"/>
        <w:adjustRightInd w:val="0"/>
        <w:ind w:firstLine="720"/>
        <w:jc w:val="both"/>
      </w:pPr>
      <w:r w:rsidRPr="006415BB">
        <w:rPr>
          <w:lang w:val="sr-Cyrl-CS"/>
        </w:rPr>
        <w:lastRenderedPageBreak/>
        <w:t>Наручилац</w:t>
      </w:r>
      <w:r w:rsidRPr="006415BB">
        <w:t xml:space="preserve"> је овлашћен да наплати </w:t>
      </w:r>
      <w:r w:rsidRPr="006415BB">
        <w:rPr>
          <w:lang w:val="sr-Cyrl-CS"/>
        </w:rPr>
        <w:t>меницу</w:t>
      </w:r>
      <w:r w:rsidRPr="006415BB">
        <w:t xml:space="preserve"> за добро извршење посла у случају да </w:t>
      </w:r>
      <w:r w:rsidRPr="006415BB">
        <w:rPr>
          <w:lang w:val="sr-Cyrl-CS"/>
        </w:rPr>
        <w:t>Извршилац</w:t>
      </w:r>
      <w:r w:rsidRPr="006415BB">
        <w:t xml:space="preserve"> не и</w:t>
      </w:r>
      <w:r w:rsidRPr="006415BB">
        <w:rPr>
          <w:lang w:val="sr-Cyrl-CS"/>
        </w:rPr>
        <w:t>зврши</w:t>
      </w:r>
      <w:r w:rsidRPr="006415BB">
        <w:t xml:space="preserve"> своје уговорне обавезе у погледу квалитета</w:t>
      </w:r>
      <w:r w:rsidRPr="006415BB">
        <w:rPr>
          <w:lang w:val="sr-Cyrl-CS"/>
        </w:rPr>
        <w:t xml:space="preserve"> и </w:t>
      </w:r>
      <w:r w:rsidRPr="006415BB">
        <w:t>начина</w:t>
      </w:r>
      <w:r w:rsidRPr="006415BB">
        <w:rPr>
          <w:lang w:val="sr-Cyrl-CS"/>
        </w:rPr>
        <w:t xml:space="preserve"> извршених услуга</w:t>
      </w:r>
      <w:r w:rsidRPr="006415BB">
        <w:t>, услова и рок</w:t>
      </w:r>
      <w:r w:rsidRPr="006415BB">
        <w:rPr>
          <w:lang w:val="sr-Cyrl-CS"/>
        </w:rPr>
        <w:t xml:space="preserve">ова </w:t>
      </w:r>
      <w:r w:rsidR="00420101" w:rsidRPr="006415BB">
        <w:t>предвиђених овим уговором</w:t>
      </w:r>
      <w:r w:rsidR="002C4A42">
        <w:t>.</w:t>
      </w:r>
    </w:p>
    <w:p w:rsidR="002C4A42" w:rsidRPr="006415BB" w:rsidRDefault="002C4A42" w:rsidP="00420101">
      <w:pPr>
        <w:suppressAutoHyphens w:val="0"/>
        <w:autoSpaceDE w:val="0"/>
        <w:autoSpaceDN w:val="0"/>
        <w:adjustRightInd w:val="0"/>
        <w:ind w:firstLine="720"/>
        <w:jc w:val="both"/>
        <w:rPr>
          <w:rFonts w:eastAsia="Calibri"/>
          <w:b/>
          <w:lang w:val="sr-Cyrl-CS" w:eastAsia="en-US"/>
        </w:rPr>
      </w:pPr>
    </w:p>
    <w:p w:rsidR="002878E6" w:rsidRDefault="002878E6" w:rsidP="002878E6">
      <w:pPr>
        <w:suppressAutoHyphens w:val="0"/>
        <w:autoSpaceDE w:val="0"/>
        <w:autoSpaceDN w:val="0"/>
        <w:adjustRightInd w:val="0"/>
        <w:jc w:val="center"/>
        <w:rPr>
          <w:rFonts w:eastAsia="Calibri"/>
          <w:b/>
          <w:lang w:val="en-US" w:eastAsia="en-US"/>
        </w:rPr>
      </w:pPr>
      <w:r w:rsidRPr="006415BB">
        <w:rPr>
          <w:rFonts w:eastAsia="Calibri"/>
          <w:b/>
          <w:lang w:val="en-US" w:eastAsia="en-US"/>
        </w:rPr>
        <w:t xml:space="preserve">Члан </w:t>
      </w:r>
      <w:r w:rsidR="00713196" w:rsidRPr="006415BB">
        <w:rPr>
          <w:rFonts w:eastAsia="Calibri"/>
          <w:b/>
          <w:lang w:val="sr-Cyrl-CS" w:eastAsia="en-US"/>
        </w:rPr>
        <w:t>7</w:t>
      </w:r>
      <w:r w:rsidRPr="006415BB">
        <w:rPr>
          <w:rFonts w:eastAsia="Calibri"/>
          <w:b/>
          <w:lang w:val="en-US" w:eastAsia="en-US"/>
        </w:rPr>
        <w:t>.</w:t>
      </w:r>
    </w:p>
    <w:p w:rsidR="002C4A42" w:rsidRPr="006415BB" w:rsidRDefault="002C4A42" w:rsidP="002878E6">
      <w:pPr>
        <w:suppressAutoHyphens w:val="0"/>
        <w:autoSpaceDE w:val="0"/>
        <w:autoSpaceDN w:val="0"/>
        <w:adjustRightInd w:val="0"/>
        <w:jc w:val="center"/>
        <w:rPr>
          <w:rFonts w:eastAsia="Calibri"/>
          <w:b/>
          <w:lang w:val="sr-Cyrl-CS" w:eastAsia="en-US"/>
        </w:rPr>
      </w:pPr>
    </w:p>
    <w:p w:rsidR="00B65875" w:rsidRPr="006415BB" w:rsidRDefault="00BF2110" w:rsidP="00BF2110">
      <w:pPr>
        <w:suppressAutoHyphens w:val="0"/>
        <w:autoSpaceDE w:val="0"/>
        <w:autoSpaceDN w:val="0"/>
        <w:adjustRightInd w:val="0"/>
        <w:ind w:firstLine="720"/>
        <w:jc w:val="both"/>
        <w:rPr>
          <w:rFonts w:eastAsia="TimesNewRomanPSMT"/>
          <w:bCs/>
          <w:iCs/>
          <w:lang w:val="sr-Cyrl-CS"/>
        </w:rPr>
      </w:pPr>
      <w:r w:rsidRPr="006415BB">
        <w:rPr>
          <w:rFonts w:eastAsia="TimesNewRomanPSMT"/>
          <w:bCs/>
          <w:iCs/>
          <w:lang w:val="sr-Cyrl-CS"/>
        </w:rPr>
        <w:t xml:space="preserve">Извршилац је дужан да надзор врши сваког дана у </w:t>
      </w:r>
      <w:r w:rsidRPr="006415BB">
        <w:rPr>
          <w:bCs/>
          <w:lang w:val="ru-RU"/>
        </w:rPr>
        <w:t>току извођења радова</w:t>
      </w:r>
      <w:r w:rsidRPr="006415BB">
        <w:rPr>
          <w:rFonts w:eastAsia="TimesNewRomanPSMT"/>
          <w:bCs/>
          <w:iCs/>
          <w:lang w:val="sr-Cyrl-CS"/>
        </w:rPr>
        <w:t xml:space="preserve"> до коначног рока за завршетак радова према уговору о извођењу радова над којима врши стручни надзор.</w:t>
      </w:r>
    </w:p>
    <w:p w:rsidR="00BF2110" w:rsidRPr="006415BB" w:rsidRDefault="00BF2110" w:rsidP="00BF2110">
      <w:pPr>
        <w:suppressAutoHyphens w:val="0"/>
        <w:autoSpaceDE w:val="0"/>
        <w:autoSpaceDN w:val="0"/>
        <w:adjustRightInd w:val="0"/>
        <w:ind w:firstLine="720"/>
        <w:jc w:val="both"/>
        <w:rPr>
          <w:rFonts w:eastAsia="TimesNewRomanPSMT"/>
          <w:bCs/>
          <w:iCs/>
          <w:lang w:val="sr-Cyrl-CS"/>
        </w:rPr>
      </w:pPr>
      <w:r w:rsidRPr="006415BB">
        <w:rPr>
          <w:rFonts w:eastAsia="TimesNewRomanPSMT"/>
          <w:bCs/>
          <w:iCs/>
          <w:lang w:val="sr-Cyrl-CS"/>
        </w:rPr>
        <w:t>Извршилац је дужан да у вршењу уговореног посла поступа са пажњом доброг стручњака.</w:t>
      </w:r>
    </w:p>
    <w:p w:rsidR="00FA3D63" w:rsidRPr="006415BB" w:rsidRDefault="00C94CF4" w:rsidP="00BF2110">
      <w:pPr>
        <w:suppressAutoHyphens w:val="0"/>
        <w:autoSpaceDE w:val="0"/>
        <w:autoSpaceDN w:val="0"/>
        <w:adjustRightInd w:val="0"/>
        <w:ind w:firstLine="720"/>
        <w:jc w:val="both"/>
        <w:rPr>
          <w:rFonts w:eastAsia="TimesNewRomanPSMT"/>
          <w:bCs/>
          <w:iCs/>
          <w:lang w:val="sr-Cyrl-CS"/>
        </w:rPr>
      </w:pPr>
      <w:r w:rsidRPr="006415BB">
        <w:rPr>
          <w:rFonts w:eastAsia="TimesNewRomanPSMT"/>
          <w:bCs/>
          <w:iCs/>
          <w:lang w:val="sr-Cyrl-CS"/>
        </w:rPr>
        <w:t>Извршилац се обавезује да по свакој испостављеној ситуацији о изведеним радовима достави извештај у коме ће се прецизирати ток извођења радова по позицијама, правилност у извођењу истих, као и евентуалне примедбе, сугестије, решења и мере наложене Извођачу у обављању предметног посла.</w:t>
      </w:r>
      <w:r w:rsidR="00FA3D63" w:rsidRPr="006415BB">
        <w:rPr>
          <w:rFonts w:eastAsia="TimesNewRomanPSMT"/>
          <w:bCs/>
          <w:iCs/>
          <w:lang w:val="sr-Cyrl-CS"/>
        </w:rPr>
        <w:t xml:space="preserve"> Изузетно, наручилац може захтевати од Извршиоца достављање извештаја о изведеним радовима и независно од испостављања ситуације, уколико сматра је да је то неопходно у циљу обезбеђивања правилности и стручности у извођењу предметних радова.</w:t>
      </w:r>
    </w:p>
    <w:p w:rsidR="00FA3D63" w:rsidRPr="006415BB" w:rsidRDefault="00FA3D63" w:rsidP="00BF2110">
      <w:pPr>
        <w:suppressAutoHyphens w:val="0"/>
        <w:autoSpaceDE w:val="0"/>
        <w:autoSpaceDN w:val="0"/>
        <w:adjustRightInd w:val="0"/>
        <w:ind w:firstLine="720"/>
        <w:jc w:val="both"/>
        <w:rPr>
          <w:rFonts w:eastAsia="TimesNewRomanPSMT"/>
          <w:bCs/>
          <w:iCs/>
          <w:lang w:val="sr-Cyrl-CS"/>
        </w:rPr>
      </w:pPr>
      <w:r w:rsidRPr="006415BB">
        <w:rPr>
          <w:rFonts w:eastAsia="TimesNewRomanPSMT"/>
          <w:bCs/>
          <w:iCs/>
          <w:lang w:val="sr-Cyrl-CS"/>
        </w:rPr>
        <w:t>Извршилац је дужан да приликом примопредаје радова Наручиоцу преда комплетну грађевинску документацију о изведеним радовима (грађевинску књигу, дневник, атестну документацију и сл.).</w:t>
      </w:r>
    </w:p>
    <w:p w:rsidR="00BF2110" w:rsidRPr="006415BB" w:rsidRDefault="00BF2110" w:rsidP="00BF2110">
      <w:pPr>
        <w:suppressAutoHyphens w:val="0"/>
        <w:autoSpaceDE w:val="0"/>
        <w:autoSpaceDN w:val="0"/>
        <w:adjustRightInd w:val="0"/>
        <w:ind w:firstLine="720"/>
        <w:jc w:val="both"/>
        <w:rPr>
          <w:rFonts w:eastAsia="TimesNewRomanPSMT"/>
          <w:bCs/>
          <w:iCs/>
          <w:lang w:val="sr-Cyrl-CS"/>
        </w:rPr>
      </w:pPr>
      <w:r w:rsidRPr="006415BB">
        <w:rPr>
          <w:rFonts w:eastAsia="TimesNewRomanPSMT"/>
          <w:bCs/>
          <w:iCs/>
          <w:lang w:val="sr-Cyrl-CS"/>
        </w:rPr>
        <w:t>Извршилац одговара за:</w:t>
      </w:r>
    </w:p>
    <w:p w:rsidR="00BF2110" w:rsidRPr="006415BB" w:rsidRDefault="00BF2110" w:rsidP="00E704E6">
      <w:pPr>
        <w:numPr>
          <w:ilvl w:val="1"/>
          <w:numId w:val="2"/>
        </w:numPr>
        <w:suppressAutoHyphens w:val="0"/>
        <w:autoSpaceDE w:val="0"/>
        <w:autoSpaceDN w:val="0"/>
        <w:adjustRightInd w:val="0"/>
        <w:ind w:left="720"/>
        <w:jc w:val="both"/>
        <w:rPr>
          <w:lang w:val="sr-Cyrl-CS"/>
        </w:rPr>
      </w:pPr>
      <w:r w:rsidRPr="006415BB">
        <w:rPr>
          <w:rFonts w:eastAsia="TimesNewRomanPSMT"/>
          <w:bCs/>
          <w:iCs/>
          <w:lang w:val="sr-Cyrl-CS"/>
        </w:rPr>
        <w:t>правилност метода које примењује у вршењу стручног надзора или их препоручује Наручиоцу,</w:t>
      </w:r>
    </w:p>
    <w:p w:rsidR="00BF2110" w:rsidRPr="006415BB" w:rsidRDefault="00BF2110" w:rsidP="00E704E6">
      <w:pPr>
        <w:numPr>
          <w:ilvl w:val="1"/>
          <w:numId w:val="2"/>
        </w:numPr>
        <w:suppressAutoHyphens w:val="0"/>
        <w:autoSpaceDE w:val="0"/>
        <w:autoSpaceDN w:val="0"/>
        <w:adjustRightInd w:val="0"/>
        <w:ind w:left="720"/>
        <w:jc w:val="both"/>
        <w:rPr>
          <w:lang w:val="sr-Cyrl-CS"/>
        </w:rPr>
      </w:pPr>
      <w:r w:rsidRPr="006415BB">
        <w:rPr>
          <w:rFonts w:eastAsia="TimesNewRomanPSMT"/>
          <w:bCs/>
          <w:iCs/>
          <w:lang w:val="sr-Cyrl-CS"/>
        </w:rPr>
        <w:t>целовитост у пружању услуга стручног надзора,</w:t>
      </w:r>
    </w:p>
    <w:p w:rsidR="00BF2110" w:rsidRPr="006415BB" w:rsidRDefault="00BF2110" w:rsidP="00E704E6">
      <w:pPr>
        <w:numPr>
          <w:ilvl w:val="1"/>
          <w:numId w:val="2"/>
        </w:numPr>
        <w:suppressAutoHyphens w:val="0"/>
        <w:autoSpaceDE w:val="0"/>
        <w:autoSpaceDN w:val="0"/>
        <w:adjustRightInd w:val="0"/>
        <w:ind w:left="720"/>
        <w:jc w:val="both"/>
        <w:rPr>
          <w:lang w:val="sr-Cyrl-CS"/>
        </w:rPr>
      </w:pPr>
      <w:r w:rsidRPr="006415BB">
        <w:rPr>
          <w:rFonts w:eastAsia="TimesNewRomanPSMT"/>
          <w:bCs/>
          <w:iCs/>
          <w:lang w:val="sr-Cyrl-CS"/>
        </w:rPr>
        <w:t>пружање услуга надзора у оквирима уговорених износа накнаде,</w:t>
      </w:r>
    </w:p>
    <w:p w:rsidR="00BF2110" w:rsidRPr="006415BB" w:rsidRDefault="00BF2110" w:rsidP="00E704E6">
      <w:pPr>
        <w:numPr>
          <w:ilvl w:val="1"/>
          <w:numId w:val="2"/>
        </w:numPr>
        <w:suppressAutoHyphens w:val="0"/>
        <w:autoSpaceDE w:val="0"/>
        <w:autoSpaceDN w:val="0"/>
        <w:adjustRightInd w:val="0"/>
        <w:ind w:left="720"/>
        <w:jc w:val="both"/>
        <w:rPr>
          <w:lang w:val="sr-Cyrl-CS"/>
        </w:rPr>
      </w:pPr>
      <w:r w:rsidRPr="006415BB">
        <w:rPr>
          <w:rFonts w:eastAsia="TimesNewRomanPSMT"/>
          <w:bCs/>
          <w:iCs/>
          <w:lang w:val="sr-Cyrl-CS"/>
        </w:rPr>
        <w:t>пружање услуга у уговореним роковима.</w:t>
      </w:r>
    </w:p>
    <w:p w:rsidR="001A7E54" w:rsidRDefault="00BF2110" w:rsidP="003D19D0">
      <w:pPr>
        <w:suppressAutoHyphens w:val="0"/>
        <w:autoSpaceDE w:val="0"/>
        <w:autoSpaceDN w:val="0"/>
        <w:adjustRightInd w:val="0"/>
        <w:ind w:firstLine="720"/>
        <w:jc w:val="both"/>
        <w:rPr>
          <w:rFonts w:eastAsia="TimesNewRomanPSMT"/>
          <w:bCs/>
          <w:iCs/>
          <w:lang w:val="sr-Cyrl-CS"/>
        </w:rPr>
      </w:pPr>
      <w:r w:rsidRPr="006415BB">
        <w:rPr>
          <w:rFonts w:eastAsia="TimesNewRomanPSMT"/>
          <w:bCs/>
          <w:iCs/>
          <w:lang w:val="sr-Cyrl-CS"/>
        </w:rPr>
        <w:t>У случају да Извршилац не врши уговорене послове надзора на на</w:t>
      </w:r>
      <w:r w:rsidR="00FA3D63" w:rsidRPr="006415BB">
        <w:rPr>
          <w:rFonts w:eastAsia="TimesNewRomanPSMT"/>
          <w:bCs/>
          <w:iCs/>
          <w:lang w:val="sr-Cyrl-CS"/>
        </w:rPr>
        <w:t>чин предвиђен ставовима 1, 2, 3, 4. и 5.</w:t>
      </w:r>
      <w:r w:rsidRPr="006415BB">
        <w:rPr>
          <w:rFonts w:eastAsia="TimesNewRomanPSMT"/>
          <w:bCs/>
          <w:iCs/>
          <w:lang w:val="sr-Cyrl-CS"/>
        </w:rPr>
        <w:t xml:space="preserve"> овог члана, Наручилац има право да раскине уговор</w:t>
      </w:r>
      <w:r w:rsidR="00713196" w:rsidRPr="006415BB">
        <w:rPr>
          <w:rFonts w:eastAsia="TimesNewRomanPSMT"/>
          <w:bCs/>
          <w:iCs/>
          <w:lang w:val="sr-Cyrl-CS"/>
        </w:rPr>
        <w:t>, захтева накнаду штете</w:t>
      </w:r>
      <w:r w:rsidRPr="006415BB">
        <w:rPr>
          <w:rFonts w:eastAsia="TimesNewRomanPSMT"/>
          <w:bCs/>
          <w:iCs/>
          <w:lang w:val="sr-Cyrl-CS"/>
        </w:rPr>
        <w:t xml:space="preserve"> и</w:t>
      </w:r>
      <w:r w:rsidR="00687848" w:rsidRPr="006415BB">
        <w:rPr>
          <w:rFonts w:eastAsia="TimesNewRomanPSMT"/>
          <w:bCs/>
          <w:iCs/>
          <w:lang w:val="sr-Cyrl-CS"/>
        </w:rPr>
        <w:t xml:space="preserve"> реализује средство обезбеђења предв</w:t>
      </w:r>
      <w:r w:rsidR="005257AA" w:rsidRPr="006415BB">
        <w:rPr>
          <w:rFonts w:eastAsia="TimesNewRomanPSMT"/>
          <w:bCs/>
          <w:iCs/>
          <w:lang w:val="sr-Cyrl-CS"/>
        </w:rPr>
        <w:t>иђено чланом 6</w:t>
      </w:r>
      <w:r w:rsidR="00687848" w:rsidRPr="006415BB">
        <w:rPr>
          <w:rFonts w:eastAsia="TimesNewRomanPSMT"/>
          <w:bCs/>
          <w:iCs/>
          <w:lang w:val="sr-Cyrl-CS"/>
        </w:rPr>
        <w:t>. овог Уговора.</w:t>
      </w:r>
    </w:p>
    <w:p w:rsidR="006415BB" w:rsidRPr="006415BB" w:rsidRDefault="006415BB" w:rsidP="003D19D0">
      <w:pPr>
        <w:suppressAutoHyphens w:val="0"/>
        <w:autoSpaceDE w:val="0"/>
        <w:autoSpaceDN w:val="0"/>
        <w:adjustRightInd w:val="0"/>
        <w:ind w:firstLine="720"/>
        <w:jc w:val="both"/>
        <w:rPr>
          <w:rFonts w:eastAsia="TimesNewRomanPSMT"/>
          <w:bCs/>
          <w:iCs/>
          <w:lang w:val="sr-Cyrl-CS"/>
        </w:rPr>
      </w:pPr>
    </w:p>
    <w:p w:rsidR="00F138C6" w:rsidRPr="006415BB" w:rsidRDefault="00F138C6" w:rsidP="00F138C6">
      <w:pPr>
        <w:pStyle w:val="NoSpacing"/>
        <w:jc w:val="both"/>
        <w:rPr>
          <w:b/>
          <w:sz w:val="24"/>
          <w:szCs w:val="24"/>
          <w:lang w:val="sr-Cyrl-CS" w:eastAsia="zh-SG"/>
        </w:rPr>
      </w:pPr>
    </w:p>
    <w:p w:rsidR="00F138C6" w:rsidRPr="006415BB" w:rsidRDefault="00F138C6" w:rsidP="00B65875">
      <w:pPr>
        <w:pStyle w:val="NoSpacing"/>
        <w:jc w:val="both"/>
        <w:rPr>
          <w:b/>
          <w:sz w:val="24"/>
          <w:szCs w:val="24"/>
          <w:lang w:val="sr-Cyrl-CS" w:eastAsia="zh-SG"/>
        </w:rPr>
      </w:pPr>
      <w:r w:rsidRPr="006415BB">
        <w:rPr>
          <w:b/>
          <w:sz w:val="24"/>
          <w:szCs w:val="24"/>
          <w:lang w:val="sr-Cyrl-CS" w:eastAsia="zh-SG"/>
        </w:rPr>
        <w:t>ОСТАЛЕ ОДРЕДБЕ</w:t>
      </w:r>
    </w:p>
    <w:p w:rsidR="00F138C6" w:rsidRPr="006415BB" w:rsidRDefault="00F138C6" w:rsidP="00F138C6">
      <w:pPr>
        <w:autoSpaceDE w:val="0"/>
        <w:autoSpaceDN w:val="0"/>
        <w:adjustRightInd w:val="0"/>
        <w:jc w:val="center"/>
        <w:rPr>
          <w:b/>
          <w:bCs/>
          <w:lang w:val="ru-RU"/>
        </w:rPr>
      </w:pPr>
      <w:r w:rsidRPr="006415BB">
        <w:rPr>
          <w:b/>
          <w:bCs/>
          <w:lang w:val="sr-Cyrl-CS"/>
        </w:rPr>
        <w:t xml:space="preserve">Члан </w:t>
      </w:r>
      <w:r w:rsidR="005A4A4E" w:rsidRPr="006415BB">
        <w:rPr>
          <w:b/>
          <w:bCs/>
          <w:lang w:val="sr-Cyrl-CS"/>
        </w:rPr>
        <w:t>8</w:t>
      </w:r>
      <w:r w:rsidRPr="006415BB">
        <w:rPr>
          <w:b/>
          <w:bCs/>
          <w:lang w:val="ru-RU"/>
        </w:rPr>
        <w:t>.</w:t>
      </w:r>
    </w:p>
    <w:p w:rsidR="00F138C6" w:rsidRPr="006415BB" w:rsidRDefault="00F138C6" w:rsidP="00F138C6">
      <w:pPr>
        <w:autoSpaceDE w:val="0"/>
        <w:autoSpaceDN w:val="0"/>
        <w:adjustRightInd w:val="0"/>
        <w:ind w:firstLine="720"/>
        <w:jc w:val="both"/>
        <w:rPr>
          <w:lang w:val="ru-RU"/>
        </w:rPr>
      </w:pPr>
      <w:r w:rsidRPr="006415BB">
        <w:rPr>
          <w:lang w:val="ru-RU"/>
        </w:rPr>
        <w:t xml:space="preserve">Све евентуалне спорове који настану </w:t>
      </w:r>
      <w:r w:rsidR="00DF3B1D" w:rsidRPr="006415BB">
        <w:rPr>
          <w:lang w:val="ru-RU"/>
        </w:rPr>
        <w:t xml:space="preserve">поводом </w:t>
      </w:r>
      <w:r w:rsidRPr="006415BB">
        <w:rPr>
          <w:lang w:val="ru-RU"/>
        </w:rPr>
        <w:t xml:space="preserve">овог уговора - уговорне стране ће покушати да реше споразумно. </w:t>
      </w:r>
    </w:p>
    <w:p w:rsidR="003D19D0" w:rsidRPr="006415BB" w:rsidRDefault="00DF3B1D" w:rsidP="00C04A5C">
      <w:pPr>
        <w:autoSpaceDE w:val="0"/>
        <w:autoSpaceDN w:val="0"/>
        <w:adjustRightInd w:val="0"/>
        <w:spacing w:after="120"/>
        <w:ind w:firstLine="720"/>
        <w:jc w:val="both"/>
        <w:rPr>
          <w:lang w:val="ru-RU"/>
        </w:rPr>
      </w:pPr>
      <w:r w:rsidRPr="006415BB">
        <w:rPr>
          <w:bCs/>
          <w:lang w:val="ru-RU"/>
        </w:rPr>
        <w:t>Уколико спорови између Н</w:t>
      </w:r>
      <w:r w:rsidR="00840463" w:rsidRPr="006415BB">
        <w:rPr>
          <w:bCs/>
          <w:lang w:val="ru-RU"/>
        </w:rPr>
        <w:t xml:space="preserve">аручиоца </w:t>
      </w:r>
      <w:r w:rsidR="00F138C6" w:rsidRPr="006415BB">
        <w:rPr>
          <w:bCs/>
          <w:lang w:val="ru-RU"/>
        </w:rPr>
        <w:t xml:space="preserve">и </w:t>
      </w:r>
      <w:r w:rsidRPr="006415BB">
        <w:rPr>
          <w:bCs/>
          <w:lang w:val="ru-RU"/>
        </w:rPr>
        <w:t>Извршиоца</w:t>
      </w:r>
      <w:r w:rsidR="00840463" w:rsidRPr="006415BB">
        <w:rPr>
          <w:bCs/>
          <w:lang w:val="ru-RU"/>
        </w:rPr>
        <w:t xml:space="preserve"> </w:t>
      </w:r>
      <w:r w:rsidR="00F138C6" w:rsidRPr="006415BB">
        <w:rPr>
          <w:bCs/>
          <w:lang w:val="ru-RU"/>
        </w:rPr>
        <w:t xml:space="preserve">не буду решени споразумно, уговара се надлежност  Привредног суда </w:t>
      </w:r>
      <w:r w:rsidR="00840463" w:rsidRPr="006415BB">
        <w:rPr>
          <w:bCs/>
          <w:lang w:val="ru-RU"/>
        </w:rPr>
        <w:t>у Ваљеву</w:t>
      </w:r>
      <w:r w:rsidR="00F138C6" w:rsidRPr="006415BB">
        <w:rPr>
          <w:bCs/>
          <w:lang w:val="ru-RU"/>
        </w:rPr>
        <w:t>.</w:t>
      </w:r>
    </w:p>
    <w:p w:rsidR="00F138C6" w:rsidRPr="006415BB" w:rsidRDefault="00F138C6" w:rsidP="00F138C6">
      <w:pPr>
        <w:autoSpaceDE w:val="0"/>
        <w:autoSpaceDN w:val="0"/>
        <w:adjustRightInd w:val="0"/>
        <w:jc w:val="center"/>
        <w:rPr>
          <w:lang w:val="ru-RU"/>
        </w:rPr>
      </w:pPr>
      <w:r w:rsidRPr="006415BB">
        <w:rPr>
          <w:b/>
          <w:bCs/>
          <w:lang w:val="sr-Cyrl-CS"/>
        </w:rPr>
        <w:t xml:space="preserve">Члан </w:t>
      </w:r>
      <w:r w:rsidR="005A4A4E" w:rsidRPr="006415BB">
        <w:rPr>
          <w:b/>
          <w:bCs/>
          <w:lang w:val="sr-Cyrl-CS"/>
        </w:rPr>
        <w:t>9</w:t>
      </w:r>
      <w:r w:rsidRPr="006415BB">
        <w:rPr>
          <w:lang w:val="ru-RU"/>
        </w:rPr>
        <w:t>.</w:t>
      </w:r>
    </w:p>
    <w:p w:rsidR="00840463" w:rsidRPr="006415BB" w:rsidRDefault="00840463" w:rsidP="00840463">
      <w:pPr>
        <w:ind w:firstLine="720"/>
        <w:jc w:val="both"/>
        <w:rPr>
          <w:lang w:val="sr-Cyrl-CS"/>
        </w:rPr>
      </w:pPr>
      <w:r w:rsidRPr="006415BB">
        <w:rPr>
          <w:lang w:val="sr-Cyrl-CS"/>
        </w:rPr>
        <w:t>Уговор је сачињен сагласно вољи странака што исте потврђују својим потписима</w:t>
      </w:r>
      <w:r w:rsidRPr="006415BB">
        <w:t>, a</w:t>
      </w:r>
      <w:r w:rsidRPr="006415BB">
        <w:rPr>
          <w:lang w:val="sr-Cyrl-CS"/>
        </w:rPr>
        <w:t xml:space="preserve"> ступа на снагу даном потписивања обе уговорне стране.</w:t>
      </w:r>
    </w:p>
    <w:p w:rsidR="00A30F83" w:rsidRDefault="00F138C6" w:rsidP="00420101">
      <w:pPr>
        <w:autoSpaceDE w:val="0"/>
        <w:autoSpaceDN w:val="0"/>
        <w:adjustRightInd w:val="0"/>
        <w:spacing w:after="120"/>
        <w:ind w:firstLine="720"/>
        <w:jc w:val="both"/>
        <w:rPr>
          <w:lang w:val="sr-Cyrl-CS"/>
        </w:rPr>
      </w:pPr>
      <w:r w:rsidRPr="006415BB">
        <w:rPr>
          <w:bCs/>
          <w:lang w:val="sr-Cyrl-CS"/>
        </w:rPr>
        <w:t>На све што није регулисано клаузулама овог уговора, примениће се одредбе</w:t>
      </w:r>
      <w:r w:rsidR="00A851CC" w:rsidRPr="006415BB">
        <w:rPr>
          <w:bCs/>
          <w:lang w:val="sr-Cyrl-CS"/>
        </w:rPr>
        <w:t xml:space="preserve"> Закона о облигационим односима, </w:t>
      </w:r>
      <w:r w:rsidR="001C7831" w:rsidRPr="006415BB">
        <w:t xml:space="preserve">Закона о планирању и </w:t>
      </w:r>
      <w:r w:rsidR="00A851CC" w:rsidRPr="006415BB">
        <w:t>изградњи</w:t>
      </w:r>
      <w:r w:rsidR="00A851CC" w:rsidRPr="006415BB">
        <w:rPr>
          <w:lang w:val="sr-Cyrl-CS"/>
        </w:rPr>
        <w:t xml:space="preserve">, </w:t>
      </w:r>
      <w:r w:rsidR="00C04A5C" w:rsidRPr="006415BB">
        <w:rPr>
          <w:lang w:val="sr-Cyrl-CS"/>
        </w:rPr>
        <w:t xml:space="preserve">Правилника о садржини и начину вођења стручног надзора, </w:t>
      </w:r>
      <w:r w:rsidR="00A851CC" w:rsidRPr="006415BB">
        <w:rPr>
          <w:lang w:val="sr-Cyrl-CS"/>
        </w:rPr>
        <w:t>као и одредбе Посебних узанси о грађењу и других важећих прописа Републике Србије.</w:t>
      </w:r>
    </w:p>
    <w:p w:rsidR="006415BB" w:rsidRDefault="006415BB" w:rsidP="00420101">
      <w:pPr>
        <w:autoSpaceDE w:val="0"/>
        <w:autoSpaceDN w:val="0"/>
        <w:adjustRightInd w:val="0"/>
        <w:spacing w:after="120"/>
        <w:ind w:firstLine="720"/>
        <w:jc w:val="both"/>
        <w:rPr>
          <w:lang w:val="sr-Cyrl-CS"/>
        </w:rPr>
      </w:pPr>
    </w:p>
    <w:p w:rsidR="006415BB" w:rsidRDefault="006415BB" w:rsidP="00420101">
      <w:pPr>
        <w:autoSpaceDE w:val="0"/>
        <w:autoSpaceDN w:val="0"/>
        <w:adjustRightInd w:val="0"/>
        <w:spacing w:after="120"/>
        <w:ind w:firstLine="720"/>
        <w:jc w:val="both"/>
        <w:rPr>
          <w:lang w:val="sr-Cyrl-CS"/>
        </w:rPr>
      </w:pPr>
    </w:p>
    <w:p w:rsidR="006415BB" w:rsidRDefault="006415BB" w:rsidP="00420101">
      <w:pPr>
        <w:autoSpaceDE w:val="0"/>
        <w:autoSpaceDN w:val="0"/>
        <w:adjustRightInd w:val="0"/>
        <w:spacing w:after="120"/>
        <w:ind w:firstLine="720"/>
        <w:jc w:val="both"/>
        <w:rPr>
          <w:lang w:val="sr-Cyrl-CS"/>
        </w:rPr>
      </w:pPr>
    </w:p>
    <w:p w:rsidR="006415BB" w:rsidRPr="006415BB" w:rsidRDefault="006415BB" w:rsidP="00420101">
      <w:pPr>
        <w:autoSpaceDE w:val="0"/>
        <w:autoSpaceDN w:val="0"/>
        <w:adjustRightInd w:val="0"/>
        <w:spacing w:after="120"/>
        <w:ind w:firstLine="720"/>
        <w:jc w:val="both"/>
        <w:rPr>
          <w:lang w:val="sr-Cyrl-CS"/>
        </w:rPr>
      </w:pPr>
    </w:p>
    <w:p w:rsidR="00062F01" w:rsidRPr="006415BB" w:rsidRDefault="00062F01" w:rsidP="00062F01">
      <w:pPr>
        <w:autoSpaceDE w:val="0"/>
        <w:autoSpaceDN w:val="0"/>
        <w:adjustRightInd w:val="0"/>
        <w:jc w:val="center"/>
        <w:rPr>
          <w:lang w:val="ru-RU"/>
        </w:rPr>
      </w:pPr>
      <w:r w:rsidRPr="006415BB">
        <w:rPr>
          <w:b/>
          <w:bCs/>
          <w:lang w:val="sr-Cyrl-CS"/>
        </w:rPr>
        <w:t xml:space="preserve">Члан </w:t>
      </w:r>
      <w:r w:rsidR="005A4A4E" w:rsidRPr="006415BB">
        <w:rPr>
          <w:b/>
          <w:bCs/>
          <w:lang w:val="sr-Cyrl-CS"/>
        </w:rPr>
        <w:t>10</w:t>
      </w:r>
      <w:r w:rsidRPr="006415BB">
        <w:rPr>
          <w:lang w:val="ru-RU"/>
        </w:rPr>
        <w:t>.</w:t>
      </w:r>
    </w:p>
    <w:p w:rsidR="00B20778" w:rsidRDefault="00F138C6" w:rsidP="00420101">
      <w:pPr>
        <w:autoSpaceDE w:val="0"/>
        <w:autoSpaceDN w:val="0"/>
        <w:adjustRightInd w:val="0"/>
        <w:spacing w:after="120"/>
        <w:ind w:firstLine="720"/>
        <w:jc w:val="both"/>
        <w:rPr>
          <w:bCs/>
          <w:lang w:val="en-US"/>
        </w:rPr>
      </w:pPr>
      <w:r w:rsidRPr="006415BB">
        <w:rPr>
          <w:bCs/>
          <w:lang w:val="sr-Cyrl-CS"/>
        </w:rPr>
        <w:t xml:space="preserve">Овај уговор је сачињен у 4 (четири) истоветна примерка, </w:t>
      </w:r>
      <w:r w:rsidR="002878E6" w:rsidRPr="006415BB">
        <w:rPr>
          <w:bCs/>
          <w:lang w:val="sr-Cyrl-CS"/>
        </w:rPr>
        <w:t xml:space="preserve">од којих </w:t>
      </w:r>
      <w:r w:rsidRPr="006415BB">
        <w:rPr>
          <w:bCs/>
          <w:lang w:val="sr-Cyrl-CS"/>
        </w:rPr>
        <w:t>по 2 (два) за обе уговорне стране.</w:t>
      </w:r>
    </w:p>
    <w:p w:rsidR="002C4A42" w:rsidRPr="002C4A42" w:rsidRDefault="002C4A42" w:rsidP="00420101">
      <w:pPr>
        <w:autoSpaceDE w:val="0"/>
        <w:autoSpaceDN w:val="0"/>
        <w:adjustRightInd w:val="0"/>
        <w:spacing w:after="120"/>
        <w:ind w:firstLine="720"/>
        <w:jc w:val="both"/>
        <w:rPr>
          <w:bCs/>
          <w:lang w:val="en-US"/>
        </w:rPr>
      </w:pPr>
    </w:p>
    <w:p w:rsidR="008334F0" w:rsidRPr="006415BB" w:rsidRDefault="008334F0" w:rsidP="008334F0">
      <w:pPr>
        <w:jc w:val="both"/>
        <w:rPr>
          <w:b/>
          <w:lang w:val="sr-Cyrl-CS"/>
        </w:rPr>
      </w:pPr>
      <w:r w:rsidRPr="006415BB">
        <w:rPr>
          <w:lang w:val="sr-Cyrl-CS"/>
        </w:rPr>
        <w:t xml:space="preserve">         </w:t>
      </w:r>
      <w:r w:rsidRPr="006415BB">
        <w:rPr>
          <w:b/>
          <w:lang w:val="sr-Cyrl-CS"/>
        </w:rPr>
        <w:t>ЗА НАРУЧИОЦА:                                               ЗА ИЗВРШИОЦА УСЛУГЕ:</w:t>
      </w:r>
    </w:p>
    <w:p w:rsidR="008334F0" w:rsidRPr="006415BB" w:rsidRDefault="002878E6" w:rsidP="008334F0">
      <w:pPr>
        <w:jc w:val="both"/>
        <w:rPr>
          <w:b/>
          <w:lang w:val="sr-Cyrl-CS"/>
        </w:rPr>
      </w:pPr>
      <w:r w:rsidRPr="006415BB">
        <w:rPr>
          <w:b/>
          <w:lang w:val="sr-Cyrl-CS"/>
        </w:rPr>
        <w:t xml:space="preserve">             НАЧЕЛНИК</w:t>
      </w:r>
    </w:p>
    <w:p w:rsidR="008334F0" w:rsidRPr="006415BB" w:rsidRDefault="002878E6" w:rsidP="008334F0">
      <w:pPr>
        <w:jc w:val="both"/>
        <w:rPr>
          <w:b/>
          <w:lang w:val="sr-Cyrl-CS"/>
        </w:rPr>
      </w:pPr>
      <w:r w:rsidRPr="006415BB">
        <w:rPr>
          <w:b/>
          <w:lang w:val="sr-Cyrl-CS"/>
        </w:rPr>
        <w:t xml:space="preserve">   ОПШТИНСКЕ УПРАВЕ</w:t>
      </w:r>
    </w:p>
    <w:p w:rsidR="00420101" w:rsidRPr="006415BB" w:rsidRDefault="00491C40" w:rsidP="00420101">
      <w:pPr>
        <w:jc w:val="both"/>
        <w:rPr>
          <w:b/>
          <w:lang w:val="sr-Cyrl-CS"/>
        </w:rPr>
      </w:pPr>
      <w:r w:rsidRPr="006415BB">
        <w:rPr>
          <w:b/>
          <w:lang w:val="sr-Cyrl-CS"/>
        </w:rPr>
        <w:t xml:space="preserve">      Мирослав Ненадовић</w:t>
      </w:r>
      <w:r w:rsidR="0036658E" w:rsidRPr="006415BB">
        <w:rPr>
          <w:b/>
          <w:lang w:val="sr-Cyrl-CS"/>
        </w:rPr>
        <w:tab/>
        <w:t xml:space="preserve">                           </w:t>
      </w:r>
      <w:r w:rsidR="0036658E" w:rsidRPr="006415BB">
        <w:rPr>
          <w:lang w:val="sr-Cyrl-CS"/>
        </w:rPr>
        <w:t>М.П.</w:t>
      </w:r>
      <w:r w:rsidR="0036658E" w:rsidRPr="006415BB">
        <w:rPr>
          <w:b/>
          <w:lang w:val="sr-Cyrl-CS"/>
        </w:rPr>
        <w:t xml:space="preserve">            __</w:t>
      </w:r>
      <w:r w:rsidR="008334F0" w:rsidRPr="006415BB">
        <w:rPr>
          <w:b/>
          <w:lang w:val="sr-Cyrl-CS"/>
        </w:rPr>
        <w:t>___________________</w:t>
      </w:r>
    </w:p>
    <w:p w:rsidR="00CB5662" w:rsidRPr="006415BB" w:rsidRDefault="00CB5662" w:rsidP="00CB5662">
      <w:pPr>
        <w:ind w:left="357"/>
        <w:rPr>
          <w:b/>
          <w:bCs/>
        </w:rPr>
      </w:pPr>
      <w:r w:rsidRPr="006415BB">
        <w:rPr>
          <w:b/>
          <w:bCs/>
        </w:rPr>
        <w:t>Напомена:</w:t>
      </w:r>
    </w:p>
    <w:p w:rsidR="00CB5662" w:rsidRPr="006415BB" w:rsidRDefault="00CB5662" w:rsidP="00E704E6">
      <w:pPr>
        <w:widowControl w:val="0"/>
        <w:numPr>
          <w:ilvl w:val="0"/>
          <w:numId w:val="3"/>
        </w:numPr>
        <w:tabs>
          <w:tab w:val="left" w:pos="640"/>
        </w:tabs>
        <w:ind w:left="640"/>
        <w:jc w:val="both"/>
        <w:rPr>
          <w:b/>
          <w:bCs/>
        </w:rPr>
      </w:pPr>
      <w:r w:rsidRPr="006415BB">
        <w:rPr>
          <w:b/>
          <w:bCs/>
        </w:rPr>
        <w:t>модел</w:t>
      </w:r>
      <w:r w:rsidR="0036658E" w:rsidRPr="006415BB">
        <w:rPr>
          <w:b/>
          <w:bCs/>
        </w:rPr>
        <w:t xml:space="preserve"> уговора понуђач мора да попуни</w:t>
      </w:r>
      <w:r w:rsidRPr="006415BB">
        <w:rPr>
          <w:b/>
          <w:bCs/>
        </w:rPr>
        <w:t xml:space="preserve"> и потпише, чиме потврђује да п</w:t>
      </w:r>
      <w:r w:rsidR="006B5F8D" w:rsidRPr="006415BB">
        <w:rPr>
          <w:b/>
          <w:bCs/>
        </w:rPr>
        <w:t>рихвата елементе модела уговора</w:t>
      </w:r>
      <w:r w:rsidRPr="006415BB">
        <w:rPr>
          <w:b/>
          <w:bCs/>
        </w:rPr>
        <w:t>!</w:t>
      </w:r>
    </w:p>
    <w:p w:rsidR="002C4A42" w:rsidRDefault="002C4A42" w:rsidP="00DD6187">
      <w:pPr>
        <w:rPr>
          <w:b/>
          <w:bCs/>
        </w:rPr>
      </w:pPr>
    </w:p>
    <w:p w:rsidR="002C4A42" w:rsidRDefault="002C4A42" w:rsidP="00DD6187">
      <w:pPr>
        <w:rPr>
          <w:b/>
          <w:bCs/>
        </w:rPr>
      </w:pPr>
    </w:p>
    <w:p w:rsidR="002C4A42" w:rsidRPr="002C4A42" w:rsidRDefault="002C4A42" w:rsidP="002C4A42"/>
    <w:p w:rsidR="002C4A42" w:rsidRPr="002C4A42" w:rsidRDefault="002C4A42" w:rsidP="002C4A42"/>
    <w:p w:rsidR="002C4A42" w:rsidRPr="002C4A42" w:rsidRDefault="002C4A42" w:rsidP="002C4A42"/>
    <w:p w:rsidR="002C4A42" w:rsidRPr="002C4A42" w:rsidRDefault="002C4A42" w:rsidP="002C4A42"/>
    <w:p w:rsidR="002C4A42" w:rsidRPr="002C4A42" w:rsidRDefault="002C4A42" w:rsidP="002C4A42"/>
    <w:p w:rsidR="002C4A42" w:rsidRPr="002C4A42" w:rsidRDefault="002C4A42" w:rsidP="002C4A42"/>
    <w:p w:rsidR="002C4A42" w:rsidRPr="002C4A42" w:rsidRDefault="002C4A42" w:rsidP="002C4A42"/>
    <w:p w:rsidR="002C4A42" w:rsidRPr="002C4A42" w:rsidRDefault="002C4A42" w:rsidP="002C4A42"/>
    <w:p w:rsidR="002C4A42" w:rsidRPr="002C4A42" w:rsidRDefault="002C4A42" w:rsidP="002C4A42"/>
    <w:p w:rsidR="002C4A42" w:rsidRPr="002C4A42" w:rsidRDefault="002C4A42" w:rsidP="002C4A42"/>
    <w:p w:rsidR="002C4A42" w:rsidRPr="002C4A42" w:rsidRDefault="002C4A42" w:rsidP="002C4A42"/>
    <w:p w:rsidR="002C4A42" w:rsidRPr="002C4A42" w:rsidRDefault="002C4A42" w:rsidP="002C4A42"/>
    <w:p w:rsidR="002C4A42" w:rsidRPr="002C4A42" w:rsidRDefault="002C4A42" w:rsidP="002C4A42"/>
    <w:p w:rsidR="002C4A42" w:rsidRPr="002C4A42" w:rsidRDefault="002C4A42" w:rsidP="002C4A42"/>
    <w:p w:rsidR="002C4A42" w:rsidRPr="002C4A42" w:rsidRDefault="002C4A42" w:rsidP="002C4A42"/>
    <w:p w:rsidR="002C4A42" w:rsidRPr="002C4A42" w:rsidRDefault="002C4A42" w:rsidP="002C4A42"/>
    <w:p w:rsidR="002C4A42" w:rsidRPr="002C4A42" w:rsidRDefault="002C4A42" w:rsidP="002C4A42"/>
    <w:p w:rsidR="002C4A42" w:rsidRPr="002C4A42" w:rsidRDefault="002C4A42" w:rsidP="002C4A42"/>
    <w:p w:rsidR="002C4A42" w:rsidRPr="002C4A42" w:rsidRDefault="002C4A42" w:rsidP="002C4A42"/>
    <w:p w:rsidR="002C4A42" w:rsidRPr="002C4A42" w:rsidRDefault="002C4A42" w:rsidP="002C4A42"/>
    <w:p w:rsidR="002C4A42" w:rsidRPr="002C4A42" w:rsidRDefault="002C4A42" w:rsidP="002C4A42"/>
    <w:p w:rsidR="002C4A42" w:rsidRPr="002C4A42" w:rsidRDefault="002C4A42" w:rsidP="002C4A42"/>
    <w:p w:rsidR="002C4A42" w:rsidRPr="002C4A42" w:rsidRDefault="002C4A42" w:rsidP="002C4A42"/>
    <w:p w:rsidR="002C4A42" w:rsidRPr="002C4A42" w:rsidRDefault="002C4A42" w:rsidP="002C4A42"/>
    <w:p w:rsidR="002C4A42" w:rsidRPr="002C4A42" w:rsidRDefault="002C4A42" w:rsidP="002C4A42"/>
    <w:p w:rsidR="002C4A42" w:rsidRPr="002C4A42" w:rsidRDefault="002C4A42" w:rsidP="002C4A42"/>
    <w:p w:rsidR="002C4A42" w:rsidRPr="002C4A42" w:rsidRDefault="002C4A42" w:rsidP="002C4A42"/>
    <w:p w:rsidR="002C4A42" w:rsidRPr="002C4A42" w:rsidRDefault="002C4A42" w:rsidP="002C4A42"/>
    <w:p w:rsidR="002C4A42" w:rsidRPr="002C4A42" w:rsidRDefault="002C4A42" w:rsidP="002C4A42"/>
    <w:p w:rsidR="002C4A42" w:rsidRPr="002C4A42" w:rsidRDefault="002C4A42" w:rsidP="002C4A42"/>
    <w:p w:rsidR="002C4A42" w:rsidRPr="002C4A42" w:rsidRDefault="002C4A42" w:rsidP="002C4A42"/>
    <w:p w:rsidR="002C4A42" w:rsidRPr="002C4A42" w:rsidRDefault="002C4A42" w:rsidP="002C4A42"/>
    <w:p w:rsidR="002C4A42" w:rsidRDefault="002C4A42" w:rsidP="00DD6187"/>
    <w:p w:rsidR="002C4A42" w:rsidRPr="002C4A42" w:rsidRDefault="002C4A42" w:rsidP="002C4A42"/>
    <w:p w:rsidR="002C4A42" w:rsidRPr="002C4A42" w:rsidRDefault="002C4A42" w:rsidP="002C4A42"/>
    <w:p w:rsidR="002C4A42" w:rsidRDefault="002C4A42" w:rsidP="002C4A42">
      <w:pPr>
        <w:tabs>
          <w:tab w:val="left" w:pos="1710"/>
        </w:tabs>
      </w:pPr>
      <w:r>
        <w:tab/>
      </w:r>
    </w:p>
    <w:p w:rsidR="00CB5662" w:rsidRPr="006415BB" w:rsidRDefault="00CB5662" w:rsidP="00DD6187">
      <w:pPr>
        <w:rPr>
          <w:b/>
          <w:bCs/>
        </w:rPr>
      </w:pPr>
      <w:r w:rsidRPr="002C4A42">
        <w:br w:type="page"/>
      </w:r>
      <w:r w:rsidR="007F736D" w:rsidRPr="006415BB">
        <w:rPr>
          <w:b/>
          <w:bCs/>
        </w:rPr>
        <w:lastRenderedPageBreak/>
        <w:t xml:space="preserve">ОБРАЗАЦ </w:t>
      </w:r>
      <w:r w:rsidR="00064CE3" w:rsidRPr="006415BB">
        <w:rPr>
          <w:b/>
          <w:bCs/>
          <w:lang w:val="sr-Cyrl-CS"/>
        </w:rPr>
        <w:t>9</w:t>
      </w:r>
      <w:r w:rsidR="005A1AE3" w:rsidRPr="006415BB">
        <w:rPr>
          <w:b/>
          <w:bCs/>
        </w:rPr>
        <w:t xml:space="preserve"> – ОБРАЗАЦ ТРОШКОВА ПРИПРЕМЕ ПОНУДЕ</w:t>
      </w:r>
    </w:p>
    <w:p w:rsidR="00620E15" w:rsidRPr="006415BB" w:rsidRDefault="00620E15" w:rsidP="00620E15">
      <w:pPr>
        <w:autoSpaceDE w:val="0"/>
        <w:autoSpaceDN w:val="0"/>
        <w:adjustRightInd w:val="0"/>
        <w:rPr>
          <w:lang w:val="sr-Cyrl-CS" w:eastAsia="sr-Latn-CS"/>
        </w:rPr>
      </w:pPr>
      <w:r w:rsidRPr="006415BB">
        <w:rPr>
          <w:lang w:val="sr-Latn-CS" w:eastAsia="sr-Latn-CS"/>
        </w:rPr>
        <w:t>___________________________________</w:t>
      </w:r>
      <w:r w:rsidRPr="006415BB">
        <w:rPr>
          <w:lang w:val="sr-Cyrl-CS" w:eastAsia="sr-Latn-CS"/>
        </w:rPr>
        <w:t>__</w:t>
      </w:r>
    </w:p>
    <w:p w:rsidR="00620E15" w:rsidRPr="006415BB" w:rsidRDefault="00620E15" w:rsidP="00620E15">
      <w:pPr>
        <w:autoSpaceDE w:val="0"/>
        <w:autoSpaceDN w:val="0"/>
        <w:adjustRightInd w:val="0"/>
        <w:rPr>
          <w:rFonts w:ascii="TimesNewRomanPSMT" w:hAnsi="TimesNewRomanPSMT" w:cs="TimesNewRomanPSMT"/>
          <w:lang w:val="sr-Cyrl-CS" w:eastAsia="sr-Latn-CS"/>
        </w:rPr>
      </w:pPr>
      <w:r w:rsidRPr="006415BB">
        <w:rPr>
          <w:lang w:val="sr-Latn-CS" w:eastAsia="sr-Latn-CS"/>
        </w:rPr>
        <w:t xml:space="preserve"> </w:t>
      </w:r>
      <w:r w:rsidRPr="006415BB">
        <w:rPr>
          <w:rFonts w:ascii="TimesNewRomanPSMT" w:hAnsi="TimesNewRomanPSMT" w:cs="TimesNewRomanPSMT"/>
          <w:lang w:val="sr-Latn-CS" w:eastAsia="sr-Latn-CS"/>
        </w:rPr>
        <w:t xml:space="preserve">Назив и адреса понуђача </w:t>
      </w:r>
    </w:p>
    <w:p w:rsidR="00620E15" w:rsidRPr="006415BB" w:rsidRDefault="00620E15" w:rsidP="00620E15">
      <w:pPr>
        <w:autoSpaceDE w:val="0"/>
        <w:autoSpaceDN w:val="0"/>
        <w:adjustRightInd w:val="0"/>
        <w:rPr>
          <w:rFonts w:ascii="TimesNewRomanPSMT" w:hAnsi="TimesNewRomanPSMT" w:cs="TimesNewRomanPSMT"/>
          <w:lang w:val="sr-Cyrl-CS" w:eastAsia="sr-Latn-CS"/>
        </w:rPr>
      </w:pPr>
    </w:p>
    <w:p w:rsidR="00620E15" w:rsidRPr="006415BB" w:rsidRDefault="00620E15" w:rsidP="00620E15">
      <w:pPr>
        <w:autoSpaceDE w:val="0"/>
        <w:autoSpaceDN w:val="0"/>
        <w:adjustRightInd w:val="0"/>
        <w:rPr>
          <w:rFonts w:ascii="TimesNewRomanPSMT" w:hAnsi="TimesNewRomanPSMT" w:cs="TimesNewRomanPSMT"/>
          <w:lang w:val="sr-Cyrl-CS" w:eastAsia="sr-Latn-CS"/>
        </w:rPr>
      </w:pPr>
      <w:r w:rsidRPr="006415BB">
        <w:rPr>
          <w:rFonts w:ascii="TimesNewRomanPSMT" w:hAnsi="TimesNewRomanPSMT" w:cs="TimesNewRomanPSMT"/>
          <w:lang w:val="sr-Latn-CS" w:eastAsia="sr-Latn-CS"/>
        </w:rPr>
        <w:t>Место:</w:t>
      </w:r>
      <w:r w:rsidRPr="006415BB">
        <w:rPr>
          <w:rFonts w:ascii="TimesNewRomanPSMT" w:hAnsi="TimesNewRomanPSMT" w:cs="TimesNewRomanPSMT"/>
          <w:lang w:val="sr-Cyrl-CS" w:eastAsia="sr-Latn-CS"/>
        </w:rPr>
        <w:t>_____________</w:t>
      </w:r>
    </w:p>
    <w:p w:rsidR="00620E15" w:rsidRPr="006415BB" w:rsidRDefault="00620E15" w:rsidP="00620E15">
      <w:pPr>
        <w:autoSpaceDE w:val="0"/>
        <w:autoSpaceDN w:val="0"/>
        <w:adjustRightInd w:val="0"/>
        <w:rPr>
          <w:rFonts w:ascii="TimesNewRomanPSMT" w:hAnsi="TimesNewRomanPSMT" w:cs="TimesNewRomanPSMT"/>
          <w:lang w:val="sr-Cyrl-CS" w:eastAsia="sr-Latn-CS"/>
        </w:rPr>
      </w:pPr>
      <w:r w:rsidRPr="006415BB">
        <w:rPr>
          <w:rFonts w:ascii="TimesNewRomanPSMT" w:hAnsi="TimesNewRomanPSMT" w:cs="TimesNewRomanPSMT"/>
          <w:lang w:val="sr-Latn-CS" w:eastAsia="sr-Latn-CS"/>
        </w:rPr>
        <w:t>Датум:</w:t>
      </w:r>
      <w:r w:rsidRPr="006415BB">
        <w:rPr>
          <w:rFonts w:ascii="TimesNewRomanPSMT" w:hAnsi="TimesNewRomanPSMT" w:cs="TimesNewRomanPSMT"/>
          <w:lang w:val="sr-Cyrl-CS" w:eastAsia="sr-Latn-CS"/>
        </w:rPr>
        <w:t>_____________</w:t>
      </w:r>
    </w:p>
    <w:p w:rsidR="00620E15" w:rsidRPr="006415BB" w:rsidRDefault="00620E15" w:rsidP="00620E15">
      <w:pPr>
        <w:autoSpaceDE w:val="0"/>
        <w:autoSpaceDN w:val="0"/>
        <w:adjustRightInd w:val="0"/>
        <w:rPr>
          <w:rFonts w:ascii="TimesNewRomanPSMT" w:hAnsi="TimesNewRomanPSMT" w:cs="TimesNewRomanPSMT"/>
          <w:lang w:val="sr-Cyrl-CS" w:eastAsia="sr-Latn-CS"/>
        </w:rPr>
      </w:pPr>
    </w:p>
    <w:p w:rsidR="003616C2" w:rsidRPr="006415BB" w:rsidRDefault="003616C2" w:rsidP="003616C2">
      <w:pPr>
        <w:spacing w:after="120"/>
        <w:jc w:val="both"/>
      </w:pPr>
      <w:r w:rsidRPr="006415BB">
        <w:t xml:space="preserve">У складу са чланом 88. </w:t>
      </w:r>
      <w:r w:rsidRPr="006415BB">
        <w:rPr>
          <w:lang w:val="sr-Cyrl-CS"/>
        </w:rPr>
        <w:t>став 1.</w:t>
      </w:r>
      <w:r w:rsidRPr="006415BB">
        <w:t xml:space="preserve"> Закона, понуђач __________________________________ </w:t>
      </w:r>
      <w:r w:rsidRPr="006415BB">
        <w:rPr>
          <w:lang w:val="ru-RU"/>
        </w:rPr>
        <w:t>(</w:t>
      </w:r>
      <w:r w:rsidRPr="006415BB">
        <w:rPr>
          <w:iCs/>
        </w:rPr>
        <w:t xml:space="preserve">навести </w:t>
      </w:r>
      <w:r w:rsidRPr="006415BB">
        <w:rPr>
          <w:iCs/>
          <w:lang w:val="sr-Cyrl-CS"/>
        </w:rPr>
        <w:t>назив понуђача</w:t>
      </w:r>
      <w:r w:rsidRPr="006415BB">
        <w:rPr>
          <w:iCs/>
        </w:rPr>
        <w:t>),</w:t>
      </w:r>
      <w:r w:rsidRPr="006415BB">
        <w:rPr>
          <w:i/>
          <w:iCs/>
        </w:rPr>
        <w:t xml:space="preserve"> </w:t>
      </w:r>
      <w:r w:rsidRPr="006415BB">
        <w:t>достав</w:t>
      </w:r>
      <w:r w:rsidRPr="006415BB">
        <w:rPr>
          <w:lang w:val="sr-Cyrl-CS"/>
        </w:rPr>
        <w:t xml:space="preserve">ља </w:t>
      </w:r>
      <w:r w:rsidRPr="006415BB">
        <w:t>укупан износ и структуру трошкова припремања понуде</w:t>
      </w:r>
      <w:r w:rsidR="005D6B34" w:rsidRPr="006415BB">
        <w:t xml:space="preserve"> за ЈН 10/2020</w:t>
      </w:r>
      <w:r w:rsidRPr="006415BB">
        <w:t xml:space="preserve">, </w:t>
      </w:r>
      <w:r w:rsidRPr="006415BB">
        <w:rPr>
          <w:lang w:val="sr-Cyrl-CS"/>
        </w:rPr>
        <w:t xml:space="preserve">како следи у </w:t>
      </w:r>
      <w:r w:rsidRPr="006415BB">
        <w:t>табели:</w:t>
      </w:r>
    </w:p>
    <w:p w:rsidR="00620E15" w:rsidRPr="006415BB" w:rsidRDefault="00620E15" w:rsidP="00620E15">
      <w:pPr>
        <w:autoSpaceDE w:val="0"/>
        <w:autoSpaceDN w:val="0"/>
        <w:adjustRightInd w:val="0"/>
        <w:jc w:val="center"/>
        <w:rPr>
          <w:rFonts w:ascii="TimesNewRomanPSMT" w:hAnsi="TimesNewRomanPSMT" w:cs="TimesNewRomanPSMT"/>
          <w:lang w:val="sr-Cyrl-CS" w:eastAsia="sr-Latn-CS"/>
        </w:rPr>
      </w:pPr>
      <w:r w:rsidRPr="006415BB">
        <w:rPr>
          <w:rFonts w:ascii="TimesNewRomanPS-BoldMT" w:hAnsi="TimesNewRomanPS-BoldMT" w:cs="TimesNewRomanPS-BoldMT"/>
          <w:b/>
          <w:bCs/>
          <w:lang w:eastAsia="sr-Latn-CS"/>
        </w:rPr>
        <w:t xml:space="preserve">ТРОШКОВИ </w:t>
      </w:r>
      <w:r w:rsidRPr="006415BB">
        <w:rPr>
          <w:rFonts w:ascii="TimesNewRomanPS-BoldMT" w:hAnsi="TimesNewRomanPS-BoldMT" w:cs="TimesNewRomanPS-BoldMT"/>
          <w:b/>
          <w:bCs/>
          <w:lang w:val="sr-Cyrl-CS" w:eastAsia="sr-Latn-CS"/>
        </w:rPr>
        <w:t>ПРИПРЕМЕ</w:t>
      </w:r>
      <w:r w:rsidRPr="006415BB">
        <w:rPr>
          <w:rFonts w:ascii="TimesNewRomanPS-BoldMT" w:hAnsi="TimesNewRomanPS-BoldMT" w:cs="TimesNewRomanPS-BoldMT"/>
          <w:b/>
          <w:bCs/>
          <w:lang w:eastAsia="sr-Latn-CS"/>
        </w:rPr>
        <w:t xml:space="preserve"> </w:t>
      </w:r>
      <w:r w:rsidRPr="006415BB">
        <w:rPr>
          <w:rFonts w:ascii="TimesNewRomanPS-BoldMT" w:hAnsi="TimesNewRomanPS-BoldMT" w:cs="TimesNewRomanPS-BoldMT"/>
          <w:b/>
          <w:bCs/>
          <w:lang w:val="sr-Cyrl-CS" w:eastAsia="sr-Latn-CS"/>
        </w:rPr>
        <w:t>ПОНУДЕ</w:t>
      </w: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5410"/>
        <w:gridCol w:w="2192"/>
      </w:tblGrid>
      <w:tr w:rsidR="00620E15" w:rsidRPr="006415BB" w:rsidTr="00B163F6">
        <w:tc>
          <w:tcPr>
            <w:tcW w:w="675" w:type="dxa"/>
          </w:tcPr>
          <w:p w:rsidR="00620E15" w:rsidRPr="006415BB" w:rsidRDefault="00620E15" w:rsidP="00B163F6">
            <w:pPr>
              <w:spacing w:before="40" w:after="40"/>
              <w:jc w:val="center"/>
              <w:rPr>
                <w:b/>
                <w:lang w:val="sr-Cyrl-CS"/>
              </w:rPr>
            </w:pPr>
            <w:r w:rsidRPr="006415BB">
              <w:rPr>
                <w:b/>
                <w:lang w:val="sr-Cyrl-CS"/>
              </w:rPr>
              <w:t>Ред. број</w:t>
            </w:r>
          </w:p>
        </w:tc>
        <w:tc>
          <w:tcPr>
            <w:tcW w:w="5410" w:type="dxa"/>
          </w:tcPr>
          <w:p w:rsidR="00620E15" w:rsidRPr="006415BB" w:rsidRDefault="00620E15" w:rsidP="00B163F6">
            <w:pPr>
              <w:spacing w:before="40" w:after="40"/>
              <w:jc w:val="center"/>
              <w:rPr>
                <w:b/>
                <w:lang w:val="sr-Cyrl-CS"/>
              </w:rPr>
            </w:pPr>
            <w:r w:rsidRPr="006415BB">
              <w:rPr>
                <w:b/>
                <w:lang w:val="sr-Cyrl-CS"/>
              </w:rPr>
              <w:t>Врста трошка</w:t>
            </w:r>
          </w:p>
          <w:p w:rsidR="00620E15" w:rsidRPr="006415BB" w:rsidRDefault="00620E15" w:rsidP="00B163F6">
            <w:pPr>
              <w:spacing w:before="40" w:after="40"/>
              <w:jc w:val="center"/>
              <w:rPr>
                <w:b/>
                <w:lang w:val="sr-Cyrl-CS"/>
              </w:rPr>
            </w:pPr>
          </w:p>
        </w:tc>
        <w:tc>
          <w:tcPr>
            <w:tcW w:w="2192" w:type="dxa"/>
          </w:tcPr>
          <w:p w:rsidR="00620E15" w:rsidRPr="006415BB" w:rsidRDefault="00620E15" w:rsidP="00B163F6">
            <w:pPr>
              <w:spacing w:before="40" w:after="40"/>
              <w:jc w:val="center"/>
              <w:rPr>
                <w:b/>
                <w:lang w:val="sr-Cyrl-CS"/>
              </w:rPr>
            </w:pPr>
            <w:r w:rsidRPr="006415BB">
              <w:rPr>
                <w:b/>
                <w:lang w:val="sr-Cyrl-CS"/>
              </w:rPr>
              <w:t xml:space="preserve">Износ </w:t>
            </w:r>
          </w:p>
          <w:p w:rsidR="00620E15" w:rsidRPr="006415BB" w:rsidRDefault="00620E15" w:rsidP="00B163F6">
            <w:pPr>
              <w:spacing w:before="40" w:after="40"/>
              <w:jc w:val="center"/>
              <w:rPr>
                <w:b/>
                <w:lang w:val="sr-Cyrl-CS"/>
              </w:rPr>
            </w:pPr>
            <w:r w:rsidRPr="006415BB">
              <w:rPr>
                <w:b/>
                <w:lang w:val="sr-Cyrl-CS"/>
              </w:rPr>
              <w:t>(у динарима)</w:t>
            </w:r>
          </w:p>
        </w:tc>
      </w:tr>
      <w:tr w:rsidR="00620E15" w:rsidRPr="006415BB" w:rsidTr="00B163F6">
        <w:tc>
          <w:tcPr>
            <w:tcW w:w="675" w:type="dxa"/>
          </w:tcPr>
          <w:p w:rsidR="00620E15" w:rsidRPr="006415BB" w:rsidRDefault="00620E15" w:rsidP="00B163F6">
            <w:pPr>
              <w:spacing w:before="40" w:after="40"/>
              <w:jc w:val="both"/>
              <w:rPr>
                <w:lang w:val="sr-Cyrl-CS"/>
              </w:rPr>
            </w:pPr>
          </w:p>
        </w:tc>
        <w:tc>
          <w:tcPr>
            <w:tcW w:w="5410" w:type="dxa"/>
          </w:tcPr>
          <w:p w:rsidR="00620E15" w:rsidRPr="006415BB" w:rsidRDefault="00620E15" w:rsidP="00B163F6">
            <w:pPr>
              <w:spacing w:before="40" w:after="40"/>
              <w:jc w:val="both"/>
              <w:rPr>
                <w:lang w:val="sr-Cyrl-CS"/>
              </w:rPr>
            </w:pPr>
          </w:p>
        </w:tc>
        <w:tc>
          <w:tcPr>
            <w:tcW w:w="2192" w:type="dxa"/>
          </w:tcPr>
          <w:p w:rsidR="00620E15" w:rsidRPr="006415BB" w:rsidRDefault="00620E15" w:rsidP="00B163F6">
            <w:pPr>
              <w:spacing w:before="40" w:after="40"/>
              <w:jc w:val="both"/>
              <w:rPr>
                <w:lang w:val="sr-Cyrl-CS"/>
              </w:rPr>
            </w:pPr>
          </w:p>
        </w:tc>
      </w:tr>
      <w:tr w:rsidR="00620E15" w:rsidRPr="006415BB" w:rsidTr="00B163F6">
        <w:tc>
          <w:tcPr>
            <w:tcW w:w="675" w:type="dxa"/>
          </w:tcPr>
          <w:p w:rsidR="00620E15" w:rsidRPr="006415BB" w:rsidRDefault="00620E15" w:rsidP="00B163F6">
            <w:pPr>
              <w:spacing w:before="40" w:after="40"/>
              <w:jc w:val="both"/>
              <w:rPr>
                <w:lang w:val="sr-Cyrl-CS"/>
              </w:rPr>
            </w:pPr>
          </w:p>
        </w:tc>
        <w:tc>
          <w:tcPr>
            <w:tcW w:w="5410" w:type="dxa"/>
          </w:tcPr>
          <w:p w:rsidR="00620E15" w:rsidRPr="006415BB" w:rsidRDefault="00620E15" w:rsidP="00B163F6">
            <w:pPr>
              <w:spacing w:before="40" w:after="40"/>
              <w:jc w:val="both"/>
              <w:rPr>
                <w:lang w:val="sr-Cyrl-CS"/>
              </w:rPr>
            </w:pPr>
          </w:p>
        </w:tc>
        <w:tc>
          <w:tcPr>
            <w:tcW w:w="2192" w:type="dxa"/>
          </w:tcPr>
          <w:p w:rsidR="00620E15" w:rsidRPr="006415BB" w:rsidRDefault="00620E15" w:rsidP="00B163F6">
            <w:pPr>
              <w:spacing w:before="40" w:after="40"/>
              <w:jc w:val="both"/>
              <w:rPr>
                <w:lang w:val="sr-Cyrl-CS"/>
              </w:rPr>
            </w:pPr>
          </w:p>
        </w:tc>
      </w:tr>
      <w:tr w:rsidR="00620E15" w:rsidRPr="006415BB" w:rsidTr="00B163F6">
        <w:tc>
          <w:tcPr>
            <w:tcW w:w="675" w:type="dxa"/>
          </w:tcPr>
          <w:p w:rsidR="00620E15" w:rsidRPr="006415BB" w:rsidRDefault="00620E15" w:rsidP="00B163F6">
            <w:pPr>
              <w:spacing w:before="40" w:after="40"/>
              <w:jc w:val="both"/>
              <w:rPr>
                <w:lang w:val="sr-Cyrl-CS"/>
              </w:rPr>
            </w:pPr>
          </w:p>
        </w:tc>
        <w:tc>
          <w:tcPr>
            <w:tcW w:w="5410" w:type="dxa"/>
          </w:tcPr>
          <w:p w:rsidR="00620E15" w:rsidRPr="006415BB" w:rsidRDefault="00620E15" w:rsidP="00B163F6">
            <w:pPr>
              <w:spacing w:before="40" w:after="40"/>
              <w:jc w:val="both"/>
              <w:rPr>
                <w:lang w:val="sr-Cyrl-CS"/>
              </w:rPr>
            </w:pPr>
          </w:p>
        </w:tc>
        <w:tc>
          <w:tcPr>
            <w:tcW w:w="2192" w:type="dxa"/>
          </w:tcPr>
          <w:p w:rsidR="00620E15" w:rsidRPr="006415BB" w:rsidRDefault="00620E15" w:rsidP="00B163F6">
            <w:pPr>
              <w:spacing w:before="40" w:after="40"/>
              <w:jc w:val="both"/>
              <w:rPr>
                <w:lang w:val="sr-Cyrl-CS"/>
              </w:rPr>
            </w:pPr>
          </w:p>
        </w:tc>
      </w:tr>
      <w:tr w:rsidR="00620E15" w:rsidRPr="006415BB" w:rsidTr="00B163F6">
        <w:tc>
          <w:tcPr>
            <w:tcW w:w="675" w:type="dxa"/>
          </w:tcPr>
          <w:p w:rsidR="00620E15" w:rsidRPr="006415BB" w:rsidRDefault="00620E15" w:rsidP="00B163F6">
            <w:pPr>
              <w:spacing w:before="40" w:after="40"/>
              <w:jc w:val="both"/>
              <w:rPr>
                <w:lang w:val="sr-Cyrl-CS"/>
              </w:rPr>
            </w:pPr>
          </w:p>
        </w:tc>
        <w:tc>
          <w:tcPr>
            <w:tcW w:w="5410" w:type="dxa"/>
          </w:tcPr>
          <w:p w:rsidR="00620E15" w:rsidRPr="006415BB" w:rsidRDefault="00620E15" w:rsidP="00B163F6">
            <w:pPr>
              <w:spacing w:before="40" w:after="40"/>
              <w:jc w:val="both"/>
              <w:rPr>
                <w:lang w:val="sr-Cyrl-CS"/>
              </w:rPr>
            </w:pPr>
          </w:p>
        </w:tc>
        <w:tc>
          <w:tcPr>
            <w:tcW w:w="2192" w:type="dxa"/>
          </w:tcPr>
          <w:p w:rsidR="00620E15" w:rsidRPr="006415BB" w:rsidRDefault="00620E15" w:rsidP="00B163F6">
            <w:pPr>
              <w:spacing w:before="40" w:after="40"/>
              <w:jc w:val="both"/>
              <w:rPr>
                <w:lang w:val="sr-Cyrl-CS"/>
              </w:rPr>
            </w:pPr>
          </w:p>
        </w:tc>
      </w:tr>
      <w:tr w:rsidR="00620E15" w:rsidRPr="006415BB" w:rsidTr="00B163F6">
        <w:tc>
          <w:tcPr>
            <w:tcW w:w="675" w:type="dxa"/>
          </w:tcPr>
          <w:p w:rsidR="00620E15" w:rsidRPr="006415BB" w:rsidRDefault="00620E15" w:rsidP="00B163F6">
            <w:pPr>
              <w:spacing w:before="40" w:after="40"/>
              <w:jc w:val="both"/>
              <w:rPr>
                <w:lang w:val="sr-Cyrl-CS"/>
              </w:rPr>
            </w:pPr>
          </w:p>
        </w:tc>
        <w:tc>
          <w:tcPr>
            <w:tcW w:w="5410" w:type="dxa"/>
          </w:tcPr>
          <w:p w:rsidR="00620E15" w:rsidRPr="006415BB" w:rsidRDefault="00620E15" w:rsidP="00B163F6">
            <w:pPr>
              <w:spacing w:before="40" w:after="40"/>
              <w:jc w:val="both"/>
              <w:rPr>
                <w:lang w:val="sr-Cyrl-CS"/>
              </w:rPr>
            </w:pPr>
          </w:p>
        </w:tc>
        <w:tc>
          <w:tcPr>
            <w:tcW w:w="2192" w:type="dxa"/>
          </w:tcPr>
          <w:p w:rsidR="00620E15" w:rsidRPr="006415BB" w:rsidRDefault="00620E15" w:rsidP="00B163F6">
            <w:pPr>
              <w:spacing w:before="40" w:after="40"/>
              <w:jc w:val="both"/>
              <w:rPr>
                <w:lang w:val="sr-Cyrl-CS"/>
              </w:rPr>
            </w:pPr>
          </w:p>
        </w:tc>
      </w:tr>
      <w:tr w:rsidR="00620E15" w:rsidRPr="006415BB" w:rsidTr="00B163F6">
        <w:tc>
          <w:tcPr>
            <w:tcW w:w="675" w:type="dxa"/>
          </w:tcPr>
          <w:p w:rsidR="00620E15" w:rsidRPr="006415BB" w:rsidRDefault="00620E15" w:rsidP="00B163F6">
            <w:pPr>
              <w:spacing w:before="40" w:after="40"/>
              <w:jc w:val="both"/>
              <w:rPr>
                <w:lang w:val="sr-Cyrl-CS"/>
              </w:rPr>
            </w:pPr>
          </w:p>
        </w:tc>
        <w:tc>
          <w:tcPr>
            <w:tcW w:w="5410" w:type="dxa"/>
          </w:tcPr>
          <w:p w:rsidR="00620E15" w:rsidRPr="006415BB" w:rsidRDefault="00620E15" w:rsidP="00B163F6">
            <w:pPr>
              <w:spacing w:before="40" w:after="40"/>
              <w:jc w:val="both"/>
              <w:rPr>
                <w:lang w:val="sr-Cyrl-CS"/>
              </w:rPr>
            </w:pPr>
          </w:p>
        </w:tc>
        <w:tc>
          <w:tcPr>
            <w:tcW w:w="2192" w:type="dxa"/>
          </w:tcPr>
          <w:p w:rsidR="00620E15" w:rsidRPr="006415BB" w:rsidRDefault="00620E15" w:rsidP="00B163F6">
            <w:pPr>
              <w:spacing w:before="40" w:after="40"/>
              <w:jc w:val="both"/>
              <w:rPr>
                <w:lang w:val="sr-Cyrl-CS"/>
              </w:rPr>
            </w:pPr>
          </w:p>
        </w:tc>
      </w:tr>
      <w:tr w:rsidR="00620E15" w:rsidRPr="006415BB" w:rsidTr="00B163F6">
        <w:tc>
          <w:tcPr>
            <w:tcW w:w="675" w:type="dxa"/>
          </w:tcPr>
          <w:p w:rsidR="00620E15" w:rsidRPr="006415BB" w:rsidRDefault="00620E15" w:rsidP="00B163F6">
            <w:pPr>
              <w:spacing w:before="40" w:after="40"/>
              <w:jc w:val="both"/>
              <w:rPr>
                <w:lang w:val="sr-Cyrl-CS"/>
              </w:rPr>
            </w:pPr>
          </w:p>
        </w:tc>
        <w:tc>
          <w:tcPr>
            <w:tcW w:w="5410" w:type="dxa"/>
          </w:tcPr>
          <w:p w:rsidR="00620E15" w:rsidRPr="006415BB" w:rsidRDefault="00620E15" w:rsidP="00B163F6">
            <w:pPr>
              <w:spacing w:before="40" w:after="40"/>
              <w:jc w:val="both"/>
              <w:rPr>
                <w:lang w:val="sr-Cyrl-CS"/>
              </w:rPr>
            </w:pPr>
          </w:p>
        </w:tc>
        <w:tc>
          <w:tcPr>
            <w:tcW w:w="2192" w:type="dxa"/>
          </w:tcPr>
          <w:p w:rsidR="00620E15" w:rsidRPr="006415BB" w:rsidRDefault="00620E15" w:rsidP="00B163F6">
            <w:pPr>
              <w:spacing w:before="40" w:after="40"/>
              <w:jc w:val="both"/>
              <w:rPr>
                <w:lang w:val="sr-Cyrl-CS"/>
              </w:rPr>
            </w:pPr>
          </w:p>
        </w:tc>
      </w:tr>
    </w:tbl>
    <w:p w:rsidR="00620E15" w:rsidRPr="006415BB" w:rsidRDefault="00620E15" w:rsidP="00620E15">
      <w:pPr>
        <w:tabs>
          <w:tab w:val="left" w:pos="5805"/>
        </w:tabs>
        <w:autoSpaceDE w:val="0"/>
        <w:autoSpaceDN w:val="0"/>
        <w:adjustRightInd w:val="0"/>
        <w:rPr>
          <w:rFonts w:ascii="TimesNewRomanPSMT" w:hAnsi="TimesNewRomanPSMT" w:cs="TimesNewRomanPSMT"/>
          <w:lang w:val="sr-Cyrl-CS" w:eastAsia="sr-Latn-CS"/>
        </w:rPr>
      </w:pPr>
      <w:r w:rsidRPr="006415BB">
        <w:rPr>
          <w:rFonts w:ascii="TimesNewRomanPSMT" w:hAnsi="TimesNewRomanPSMT" w:cs="TimesNewRomanPSMT"/>
          <w:lang w:val="sr-Cyrl-CS" w:eastAsia="sr-Latn-CS"/>
        </w:rPr>
        <w:t xml:space="preserve">                                                                            </w:t>
      </w:r>
    </w:p>
    <w:p w:rsidR="00620E15" w:rsidRPr="006415BB" w:rsidRDefault="00620E15" w:rsidP="00620E15">
      <w:pPr>
        <w:tabs>
          <w:tab w:val="left" w:pos="5805"/>
        </w:tabs>
        <w:autoSpaceDE w:val="0"/>
        <w:autoSpaceDN w:val="0"/>
        <w:adjustRightInd w:val="0"/>
        <w:rPr>
          <w:rFonts w:ascii="TimesNewRomanPSMT" w:hAnsi="TimesNewRomanPSMT" w:cs="TimesNewRomanPSMT"/>
          <w:lang w:val="sr-Cyrl-CS" w:eastAsia="sr-Latn-CS"/>
        </w:rPr>
      </w:pPr>
      <w:r w:rsidRPr="006415BB">
        <w:rPr>
          <w:rFonts w:ascii="TimesNewRomanPSMT" w:hAnsi="TimesNewRomanPSMT" w:cs="TimesNewRomanPSMT"/>
          <w:lang w:val="sr-Cyrl-CS" w:eastAsia="sr-Latn-CS"/>
        </w:rPr>
        <w:t xml:space="preserve">                                                                                   УКУПНО: ______________________</w:t>
      </w:r>
      <w:r w:rsidRPr="006415BB">
        <w:rPr>
          <w:rFonts w:ascii="TimesNewRomanPSMT" w:hAnsi="TimesNewRomanPSMT" w:cs="TimesNewRomanPSMT"/>
          <w:lang w:val="sr-Cyrl-CS" w:eastAsia="sr-Latn-CS"/>
        </w:rPr>
        <w:tab/>
      </w:r>
      <w:r w:rsidRPr="006415BB">
        <w:rPr>
          <w:rFonts w:ascii="TimesNewRomanPSMT" w:hAnsi="TimesNewRomanPSMT" w:cs="TimesNewRomanPSMT"/>
          <w:lang w:val="sr-Cyrl-CS" w:eastAsia="sr-Latn-CS"/>
        </w:rPr>
        <w:tab/>
      </w:r>
    </w:p>
    <w:p w:rsidR="00620E15" w:rsidRPr="006415BB" w:rsidRDefault="00620E15" w:rsidP="00620E15">
      <w:pPr>
        <w:ind w:firstLine="720"/>
        <w:jc w:val="both"/>
        <w:rPr>
          <w:lang w:val="ru-RU"/>
        </w:rPr>
      </w:pPr>
      <w:r w:rsidRPr="006415BB">
        <w:rPr>
          <w:lang w:val="ru-RU"/>
        </w:rPr>
        <w:t xml:space="preserve">Трошкове припреме и подношења понуде сноси </w:t>
      </w:r>
      <w:r w:rsidRPr="006415BB">
        <w:rPr>
          <w:b/>
          <w:lang w:val="ru-RU"/>
        </w:rPr>
        <w:t>искључиво понуђач</w:t>
      </w:r>
      <w:r w:rsidRPr="006415BB">
        <w:rPr>
          <w:lang w:val="ru-RU"/>
        </w:rPr>
        <w:t xml:space="preserve"> и не може тражити од наручиоца накнаду трошкова.</w:t>
      </w:r>
    </w:p>
    <w:p w:rsidR="00016526" w:rsidRPr="006415BB" w:rsidRDefault="00016526" w:rsidP="00016526">
      <w:pPr>
        <w:widowControl w:val="0"/>
        <w:autoSpaceDE w:val="0"/>
        <w:autoSpaceDN w:val="0"/>
        <w:adjustRightInd w:val="0"/>
        <w:ind w:firstLine="720"/>
        <w:jc w:val="both"/>
        <w:rPr>
          <w:rFonts w:ascii="Arial" w:hAnsi="Arial" w:cs="Arial"/>
        </w:rPr>
      </w:pPr>
      <w:r w:rsidRPr="006415BB">
        <w:rPr>
          <w:color w:val="000000"/>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 </w:t>
      </w:r>
    </w:p>
    <w:p w:rsidR="00620E15" w:rsidRPr="006415BB" w:rsidRDefault="00620E15" w:rsidP="00016526">
      <w:pPr>
        <w:ind w:firstLine="720"/>
        <w:jc w:val="both"/>
      </w:pPr>
      <w:r w:rsidRPr="006415BB">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016526" w:rsidRPr="006415BB" w:rsidRDefault="00016526" w:rsidP="00016526">
      <w:pPr>
        <w:spacing w:before="100" w:beforeAutospacing="1" w:after="100" w:afterAutospacing="1"/>
        <w:ind w:firstLine="640"/>
      </w:pPr>
      <w:r w:rsidRPr="006415BB">
        <w:rPr>
          <w:b/>
        </w:rPr>
        <w:t>Напомена:</w:t>
      </w:r>
      <w:r w:rsidRPr="006415BB">
        <w:t xml:space="preserve"> Испунити само у случају појаве горе наведених трошкова.</w:t>
      </w:r>
    </w:p>
    <w:p w:rsidR="00CB5662" w:rsidRPr="006415BB" w:rsidRDefault="00CB5662" w:rsidP="00620E15">
      <w:pPr>
        <w:widowControl w:val="0"/>
        <w:tabs>
          <w:tab w:val="left" w:pos="640"/>
        </w:tabs>
        <w:jc w:val="both"/>
        <w:rPr>
          <w:b/>
          <w:bCs/>
        </w:rPr>
      </w:pPr>
    </w:p>
    <w:p w:rsidR="00016526" w:rsidRPr="006415BB" w:rsidRDefault="00016526" w:rsidP="00016526">
      <w:pPr>
        <w:tabs>
          <w:tab w:val="center" w:pos="7200"/>
        </w:tabs>
        <w:ind w:right="71"/>
        <w:jc w:val="both"/>
      </w:pPr>
      <w:r w:rsidRPr="006415BB">
        <w:rPr>
          <w:rFonts w:cs="Arial"/>
        </w:rPr>
        <w:tab/>
        <w:t xml:space="preserve">               Потпис</w:t>
      </w:r>
      <w:r w:rsidRPr="006415BB">
        <w:t xml:space="preserve"> </w:t>
      </w:r>
      <w:r w:rsidRPr="006415BB">
        <w:rPr>
          <w:rFonts w:cs="Arial"/>
        </w:rPr>
        <w:t>овлашћеног</w:t>
      </w:r>
      <w:r w:rsidRPr="006415BB">
        <w:t xml:space="preserve">  </w:t>
      </w:r>
      <w:r w:rsidRPr="006415BB">
        <w:rPr>
          <w:rFonts w:cs="Arial"/>
        </w:rPr>
        <w:t>лица</w:t>
      </w:r>
    </w:p>
    <w:p w:rsidR="00016526" w:rsidRPr="006415BB" w:rsidRDefault="00016526" w:rsidP="00016526">
      <w:pPr>
        <w:tabs>
          <w:tab w:val="center" w:pos="7200"/>
        </w:tabs>
        <w:rPr>
          <w:rFonts w:cs="Arial"/>
        </w:rPr>
      </w:pPr>
    </w:p>
    <w:p w:rsidR="00016526" w:rsidRPr="006415BB" w:rsidRDefault="00016526" w:rsidP="00016526">
      <w:pPr>
        <w:tabs>
          <w:tab w:val="center" w:pos="7200"/>
        </w:tabs>
        <w:rPr>
          <w:rFonts w:cs="Arial"/>
        </w:rPr>
      </w:pPr>
      <w:r w:rsidRPr="006415BB">
        <w:rPr>
          <w:rFonts w:cs="Arial"/>
        </w:rPr>
        <w:t>Датум</w:t>
      </w:r>
      <w:r w:rsidRPr="006415BB">
        <w:t xml:space="preserve">:                                                 </w:t>
      </w:r>
    </w:p>
    <w:p w:rsidR="00016526" w:rsidRPr="006415BB" w:rsidRDefault="00016526" w:rsidP="00016526">
      <w:pPr>
        <w:tabs>
          <w:tab w:val="num" w:pos="1320"/>
          <w:tab w:val="center" w:pos="7200"/>
        </w:tabs>
        <w:jc w:val="both"/>
        <w:rPr>
          <w:lang w:val="en-US"/>
        </w:rPr>
      </w:pPr>
    </w:p>
    <w:p w:rsidR="00016526" w:rsidRPr="006415BB" w:rsidRDefault="005D6B34" w:rsidP="00016526">
      <w:pPr>
        <w:tabs>
          <w:tab w:val="center" w:pos="7200"/>
        </w:tabs>
        <w:jc w:val="both"/>
        <w:rPr>
          <w:rFonts w:cs="Arial"/>
        </w:rPr>
      </w:pPr>
      <w:r w:rsidRPr="006415BB">
        <w:t>_______________</w:t>
      </w:r>
      <w:r w:rsidR="00016526" w:rsidRPr="006415BB">
        <w:t xml:space="preserve">. године                           </w:t>
      </w:r>
      <w:r w:rsidRPr="006415BB">
        <w:t xml:space="preserve">                      </w:t>
      </w:r>
      <w:r w:rsidR="00016526" w:rsidRPr="006415BB">
        <w:t>M.</w:t>
      </w:r>
      <w:r w:rsidR="00016526" w:rsidRPr="006415BB">
        <w:rPr>
          <w:lang w:val="sr-Cyrl-CS"/>
        </w:rPr>
        <w:t xml:space="preserve">П.         </w:t>
      </w:r>
      <w:r w:rsidR="00016526" w:rsidRPr="006415BB">
        <w:rPr>
          <w:b/>
        </w:rPr>
        <w:t>_______________________</w:t>
      </w:r>
    </w:p>
    <w:p w:rsidR="00016526" w:rsidRPr="006415BB" w:rsidRDefault="00016526" w:rsidP="00016526">
      <w:pPr>
        <w:jc w:val="both"/>
        <w:rPr>
          <w:b/>
          <w:bCs/>
          <w:lang w:val="sr-Cyrl-CS"/>
        </w:rPr>
      </w:pPr>
    </w:p>
    <w:p w:rsidR="00CB5662" w:rsidRPr="006415BB" w:rsidRDefault="00CB5662" w:rsidP="005B2A0E">
      <w:pPr>
        <w:suppressAutoHyphens w:val="0"/>
        <w:spacing w:after="200" w:line="276" w:lineRule="auto"/>
        <w:rPr>
          <w:b/>
        </w:rPr>
      </w:pPr>
      <w:r w:rsidRPr="006415BB">
        <w:br w:type="page"/>
      </w:r>
      <w:r w:rsidR="007F736D" w:rsidRPr="006415BB">
        <w:rPr>
          <w:b/>
        </w:rPr>
        <w:lastRenderedPageBreak/>
        <w:t xml:space="preserve">ОБРАЗАЦ </w:t>
      </w:r>
      <w:r w:rsidR="00064CE3" w:rsidRPr="006415BB">
        <w:rPr>
          <w:b/>
          <w:lang w:val="sr-Cyrl-CS"/>
        </w:rPr>
        <w:t>10</w:t>
      </w:r>
      <w:r w:rsidR="00807695" w:rsidRPr="006415BB">
        <w:rPr>
          <w:b/>
          <w:lang w:val="sr-Cyrl-CS"/>
        </w:rPr>
        <w:t xml:space="preserve"> </w:t>
      </w:r>
      <w:r w:rsidR="00016526" w:rsidRPr="006415BB">
        <w:rPr>
          <w:b/>
        </w:rPr>
        <w:t>– ИЗЈАВА О НЕЗАВИСНОЈ ПОНУДИ</w:t>
      </w:r>
    </w:p>
    <w:p w:rsidR="005B2A0E" w:rsidRPr="006415BB" w:rsidRDefault="005B2A0E" w:rsidP="005B2A0E">
      <w:pPr>
        <w:suppressAutoHyphens w:val="0"/>
        <w:spacing w:after="200" w:line="276" w:lineRule="auto"/>
        <w:rPr>
          <w:b/>
        </w:rPr>
      </w:pPr>
    </w:p>
    <w:p w:rsidR="00CB5662" w:rsidRPr="006415BB" w:rsidRDefault="00CB5662" w:rsidP="00CB5662">
      <w:r w:rsidRPr="006415BB">
        <w:rPr>
          <w:lang w:val="hr-HR"/>
        </w:rPr>
        <w:t>__________________________</w:t>
      </w:r>
    </w:p>
    <w:p w:rsidR="00CB5662" w:rsidRPr="006415BB" w:rsidRDefault="00CB5662" w:rsidP="00CB5662">
      <w:pPr>
        <w:rPr>
          <w:lang w:val="hr-HR"/>
        </w:rPr>
      </w:pPr>
      <w:r w:rsidRPr="006415BB">
        <w:rPr>
          <w:lang w:val="hr-HR"/>
        </w:rPr>
        <w:t xml:space="preserve">/ назив </w:t>
      </w:r>
      <w:r w:rsidRPr="006415BB">
        <w:rPr>
          <w:lang w:val="sr-Cyrl-CS"/>
        </w:rPr>
        <w:t>понуђача</w:t>
      </w:r>
      <w:r w:rsidRPr="006415BB">
        <w:rPr>
          <w:lang w:val="hr-HR"/>
        </w:rPr>
        <w:t>/</w:t>
      </w:r>
    </w:p>
    <w:p w:rsidR="005B2A0E" w:rsidRPr="006415BB" w:rsidRDefault="005B2A0E" w:rsidP="00CB5662"/>
    <w:p w:rsidR="00CB5662" w:rsidRPr="006415BB" w:rsidRDefault="00CB5662" w:rsidP="00CB5662">
      <w:pPr>
        <w:rPr>
          <w:lang w:val="hr-HR"/>
        </w:rPr>
      </w:pPr>
      <w:r w:rsidRPr="006415BB">
        <w:rPr>
          <w:lang w:val="hr-HR"/>
        </w:rPr>
        <w:t>__________________________</w:t>
      </w:r>
    </w:p>
    <w:p w:rsidR="00CB5662" w:rsidRPr="006415BB" w:rsidRDefault="00CB5662" w:rsidP="00CB5662">
      <w:pPr>
        <w:rPr>
          <w:lang w:val="hr-HR"/>
        </w:rPr>
      </w:pPr>
      <w:r w:rsidRPr="006415BB">
        <w:rPr>
          <w:lang w:val="hr-HR"/>
        </w:rPr>
        <w:t xml:space="preserve">/адреса </w:t>
      </w:r>
      <w:r w:rsidRPr="006415BB">
        <w:rPr>
          <w:lang w:val="sr-Cyrl-CS"/>
        </w:rPr>
        <w:t>понуђача</w:t>
      </w:r>
      <w:r w:rsidRPr="006415BB">
        <w:rPr>
          <w:lang w:val="hr-HR"/>
        </w:rPr>
        <w:t xml:space="preserve"> /</w:t>
      </w:r>
    </w:p>
    <w:p w:rsidR="005B2A0E" w:rsidRPr="006415BB" w:rsidRDefault="005B2A0E" w:rsidP="00CB5662"/>
    <w:p w:rsidR="00CB5662" w:rsidRPr="006415BB" w:rsidRDefault="00CB5662" w:rsidP="00CB5662">
      <w:pPr>
        <w:rPr>
          <w:lang w:val="hr-HR"/>
        </w:rPr>
      </w:pPr>
      <w:r w:rsidRPr="006415BB">
        <w:rPr>
          <w:lang w:val="hr-HR"/>
        </w:rPr>
        <w:t>__________________________</w:t>
      </w:r>
    </w:p>
    <w:p w:rsidR="00CB5662" w:rsidRPr="006415BB" w:rsidRDefault="00CB5662" w:rsidP="00CB5662">
      <w:pPr>
        <w:rPr>
          <w:lang w:val="hr-HR"/>
        </w:rPr>
      </w:pPr>
      <w:r w:rsidRPr="006415BB">
        <w:rPr>
          <w:lang w:val="hr-HR"/>
        </w:rPr>
        <w:t>/</w:t>
      </w:r>
      <w:r w:rsidRPr="006415BB">
        <w:t>датум изјаве</w:t>
      </w:r>
      <w:r w:rsidRPr="006415BB">
        <w:rPr>
          <w:lang w:val="hr-HR"/>
        </w:rPr>
        <w:t>/</w:t>
      </w:r>
    </w:p>
    <w:p w:rsidR="005B2A0E" w:rsidRPr="006415BB" w:rsidRDefault="00CB5662" w:rsidP="005B2A0E">
      <w:pPr>
        <w:pStyle w:val="Heading1"/>
      </w:pPr>
      <w:r w:rsidRPr="006415BB">
        <w:rPr>
          <w:b w:val="0"/>
        </w:rPr>
        <w:tab/>
      </w:r>
      <w:r w:rsidRPr="006415BB">
        <w:rPr>
          <w:b w:val="0"/>
        </w:rPr>
        <w:tab/>
      </w:r>
      <w:r w:rsidRPr="006415BB">
        <w:rPr>
          <w:b w:val="0"/>
        </w:rPr>
        <w:tab/>
      </w:r>
      <w:r w:rsidRPr="006415BB">
        <w:rPr>
          <w:b w:val="0"/>
        </w:rPr>
        <w:tab/>
      </w:r>
      <w:r w:rsidRPr="006415BB">
        <w:rPr>
          <w:b w:val="0"/>
        </w:rPr>
        <w:tab/>
        <w:t xml:space="preserve">  </w:t>
      </w:r>
      <w:r w:rsidR="007E2BFD" w:rsidRPr="006415BB">
        <w:rPr>
          <w:b w:val="0"/>
        </w:rPr>
        <w:tab/>
      </w:r>
      <w:r w:rsidR="007E2BFD" w:rsidRPr="006415BB">
        <w:rPr>
          <w:b w:val="0"/>
        </w:rPr>
        <w:tab/>
      </w:r>
    </w:p>
    <w:p w:rsidR="00CB5662" w:rsidRPr="006415BB" w:rsidRDefault="00CB5662" w:rsidP="00CB5662">
      <w:r w:rsidRPr="006415BB">
        <w:rPr>
          <w:lang w:val="sr-Cyrl-CS"/>
        </w:rPr>
        <w:t xml:space="preserve"> </w:t>
      </w:r>
    </w:p>
    <w:p w:rsidR="00CB5662" w:rsidRPr="006415BB" w:rsidRDefault="00CB5662" w:rsidP="00CB5662">
      <w:pPr>
        <w:rPr>
          <w:b/>
          <w:lang w:val="sr-Cyrl-CS"/>
        </w:rPr>
      </w:pPr>
    </w:p>
    <w:p w:rsidR="00CB5662" w:rsidRPr="006415BB" w:rsidRDefault="00CB5662" w:rsidP="00CB5662">
      <w:pPr>
        <w:rPr>
          <w:b/>
          <w:lang w:val="sr-Cyrl-CS"/>
        </w:rPr>
      </w:pPr>
    </w:p>
    <w:p w:rsidR="00CB5662" w:rsidRPr="006415BB" w:rsidRDefault="005B2A0E" w:rsidP="005B2A0E">
      <w:pPr>
        <w:jc w:val="center"/>
        <w:rPr>
          <w:b/>
          <w:lang w:val="sr-Cyrl-CS"/>
        </w:rPr>
      </w:pPr>
      <w:r w:rsidRPr="006415BB">
        <w:rPr>
          <w:b/>
          <w:lang w:val="sr-Cyrl-CS"/>
        </w:rPr>
        <w:t>ИЗЈАВА О НЕЗАВИСНОЈ ПОНУДИ</w:t>
      </w:r>
    </w:p>
    <w:p w:rsidR="00CB5662" w:rsidRPr="006415BB" w:rsidRDefault="00CB5662" w:rsidP="00CB5662">
      <w:pPr>
        <w:jc w:val="both"/>
        <w:rPr>
          <w:b/>
          <w:lang w:val="sr-Cyrl-CS"/>
        </w:rPr>
      </w:pPr>
    </w:p>
    <w:p w:rsidR="00CB5662" w:rsidRPr="006415BB" w:rsidRDefault="00CB5662" w:rsidP="00CB5662">
      <w:pPr>
        <w:jc w:val="both"/>
        <w:rPr>
          <w:b/>
          <w:lang w:val="sr-Cyrl-CS"/>
        </w:rPr>
      </w:pPr>
    </w:p>
    <w:p w:rsidR="00CB5662" w:rsidRPr="006415BB" w:rsidRDefault="00CB5662" w:rsidP="004A2B07">
      <w:pPr>
        <w:jc w:val="both"/>
        <w:rPr>
          <w:lang w:val="sr-Cyrl-CS"/>
        </w:rPr>
      </w:pPr>
      <w:r w:rsidRPr="006415BB">
        <w:rPr>
          <w:lang w:val="hr-HR"/>
        </w:rPr>
        <w:tab/>
      </w:r>
      <w:r w:rsidRPr="006415BB">
        <w:rPr>
          <w:lang w:val="sr-Cyrl-CS"/>
        </w:rPr>
        <w:t>На основу члана 26. Закона о јавним набавкама („Службени гласник РС“ бр. 124/2012</w:t>
      </w:r>
      <w:r w:rsidR="00B65875" w:rsidRPr="006415BB">
        <w:rPr>
          <w:lang w:val="sr-Cyrl-CS"/>
        </w:rPr>
        <w:t>, 14/2015</w:t>
      </w:r>
      <w:r w:rsidR="00A305AE" w:rsidRPr="006415BB">
        <w:rPr>
          <w:lang w:val="sr-Cyrl-CS"/>
        </w:rPr>
        <w:t>, 68/2015</w:t>
      </w:r>
      <w:r w:rsidRPr="006415BB">
        <w:rPr>
          <w:lang w:val="sr-Cyrl-CS"/>
        </w:rPr>
        <w:t>)</w:t>
      </w:r>
      <w:r w:rsidRPr="006415BB">
        <w:rPr>
          <w:lang w:val="hr-HR"/>
        </w:rPr>
        <w:t xml:space="preserve"> </w:t>
      </w:r>
      <w:r w:rsidRPr="006415BB">
        <w:t xml:space="preserve">и </w:t>
      </w:r>
      <w:r w:rsidRPr="006415BB">
        <w:rPr>
          <w:lang w:val="sr-Cyrl-CS"/>
        </w:rPr>
        <w:t xml:space="preserve">на основу члана </w:t>
      </w:r>
      <w:r w:rsidR="00D46DD7" w:rsidRPr="006415BB">
        <w:rPr>
          <w:lang w:val="sr-Cyrl-CS"/>
        </w:rPr>
        <w:t>16.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86/2015)</w:t>
      </w:r>
      <w:r w:rsidRPr="006415BB">
        <w:rPr>
          <w:lang w:val="hr-HR"/>
        </w:rPr>
        <w:t xml:space="preserve"> </w:t>
      </w:r>
      <w:r w:rsidRPr="006415BB">
        <w:rPr>
          <w:lang w:val="sr-Cyrl-CS"/>
        </w:rPr>
        <w:t xml:space="preserve">под пуном материјалном и кривичном одговорношћу </w:t>
      </w:r>
      <w:r w:rsidRPr="006415BB">
        <w:rPr>
          <w:lang w:val="hr-HR"/>
        </w:rPr>
        <w:t>изјављујем</w:t>
      </w:r>
      <w:r w:rsidR="00361177" w:rsidRPr="006415BB">
        <w:t>о</w:t>
      </w:r>
      <w:r w:rsidRPr="006415BB">
        <w:rPr>
          <w:lang w:val="hr-HR"/>
        </w:rPr>
        <w:t xml:space="preserve"> да </w:t>
      </w:r>
      <w:r w:rsidR="005B2A0E" w:rsidRPr="006415BB">
        <w:rPr>
          <w:lang w:val="sr-Cyrl-CS"/>
        </w:rPr>
        <w:t xml:space="preserve">понуду </w:t>
      </w:r>
      <w:r w:rsidR="00361177" w:rsidRPr="006415BB">
        <w:rPr>
          <w:lang w:val="sr-Cyrl-CS"/>
        </w:rPr>
        <w:t xml:space="preserve">за </w:t>
      </w:r>
      <w:r w:rsidR="00384149" w:rsidRPr="006415BB">
        <w:rPr>
          <w:b/>
        </w:rPr>
        <w:t>јавн</w:t>
      </w:r>
      <w:r w:rsidR="00384149" w:rsidRPr="006415BB">
        <w:rPr>
          <w:b/>
          <w:lang w:val="sr-Cyrl-CS"/>
        </w:rPr>
        <w:t xml:space="preserve">у </w:t>
      </w:r>
      <w:r w:rsidR="00384149" w:rsidRPr="006415BB">
        <w:rPr>
          <w:b/>
        </w:rPr>
        <w:t>набавк</w:t>
      </w:r>
      <w:r w:rsidR="00384149" w:rsidRPr="006415BB">
        <w:rPr>
          <w:b/>
          <w:lang w:val="sr-Cyrl-CS"/>
        </w:rPr>
        <w:t>у</w:t>
      </w:r>
      <w:r w:rsidR="00384149" w:rsidRPr="006415BB">
        <w:rPr>
          <w:b/>
        </w:rPr>
        <w:t xml:space="preserve"> мале вредности</w:t>
      </w:r>
      <w:r w:rsidR="00932370" w:rsidRPr="006415BB">
        <w:rPr>
          <w:b/>
          <w:lang w:val="sr-Cyrl-CS"/>
        </w:rPr>
        <w:t xml:space="preserve"> </w:t>
      </w:r>
      <w:r w:rsidR="00932370" w:rsidRPr="006415BB">
        <w:rPr>
          <w:lang w:val="sr-Cyrl-CS"/>
        </w:rPr>
        <w:t>-</w:t>
      </w:r>
      <w:r w:rsidR="00624F94" w:rsidRPr="006415BB">
        <w:rPr>
          <w:b/>
          <w:lang w:val="sr-Cyrl-CS"/>
        </w:rPr>
        <w:t xml:space="preserve"> </w:t>
      </w:r>
      <w:r w:rsidR="00320DB5" w:rsidRPr="006415BB">
        <w:rPr>
          <w:lang w:val="sr-Cyrl-CS"/>
        </w:rPr>
        <w:t>Стручни надзор над извођењем</w:t>
      </w:r>
      <w:r w:rsidR="005D6B34" w:rsidRPr="006415BB">
        <w:rPr>
          <w:lang w:val="sr-Cyrl-CS"/>
        </w:rPr>
        <w:t xml:space="preserve"> грађевинских и грађевинско – занатских радова на реконструкцији локалних путева на територији општине Љубовија</w:t>
      </w:r>
      <w:r w:rsidR="005D6B34" w:rsidRPr="006415BB">
        <w:rPr>
          <w:bCs/>
          <w:shadow/>
          <w:color w:val="000000"/>
        </w:rPr>
        <w:t xml:space="preserve"> </w:t>
      </w:r>
      <w:r w:rsidR="005D6B34" w:rsidRPr="006415BB">
        <w:rPr>
          <w:lang w:val="sr-Cyrl-CS"/>
        </w:rPr>
        <w:t>:  1)  Црнча – Арсеновићи, Л = 0,5км;</w:t>
      </w:r>
      <w:r w:rsidR="005D6B34" w:rsidRPr="006415BB">
        <w:t xml:space="preserve"> </w:t>
      </w:r>
      <w:r w:rsidR="005D6B34" w:rsidRPr="006415BB">
        <w:rPr>
          <w:lang w:val="sr-Cyrl-CS"/>
        </w:rPr>
        <w:t xml:space="preserve"> 2) </w:t>
      </w:r>
      <w:r w:rsidR="00617D42" w:rsidRPr="006415BB">
        <w:rPr>
          <w:lang w:val="sr-Cyrl-CS"/>
        </w:rPr>
        <w:t xml:space="preserve"> Горња Оровица – Школа, </w:t>
      </w:r>
      <w:r w:rsidR="005D6B34" w:rsidRPr="006415BB">
        <w:rPr>
          <w:lang w:val="sr-Cyrl-CS"/>
        </w:rPr>
        <w:t>Л = 0,5км; 3) Разбојиште - Кошље, Л = 0,5км;  4) Узовница – Ви</w:t>
      </w:r>
      <w:r w:rsidR="00617D42" w:rsidRPr="006415BB">
        <w:rPr>
          <w:lang w:val="sr-Cyrl-CS"/>
        </w:rPr>
        <w:t xml:space="preserve">ногради, Л = 0,5км; </w:t>
      </w:r>
      <w:r w:rsidR="005D6B34" w:rsidRPr="006415BB">
        <w:rPr>
          <w:lang w:val="sr-Cyrl-CS"/>
        </w:rPr>
        <w:t>5) Бабински Мост – Берловине, Л = 0,5км; 6) Горња Трешњица – Грчић, Л = 0,5км;   7) Постење – Рујевац, Л = 0,5км; 8) Пиперића Мост – Соколац, Л = 0,5км</w:t>
      </w:r>
      <w:r w:rsidR="00617D42" w:rsidRPr="006415BB">
        <w:rPr>
          <w:lang w:val="sr-Cyrl-CS"/>
        </w:rPr>
        <w:t>;</w:t>
      </w:r>
      <w:r w:rsidR="005D6B34" w:rsidRPr="006415BB">
        <w:rPr>
          <w:lang w:val="sr-Cyrl-CS"/>
        </w:rPr>
        <w:t xml:space="preserve"> 9) Јаблан – Ограђуша – Црква – Вољевац, редни број ЈН 10/2020</w:t>
      </w:r>
      <w:r w:rsidR="00320DB5" w:rsidRPr="006415BB">
        <w:rPr>
          <w:lang w:val="sr-Cyrl-CS"/>
        </w:rPr>
        <w:t xml:space="preserve"> </w:t>
      </w:r>
      <w:r w:rsidR="005B2A0E" w:rsidRPr="006415BB">
        <w:rPr>
          <w:lang w:val="sr-Cyrl-CS"/>
        </w:rPr>
        <w:t>подносимо</w:t>
      </w:r>
      <w:r w:rsidRPr="006415BB">
        <w:rPr>
          <w:lang w:val="sr-Cyrl-CS"/>
        </w:rPr>
        <w:t xml:space="preserve"> </w:t>
      </w:r>
      <w:r w:rsidRPr="006415BB">
        <w:rPr>
          <w:b/>
          <w:lang w:val="sr-Cyrl-CS"/>
        </w:rPr>
        <w:t>независно, без договора са другим понуђачима или заинтересованим лицима</w:t>
      </w:r>
      <w:r w:rsidRPr="006415BB">
        <w:rPr>
          <w:lang w:val="sr-Cyrl-CS"/>
        </w:rPr>
        <w:t xml:space="preserve">.  </w:t>
      </w:r>
    </w:p>
    <w:p w:rsidR="004A2B07" w:rsidRPr="006415BB" w:rsidRDefault="004A2B07" w:rsidP="004A2B07">
      <w:pPr>
        <w:jc w:val="both"/>
        <w:rPr>
          <w:lang w:val="sr-Cyrl-CS"/>
        </w:rPr>
      </w:pPr>
    </w:p>
    <w:p w:rsidR="00CB5662" w:rsidRPr="006415BB" w:rsidRDefault="00CB5662" w:rsidP="00CB5662">
      <w:pPr>
        <w:pStyle w:val="western"/>
        <w:spacing w:beforeAutospacing="0"/>
        <w:ind w:right="-288"/>
        <w:rPr>
          <w:bCs/>
          <w:lang w:val="sr-Cyrl-CS"/>
        </w:rPr>
      </w:pPr>
      <w:r w:rsidRPr="006415BB">
        <w:rPr>
          <w:bCs/>
          <w:lang w:val="sr-Cyrl-CS"/>
        </w:rPr>
        <w:tab/>
      </w:r>
      <w:r w:rsidRPr="006415BB">
        <w:rPr>
          <w:bCs/>
          <w:lang w:val="sr-Cyrl-CS"/>
        </w:rPr>
        <w:tab/>
      </w:r>
      <w:r w:rsidRPr="006415BB">
        <w:rPr>
          <w:bCs/>
          <w:lang w:val="sr-Cyrl-CS"/>
        </w:rPr>
        <w:tab/>
      </w:r>
      <w:r w:rsidRPr="006415BB">
        <w:rPr>
          <w:bCs/>
          <w:lang w:val="sr-Cyrl-CS"/>
        </w:rPr>
        <w:tab/>
      </w:r>
      <w:r w:rsidRPr="006415BB">
        <w:rPr>
          <w:bCs/>
          <w:lang w:val="sr-Cyrl-CS"/>
        </w:rPr>
        <w:tab/>
      </w:r>
      <w:r w:rsidRPr="006415BB">
        <w:rPr>
          <w:bCs/>
          <w:lang w:val="sr-Cyrl-CS"/>
        </w:rPr>
        <w:tab/>
      </w:r>
      <w:r w:rsidRPr="006415BB">
        <w:rPr>
          <w:bCs/>
          <w:lang w:val="sr-Cyrl-CS"/>
        </w:rPr>
        <w:tab/>
      </w:r>
      <w:r w:rsidRPr="006415BB">
        <w:rPr>
          <w:bCs/>
          <w:lang w:val="sr-Cyrl-CS"/>
        </w:rPr>
        <w:tab/>
      </w:r>
      <w:r w:rsidRPr="006415BB">
        <w:rPr>
          <w:bCs/>
          <w:lang w:val="sr-Cyrl-CS"/>
        </w:rPr>
        <w:tab/>
        <w:t xml:space="preserve">        ПОНУЂАЧ</w:t>
      </w:r>
    </w:p>
    <w:p w:rsidR="00CB5662" w:rsidRPr="006415BB" w:rsidRDefault="00CB5662" w:rsidP="00CB5662">
      <w:pPr>
        <w:pStyle w:val="western"/>
        <w:spacing w:beforeAutospacing="0"/>
        <w:ind w:left="3600" w:right="-288"/>
      </w:pPr>
      <w:r w:rsidRPr="006415BB">
        <w:rPr>
          <w:bCs/>
          <w:lang w:val="sr-Cyrl-CS"/>
        </w:rPr>
        <w:t xml:space="preserve">            </w:t>
      </w:r>
      <w:r w:rsidRPr="006415BB">
        <w:rPr>
          <w:bCs/>
        </w:rPr>
        <w:t xml:space="preserve">М.П. </w:t>
      </w:r>
      <w:r w:rsidRPr="006415BB">
        <w:rPr>
          <w:bCs/>
          <w:lang w:val="sr-Cyrl-CS"/>
        </w:rPr>
        <w:tab/>
      </w:r>
      <w:r w:rsidRPr="006415BB">
        <w:rPr>
          <w:bCs/>
          <w:lang w:val="sr-Cyrl-CS"/>
        </w:rPr>
        <w:tab/>
        <w:t xml:space="preserve">        </w:t>
      </w:r>
      <w:r w:rsidRPr="006415BB">
        <w:rPr>
          <w:bCs/>
        </w:rPr>
        <w:t>________________________</w:t>
      </w:r>
    </w:p>
    <w:p w:rsidR="00CB5662" w:rsidRPr="006415BB" w:rsidRDefault="00CB5662" w:rsidP="00CB5662">
      <w:pPr>
        <w:pStyle w:val="western"/>
        <w:spacing w:beforeAutospacing="0"/>
        <w:ind w:left="5664" w:right="-288"/>
        <w:rPr>
          <w:bCs/>
        </w:rPr>
      </w:pPr>
      <w:r w:rsidRPr="006415BB">
        <w:rPr>
          <w:bCs/>
          <w:lang w:val="sr-Cyrl-CS"/>
        </w:rPr>
        <w:t xml:space="preserve">          </w:t>
      </w:r>
      <w:r w:rsidRPr="006415BB">
        <w:rPr>
          <w:bCs/>
        </w:rPr>
        <w:t>(потпис одговорног лица)</w:t>
      </w:r>
    </w:p>
    <w:p w:rsidR="00CB5662" w:rsidRPr="006415BB" w:rsidRDefault="00CB5662" w:rsidP="00CB5662">
      <w:pPr>
        <w:suppressAutoHyphens w:val="0"/>
        <w:spacing w:after="200" w:line="276" w:lineRule="auto"/>
        <w:rPr>
          <w:lang w:val="sr-Cyrl-CS"/>
        </w:rPr>
      </w:pPr>
    </w:p>
    <w:p w:rsidR="005A1A56" w:rsidRPr="006415BB" w:rsidRDefault="005A1A56" w:rsidP="005A1A56">
      <w:pPr>
        <w:tabs>
          <w:tab w:val="left" w:pos="6028"/>
        </w:tabs>
        <w:autoSpaceDE w:val="0"/>
        <w:jc w:val="both"/>
        <w:rPr>
          <w:i/>
        </w:rPr>
      </w:pPr>
      <w:r w:rsidRPr="006415BB">
        <w:rPr>
          <w:b/>
          <w:bCs/>
          <w:i/>
          <w:iCs/>
        </w:rPr>
        <w:t xml:space="preserve">Напомена: </w:t>
      </w:r>
      <w:r w:rsidRPr="006415BB">
        <w:rPr>
          <w:bCs/>
          <w:i/>
          <w:iCs/>
          <w:lang w:val="sr-Cyrl-CS"/>
        </w:rPr>
        <w:t>У</w:t>
      </w:r>
      <w:r w:rsidRPr="006415BB">
        <w:rPr>
          <w:bCs/>
          <w:i/>
          <w:iCs/>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5A1A56" w:rsidRPr="006415BB" w:rsidRDefault="005A1A56" w:rsidP="005A1A56">
      <w:pPr>
        <w:tabs>
          <w:tab w:val="left" w:pos="6028"/>
        </w:tabs>
        <w:autoSpaceDE w:val="0"/>
        <w:jc w:val="both"/>
        <w:rPr>
          <w:bCs/>
          <w:i/>
          <w:iCs/>
          <w:lang w:val="sr-Cyrl-CS"/>
        </w:rPr>
      </w:pPr>
      <w:r w:rsidRPr="006415BB">
        <w:rPr>
          <w:b/>
          <w:bCs/>
          <w:i/>
          <w:iCs/>
          <w:u w:val="single"/>
        </w:rPr>
        <w:t>Уколико понуду подноси група понуђача,</w:t>
      </w:r>
      <w:r w:rsidRPr="006415BB">
        <w:rPr>
          <w:bCs/>
          <w:i/>
          <w:iCs/>
        </w:rPr>
        <w:t xml:space="preserve"> Изјава мора бити потписана од стране овлашћеног лица сваког понуђача из групе понуђача.</w:t>
      </w:r>
    </w:p>
    <w:p w:rsidR="005D6B34" w:rsidRPr="006415BB" w:rsidRDefault="00BB608A" w:rsidP="00DE1A3A">
      <w:pPr>
        <w:autoSpaceDE w:val="0"/>
        <w:autoSpaceDN w:val="0"/>
        <w:adjustRightInd w:val="0"/>
        <w:ind w:left="1800" w:hanging="1800"/>
        <w:rPr>
          <w:bCs/>
          <w:i/>
          <w:iCs/>
          <w:lang w:val="sr-Cyrl-CS"/>
        </w:rPr>
      </w:pPr>
      <w:r w:rsidRPr="006415BB">
        <w:rPr>
          <w:bCs/>
          <w:i/>
          <w:iCs/>
          <w:lang w:val="sr-Cyrl-CS"/>
        </w:rPr>
        <w:br w:type="page"/>
      </w:r>
    </w:p>
    <w:p w:rsidR="005D6B34" w:rsidRPr="006415BB" w:rsidRDefault="005D6B34" w:rsidP="00DE1A3A">
      <w:pPr>
        <w:autoSpaceDE w:val="0"/>
        <w:autoSpaceDN w:val="0"/>
        <w:adjustRightInd w:val="0"/>
        <w:ind w:left="1800" w:hanging="1800"/>
        <w:rPr>
          <w:bCs/>
          <w:i/>
          <w:iCs/>
          <w:lang w:val="sr-Cyrl-CS"/>
        </w:rPr>
      </w:pPr>
    </w:p>
    <w:p w:rsidR="00794862" w:rsidRPr="006415BB" w:rsidRDefault="00794862" w:rsidP="00DE1A3A">
      <w:pPr>
        <w:autoSpaceDE w:val="0"/>
        <w:autoSpaceDN w:val="0"/>
        <w:adjustRightInd w:val="0"/>
        <w:ind w:left="1800" w:hanging="1800"/>
        <w:rPr>
          <w:i/>
          <w:lang w:val="sr-Cyrl-CS" w:eastAsia="sr-Latn-CS"/>
        </w:rPr>
      </w:pPr>
      <w:r w:rsidRPr="006415BB">
        <w:rPr>
          <w:rFonts w:ascii="TimesNewRomanPS-BoldMT" w:hAnsi="TimesNewRomanPS-BoldMT" w:cs="TimesNewRomanPS-BoldMT"/>
          <w:b/>
          <w:bCs/>
          <w:lang w:val="sr-Cyrl-CS" w:eastAsia="sr-Latn-CS"/>
        </w:rPr>
        <w:t>ОБРАЗАЦ</w:t>
      </w:r>
      <w:r w:rsidR="00064CE3" w:rsidRPr="006415BB">
        <w:rPr>
          <w:rFonts w:ascii="TimesNewRomanPS-BoldMT" w:hAnsi="TimesNewRomanPS-BoldMT" w:cs="TimesNewRomanPS-BoldMT"/>
          <w:b/>
          <w:bCs/>
          <w:lang w:val="sr-Cyrl-CS" w:eastAsia="sr-Latn-CS"/>
        </w:rPr>
        <w:t xml:space="preserve"> 11</w:t>
      </w:r>
      <w:r w:rsidRPr="006415BB">
        <w:rPr>
          <w:rFonts w:ascii="TimesNewRomanPS-BoldMT" w:hAnsi="TimesNewRomanPS-BoldMT" w:cs="TimesNewRomanPS-BoldMT"/>
          <w:b/>
          <w:bCs/>
          <w:lang w:val="sr-Cyrl-CS" w:eastAsia="sr-Latn-CS"/>
        </w:rPr>
        <w:t xml:space="preserve"> -</w:t>
      </w:r>
      <w:r w:rsidRPr="006415BB">
        <w:rPr>
          <w:b/>
          <w:bCs/>
          <w:lang w:val="sr-Cyrl-CS" w:eastAsia="sr-Latn-CS"/>
        </w:rPr>
        <w:t xml:space="preserve"> </w:t>
      </w:r>
      <w:r w:rsidRPr="006415BB">
        <w:rPr>
          <w:rFonts w:ascii="TimesNewRomanPS-BoldMT" w:hAnsi="TimesNewRomanPS-BoldMT" w:cs="TimesNewRomanPS-BoldMT"/>
          <w:b/>
          <w:bCs/>
          <w:lang w:val="sr-Latn-CS" w:eastAsia="sr-Latn-CS"/>
        </w:rPr>
        <w:t>ИЗЈАВ</w:t>
      </w:r>
      <w:r w:rsidRPr="006415BB">
        <w:rPr>
          <w:rFonts w:ascii="TimesNewRomanPS-BoldMT" w:hAnsi="TimesNewRomanPS-BoldMT" w:cs="TimesNewRomanPS-BoldMT"/>
          <w:b/>
          <w:bCs/>
          <w:lang w:val="sr-Cyrl-CS" w:eastAsia="sr-Latn-CS"/>
        </w:rPr>
        <w:t>А</w:t>
      </w:r>
      <w:r w:rsidRPr="006415BB">
        <w:rPr>
          <w:rFonts w:ascii="TimesNewRomanPS-BoldMT" w:hAnsi="TimesNewRomanPS-BoldMT" w:cs="TimesNewRomanPS-BoldMT"/>
          <w:b/>
          <w:bCs/>
          <w:lang w:val="sr-Latn-CS" w:eastAsia="sr-Latn-CS"/>
        </w:rPr>
        <w:t xml:space="preserve"> О ДОСТАВЉАЊУ МЕНИЦЕ ЗА ДОБРО ИЗВРШЕЊЕ ПОСЛА</w:t>
      </w:r>
      <w:r w:rsidR="00DE1A3A" w:rsidRPr="006415BB">
        <w:rPr>
          <w:rFonts w:ascii="TimesNewRomanPS-BoldMT" w:hAnsi="TimesNewRomanPS-BoldMT" w:cs="TimesNewRomanPS-BoldMT"/>
          <w:b/>
          <w:bCs/>
          <w:lang w:val="sr-Cyrl-CS" w:eastAsia="sr-Latn-CS"/>
        </w:rPr>
        <w:t xml:space="preserve"> </w:t>
      </w:r>
    </w:p>
    <w:p w:rsidR="00794862" w:rsidRPr="006415BB" w:rsidRDefault="00794862" w:rsidP="00794862">
      <w:pPr>
        <w:autoSpaceDE w:val="0"/>
        <w:autoSpaceDN w:val="0"/>
        <w:adjustRightInd w:val="0"/>
        <w:rPr>
          <w:b/>
          <w:bCs/>
          <w:lang w:eastAsia="sr-Latn-CS"/>
        </w:rPr>
      </w:pPr>
    </w:p>
    <w:p w:rsidR="00794862" w:rsidRPr="006415BB" w:rsidRDefault="00794862" w:rsidP="00794862">
      <w:pPr>
        <w:autoSpaceDE w:val="0"/>
        <w:autoSpaceDN w:val="0"/>
        <w:adjustRightInd w:val="0"/>
        <w:rPr>
          <w:b/>
          <w:bCs/>
          <w:lang w:val="sr-Cyrl-CS" w:eastAsia="sr-Latn-CS"/>
        </w:rPr>
      </w:pPr>
    </w:p>
    <w:p w:rsidR="00794862" w:rsidRPr="006415BB" w:rsidRDefault="00794862" w:rsidP="00794862">
      <w:pPr>
        <w:autoSpaceDE w:val="0"/>
        <w:autoSpaceDN w:val="0"/>
        <w:adjustRightInd w:val="0"/>
        <w:rPr>
          <w:b/>
          <w:bCs/>
          <w:lang w:val="sr-Cyrl-CS" w:eastAsia="sr-Latn-CS"/>
        </w:rPr>
      </w:pPr>
    </w:p>
    <w:p w:rsidR="00794862" w:rsidRPr="006415BB" w:rsidRDefault="00794862" w:rsidP="00794862">
      <w:pPr>
        <w:autoSpaceDE w:val="0"/>
        <w:autoSpaceDN w:val="0"/>
        <w:adjustRightInd w:val="0"/>
        <w:rPr>
          <w:b/>
          <w:bCs/>
          <w:lang w:val="sr-Cyrl-CS" w:eastAsia="sr-Latn-CS"/>
        </w:rPr>
      </w:pPr>
    </w:p>
    <w:p w:rsidR="00794862" w:rsidRPr="006415BB" w:rsidRDefault="00794862" w:rsidP="00794862">
      <w:pPr>
        <w:autoSpaceDE w:val="0"/>
        <w:autoSpaceDN w:val="0"/>
        <w:adjustRightInd w:val="0"/>
        <w:rPr>
          <w:lang w:val="sr-Cyrl-CS" w:eastAsia="sr-Latn-CS"/>
        </w:rPr>
      </w:pPr>
      <w:r w:rsidRPr="006415BB">
        <w:rPr>
          <w:lang w:val="sr-Latn-CS" w:eastAsia="sr-Latn-CS"/>
        </w:rPr>
        <w:t>________________________________________</w:t>
      </w:r>
      <w:r w:rsidRPr="006415BB">
        <w:rPr>
          <w:lang w:val="sr-Cyrl-CS" w:eastAsia="sr-Latn-CS"/>
        </w:rPr>
        <w:t>________</w:t>
      </w:r>
    </w:p>
    <w:p w:rsidR="00794862" w:rsidRPr="006415BB" w:rsidRDefault="00794862" w:rsidP="00794862">
      <w:pPr>
        <w:autoSpaceDE w:val="0"/>
        <w:autoSpaceDN w:val="0"/>
        <w:adjustRightInd w:val="0"/>
        <w:rPr>
          <w:rFonts w:ascii="TimesNewRomanPSMT" w:hAnsi="TimesNewRomanPSMT" w:cs="TimesNewRomanPSMT"/>
          <w:lang w:val="sr-Cyrl-CS" w:eastAsia="sr-Latn-CS"/>
        </w:rPr>
      </w:pPr>
      <w:r w:rsidRPr="006415BB">
        <w:rPr>
          <w:lang w:val="sr-Latn-CS" w:eastAsia="sr-Latn-CS"/>
        </w:rPr>
        <w:t xml:space="preserve"> </w:t>
      </w:r>
      <w:r w:rsidRPr="006415BB">
        <w:rPr>
          <w:rFonts w:ascii="TimesNewRomanPSMT" w:hAnsi="TimesNewRomanPSMT" w:cs="TimesNewRomanPSMT"/>
          <w:lang w:val="sr-Latn-CS" w:eastAsia="sr-Latn-CS"/>
        </w:rPr>
        <w:t xml:space="preserve">Назив и адреса понуђача </w:t>
      </w:r>
    </w:p>
    <w:p w:rsidR="00794862" w:rsidRPr="006415BB" w:rsidRDefault="00794862" w:rsidP="00794862">
      <w:pPr>
        <w:autoSpaceDE w:val="0"/>
        <w:autoSpaceDN w:val="0"/>
        <w:adjustRightInd w:val="0"/>
        <w:rPr>
          <w:rFonts w:ascii="TimesNewRomanPSMT" w:hAnsi="TimesNewRomanPSMT" w:cs="TimesNewRomanPSMT"/>
          <w:lang w:val="sr-Cyrl-CS" w:eastAsia="sr-Latn-CS"/>
        </w:rPr>
      </w:pPr>
    </w:p>
    <w:p w:rsidR="00794862" w:rsidRPr="006415BB" w:rsidRDefault="00794862" w:rsidP="00794862">
      <w:pPr>
        <w:autoSpaceDE w:val="0"/>
        <w:autoSpaceDN w:val="0"/>
        <w:adjustRightInd w:val="0"/>
        <w:rPr>
          <w:rFonts w:ascii="TimesNewRomanPSMT" w:hAnsi="TimesNewRomanPSMT" w:cs="TimesNewRomanPSMT"/>
          <w:lang w:val="sr-Cyrl-CS" w:eastAsia="sr-Latn-CS"/>
        </w:rPr>
      </w:pPr>
      <w:r w:rsidRPr="006415BB">
        <w:rPr>
          <w:rFonts w:ascii="TimesNewRomanPSMT" w:hAnsi="TimesNewRomanPSMT" w:cs="TimesNewRomanPSMT"/>
          <w:lang w:val="sr-Latn-CS" w:eastAsia="sr-Latn-CS"/>
        </w:rPr>
        <w:t>Место:</w:t>
      </w:r>
      <w:r w:rsidRPr="006415BB">
        <w:rPr>
          <w:rFonts w:ascii="TimesNewRomanPSMT" w:hAnsi="TimesNewRomanPSMT" w:cs="TimesNewRomanPSMT"/>
          <w:lang w:val="sr-Cyrl-CS" w:eastAsia="sr-Latn-CS"/>
        </w:rPr>
        <w:t>_____________</w:t>
      </w:r>
    </w:p>
    <w:p w:rsidR="00794862" w:rsidRPr="006415BB" w:rsidRDefault="00794862" w:rsidP="00794862">
      <w:pPr>
        <w:autoSpaceDE w:val="0"/>
        <w:autoSpaceDN w:val="0"/>
        <w:adjustRightInd w:val="0"/>
        <w:rPr>
          <w:rFonts w:ascii="TimesNewRomanPSMT" w:hAnsi="TimesNewRomanPSMT" w:cs="TimesNewRomanPSMT"/>
          <w:lang w:val="sr-Cyrl-CS" w:eastAsia="sr-Latn-CS"/>
        </w:rPr>
      </w:pPr>
      <w:r w:rsidRPr="006415BB">
        <w:rPr>
          <w:rFonts w:ascii="TimesNewRomanPSMT" w:hAnsi="TimesNewRomanPSMT" w:cs="TimesNewRomanPSMT"/>
          <w:lang w:val="sr-Latn-CS" w:eastAsia="sr-Latn-CS"/>
        </w:rPr>
        <w:t>Датум:</w:t>
      </w:r>
      <w:r w:rsidRPr="006415BB">
        <w:rPr>
          <w:rFonts w:ascii="TimesNewRomanPSMT" w:hAnsi="TimesNewRomanPSMT" w:cs="TimesNewRomanPSMT"/>
          <w:lang w:val="sr-Cyrl-CS" w:eastAsia="sr-Latn-CS"/>
        </w:rPr>
        <w:t>_____________</w:t>
      </w:r>
    </w:p>
    <w:p w:rsidR="00794862" w:rsidRPr="006415BB" w:rsidRDefault="00794862" w:rsidP="00794862">
      <w:pPr>
        <w:autoSpaceDE w:val="0"/>
        <w:autoSpaceDN w:val="0"/>
        <w:adjustRightInd w:val="0"/>
        <w:rPr>
          <w:rFonts w:ascii="TimesNewRomanPSMT" w:hAnsi="TimesNewRomanPSMT" w:cs="TimesNewRomanPSMT"/>
          <w:lang w:val="sr-Cyrl-CS" w:eastAsia="sr-Latn-CS"/>
        </w:rPr>
      </w:pPr>
    </w:p>
    <w:p w:rsidR="00794862" w:rsidRPr="006415BB" w:rsidRDefault="00794862" w:rsidP="00794862">
      <w:pPr>
        <w:autoSpaceDE w:val="0"/>
        <w:autoSpaceDN w:val="0"/>
        <w:adjustRightInd w:val="0"/>
        <w:rPr>
          <w:rFonts w:ascii="TimesNewRomanPSMT" w:hAnsi="TimesNewRomanPSMT" w:cs="TimesNewRomanPSMT"/>
          <w:lang w:val="sr-Cyrl-CS" w:eastAsia="sr-Latn-CS"/>
        </w:rPr>
      </w:pPr>
    </w:p>
    <w:p w:rsidR="001A7E54" w:rsidRPr="006415BB" w:rsidRDefault="001A7E54" w:rsidP="00794862">
      <w:pPr>
        <w:autoSpaceDE w:val="0"/>
        <w:autoSpaceDN w:val="0"/>
        <w:adjustRightInd w:val="0"/>
        <w:rPr>
          <w:rFonts w:ascii="TimesNewRomanPSMT" w:hAnsi="TimesNewRomanPSMT" w:cs="TimesNewRomanPSMT"/>
          <w:lang w:val="sr-Cyrl-CS" w:eastAsia="sr-Latn-CS"/>
        </w:rPr>
      </w:pPr>
    </w:p>
    <w:p w:rsidR="001A7E54" w:rsidRPr="006415BB" w:rsidRDefault="001A7E54" w:rsidP="00794862">
      <w:pPr>
        <w:autoSpaceDE w:val="0"/>
        <w:autoSpaceDN w:val="0"/>
        <w:adjustRightInd w:val="0"/>
        <w:rPr>
          <w:rFonts w:ascii="TimesNewRomanPSMT" w:hAnsi="TimesNewRomanPSMT" w:cs="TimesNewRomanPSMT"/>
          <w:lang w:val="sr-Cyrl-CS" w:eastAsia="sr-Latn-CS"/>
        </w:rPr>
      </w:pPr>
    </w:p>
    <w:p w:rsidR="00794862" w:rsidRPr="006415BB" w:rsidRDefault="00794862" w:rsidP="00794862">
      <w:pPr>
        <w:autoSpaceDE w:val="0"/>
        <w:autoSpaceDN w:val="0"/>
        <w:adjustRightInd w:val="0"/>
        <w:jc w:val="center"/>
        <w:rPr>
          <w:rFonts w:ascii="TimesNewRomanPS-BoldMT" w:hAnsi="TimesNewRomanPS-BoldMT" w:cs="TimesNewRomanPS-BoldMT"/>
          <w:b/>
          <w:bCs/>
          <w:lang w:val="sr-Cyrl-CS" w:eastAsia="sr-Latn-CS"/>
        </w:rPr>
      </w:pPr>
      <w:r w:rsidRPr="006415BB">
        <w:rPr>
          <w:rFonts w:ascii="TimesNewRomanPS-BoldMT" w:hAnsi="TimesNewRomanPS-BoldMT" w:cs="TimesNewRomanPS-BoldMT"/>
          <w:b/>
          <w:bCs/>
          <w:lang w:val="sr-Latn-CS" w:eastAsia="sr-Latn-CS"/>
        </w:rPr>
        <w:t>ИЗЈАВА О ДОСТАВЉАЊУ МЕНИЦЕ ЗА ДОБРО ИЗВРШЕЊЕ ПОСЛА</w:t>
      </w:r>
    </w:p>
    <w:p w:rsidR="00794862" w:rsidRPr="006415BB" w:rsidRDefault="00794862" w:rsidP="00794862">
      <w:pPr>
        <w:autoSpaceDE w:val="0"/>
        <w:autoSpaceDN w:val="0"/>
        <w:adjustRightInd w:val="0"/>
        <w:jc w:val="center"/>
        <w:rPr>
          <w:rFonts w:ascii="TimesNewRomanPS-BoldMT" w:hAnsi="TimesNewRomanPS-BoldMT" w:cs="TimesNewRomanPS-BoldMT"/>
          <w:b/>
          <w:bCs/>
          <w:lang w:val="sr-Cyrl-CS" w:eastAsia="sr-Latn-CS"/>
        </w:rPr>
      </w:pPr>
    </w:p>
    <w:p w:rsidR="005D6B34" w:rsidRPr="006415BB" w:rsidRDefault="005D6B34" w:rsidP="005D6B34">
      <w:pPr>
        <w:jc w:val="both"/>
        <w:rPr>
          <w:rFonts w:ascii="TimesNewRomanPS-BoldMT" w:hAnsi="TimesNewRomanPS-BoldMT" w:cs="TimesNewRomanPS-BoldMT"/>
          <w:b/>
          <w:bCs/>
          <w:lang w:val="sr-Cyrl-CS" w:eastAsia="sr-Latn-CS"/>
        </w:rPr>
      </w:pPr>
    </w:p>
    <w:p w:rsidR="00794862" w:rsidRPr="006415BB" w:rsidRDefault="005D6B34" w:rsidP="005D6B34">
      <w:pPr>
        <w:jc w:val="both"/>
        <w:rPr>
          <w:lang w:val="sr-Cyrl-CS"/>
        </w:rPr>
      </w:pPr>
      <w:r w:rsidRPr="006415BB">
        <w:rPr>
          <w:rFonts w:ascii="TimesNewRomanPS-BoldMT" w:hAnsi="TimesNewRomanPS-BoldMT" w:cs="TimesNewRomanPS-BoldMT"/>
          <w:b/>
          <w:bCs/>
          <w:lang w:val="sr-Cyrl-CS" w:eastAsia="sr-Latn-CS"/>
        </w:rPr>
        <w:t xml:space="preserve">               </w:t>
      </w:r>
      <w:r w:rsidR="00492504" w:rsidRPr="006415BB">
        <w:t xml:space="preserve">Под пуном материјалном и кривичном одговорношћу изјављујемо </w:t>
      </w:r>
      <w:r w:rsidR="00794862" w:rsidRPr="006415BB">
        <w:rPr>
          <w:rFonts w:ascii="TimesNewRomanPSMT" w:hAnsi="TimesNewRomanPSMT" w:cs="TimesNewRomanPSMT"/>
          <w:lang w:val="sr-Latn-CS" w:eastAsia="sr-Latn-CS"/>
        </w:rPr>
        <w:t>да ћемо Наручиоцу, уколико нам се додели Уговор за јавну набавку</w:t>
      </w:r>
      <w:r w:rsidR="00794862" w:rsidRPr="006415BB">
        <w:rPr>
          <w:lang w:val="sr-Cyrl-CS"/>
        </w:rPr>
        <w:t xml:space="preserve"> </w:t>
      </w:r>
      <w:r w:rsidR="006B5F8D" w:rsidRPr="006415BB">
        <w:rPr>
          <w:lang w:val="sr-Cyrl-CS"/>
        </w:rPr>
        <w:t>услуге</w:t>
      </w:r>
      <w:r w:rsidR="00320DB5" w:rsidRPr="006415BB">
        <w:rPr>
          <w:lang w:val="sr-Cyrl-CS"/>
        </w:rPr>
        <w:t xml:space="preserve"> стручног надзора над извођењем</w:t>
      </w:r>
      <w:r w:rsidRPr="006415BB">
        <w:rPr>
          <w:lang w:val="sr-Cyrl-CS"/>
        </w:rPr>
        <w:t xml:space="preserve"> грађевинских и грађевинско – занатских радова на реконструкцији локалних путева на територији општине Љубовија</w:t>
      </w:r>
      <w:r w:rsidRPr="006415BB">
        <w:rPr>
          <w:bCs/>
          <w:shadow/>
          <w:color w:val="000000"/>
        </w:rPr>
        <w:t xml:space="preserve"> </w:t>
      </w:r>
      <w:r w:rsidRPr="006415BB">
        <w:rPr>
          <w:lang w:val="sr-Cyrl-CS"/>
        </w:rPr>
        <w:t>:  1)  Црнча – Арсеновићи, Л = 0,5км;</w:t>
      </w:r>
      <w:r w:rsidRPr="006415BB">
        <w:t xml:space="preserve"> </w:t>
      </w:r>
      <w:r w:rsidRPr="006415BB">
        <w:rPr>
          <w:lang w:val="sr-Cyrl-CS"/>
        </w:rPr>
        <w:t xml:space="preserve"> 2) </w:t>
      </w:r>
      <w:r w:rsidR="00617D42" w:rsidRPr="006415BB">
        <w:rPr>
          <w:lang w:val="sr-Cyrl-CS"/>
        </w:rPr>
        <w:t xml:space="preserve"> Горња Оровица – Школа, </w:t>
      </w:r>
      <w:r w:rsidRPr="006415BB">
        <w:rPr>
          <w:lang w:val="sr-Cyrl-CS"/>
        </w:rPr>
        <w:t>Л = 0,5км; 3) Разбојиште - Кошље, Л = 0,5км;  4) Узовн</w:t>
      </w:r>
      <w:r w:rsidR="00617D42" w:rsidRPr="006415BB">
        <w:rPr>
          <w:lang w:val="sr-Cyrl-CS"/>
        </w:rPr>
        <w:t xml:space="preserve">ица – Виногради, Л = 0,5км;  </w:t>
      </w:r>
      <w:r w:rsidRPr="006415BB">
        <w:rPr>
          <w:lang w:val="sr-Cyrl-CS"/>
        </w:rPr>
        <w:t>5) Бабински Мост – Берловине, Л = 0,5км; 6) Горња Трешњица – Грчић, Л = 0,5км;   7) Постење – Рујевац, Л = 0,5км; 8) Пиперића Мост – Соколац, Л = 0,5км</w:t>
      </w:r>
      <w:r w:rsidR="00617D42" w:rsidRPr="006415BB">
        <w:rPr>
          <w:lang w:val="sr-Cyrl-CS"/>
        </w:rPr>
        <w:t xml:space="preserve">; </w:t>
      </w:r>
      <w:r w:rsidRPr="006415BB">
        <w:rPr>
          <w:lang w:val="sr-Cyrl-CS"/>
        </w:rPr>
        <w:t xml:space="preserve"> 9) Јаблан – Ограђуша – Црква – Вољевац</w:t>
      </w:r>
      <w:r w:rsidR="00320DB5" w:rsidRPr="006415BB">
        <w:rPr>
          <w:lang w:val="sr-Cyrl-CS"/>
        </w:rPr>
        <w:t xml:space="preserve">, редни број ЈН </w:t>
      </w:r>
      <w:r w:rsidRPr="006415BB">
        <w:rPr>
          <w:lang w:val="sr-Cyrl-CS"/>
        </w:rPr>
        <w:t>10/2020</w:t>
      </w:r>
      <w:r w:rsidR="00794862" w:rsidRPr="006415BB">
        <w:rPr>
          <w:lang w:val="sr-Cyrl-CS" w:eastAsia="sr-Latn-CS"/>
        </w:rPr>
        <w:t xml:space="preserve">, </w:t>
      </w:r>
      <w:r w:rsidR="00794862" w:rsidRPr="006415BB">
        <w:rPr>
          <w:rFonts w:ascii="TimesNewRomanPSMT" w:hAnsi="TimesNewRomanPSMT" w:cs="TimesNewRomanPSMT"/>
          <w:b/>
          <w:lang w:val="sr-Latn-CS" w:eastAsia="sr-Latn-CS"/>
        </w:rPr>
        <w:t>на дан закључења Уговора</w:t>
      </w:r>
      <w:r w:rsidR="00794862" w:rsidRPr="006415BB">
        <w:rPr>
          <w:rFonts w:ascii="TimesNewRomanPSMT" w:hAnsi="TimesNewRomanPSMT" w:cs="TimesNewRomanPSMT"/>
          <w:b/>
          <w:lang w:val="sr-Cyrl-CS" w:eastAsia="sr-Latn-CS"/>
        </w:rPr>
        <w:t xml:space="preserve"> или најкасније 3 дана од закључења истог</w:t>
      </w:r>
      <w:r w:rsidR="00794862" w:rsidRPr="006415BB">
        <w:rPr>
          <w:rFonts w:ascii="TimesNewRomanPSMT" w:hAnsi="TimesNewRomanPSMT" w:cs="TimesNewRomanPSMT"/>
          <w:lang w:val="sr-Latn-CS" w:eastAsia="sr-Latn-CS"/>
        </w:rPr>
        <w:t>, доставити бланко сопствену меницу</w:t>
      </w:r>
      <w:r w:rsidR="00794862" w:rsidRPr="006415BB">
        <w:rPr>
          <w:rFonts w:ascii="TimesNewRomanPSMT" w:hAnsi="TimesNewRomanPSMT" w:cs="TimesNewRomanPSMT"/>
          <w:lang w:eastAsia="sr-Latn-CS"/>
        </w:rPr>
        <w:t xml:space="preserve"> </w:t>
      </w:r>
      <w:r w:rsidR="00794862" w:rsidRPr="006415BB">
        <w:rPr>
          <w:rFonts w:ascii="TimesNewRomanPSMT" w:hAnsi="TimesNewRomanPSMT" w:cs="TimesNewRomanPSMT"/>
          <w:lang w:val="sr-Latn-CS" w:eastAsia="sr-Latn-CS"/>
        </w:rPr>
        <w:t>за добро извршење посл</w:t>
      </w:r>
      <w:r w:rsidR="00794862" w:rsidRPr="006415BB">
        <w:rPr>
          <w:rFonts w:ascii="TimesNewRomanPSMT" w:hAnsi="TimesNewRomanPSMT" w:cs="TimesNewRomanPSMT"/>
          <w:lang w:val="sr-Cyrl-CS" w:eastAsia="sr-Latn-CS"/>
        </w:rPr>
        <w:t xml:space="preserve">а, </w:t>
      </w:r>
      <w:r w:rsidR="00794862" w:rsidRPr="006415BB">
        <w:rPr>
          <w:rFonts w:ascii="TimesNewRomanPSMT" w:hAnsi="TimesNewRomanPSMT" w:cs="TimesNewRomanPSMT"/>
          <w:lang w:eastAsia="sr-Latn-CS"/>
        </w:rPr>
        <w:t>регистровану код пословне банке</w:t>
      </w:r>
      <w:r w:rsidR="00794862" w:rsidRPr="006415BB">
        <w:rPr>
          <w:rFonts w:ascii="TimesNewRomanPSMT" w:hAnsi="TimesNewRomanPSMT" w:cs="TimesNewRomanPSMT"/>
          <w:lang w:val="sr-Latn-CS" w:eastAsia="sr-Latn-CS"/>
        </w:rPr>
        <w:t xml:space="preserve">, у износу од 10 % од укупне вредности уговора </w:t>
      </w:r>
      <w:r w:rsidR="00794862" w:rsidRPr="006415BB">
        <w:rPr>
          <w:rFonts w:ascii="TimesNewRomanPSMT" w:hAnsi="TimesNewRomanPSMT" w:cs="TimesNewRomanPSMT"/>
          <w:lang w:val="sr-Cyrl-CS" w:eastAsia="sr-Latn-CS"/>
        </w:rPr>
        <w:t>без</w:t>
      </w:r>
      <w:r w:rsidR="00794862" w:rsidRPr="006415BB">
        <w:rPr>
          <w:rFonts w:ascii="TimesNewRomanPSMT" w:hAnsi="TimesNewRomanPSMT" w:cs="TimesNewRomanPSMT"/>
          <w:lang w:val="sr-Latn-CS" w:eastAsia="sr-Latn-CS"/>
        </w:rPr>
        <w:t xml:space="preserve"> ПДВ</w:t>
      </w:r>
      <w:r w:rsidR="00794862" w:rsidRPr="006415BB">
        <w:rPr>
          <w:lang w:val="sr-Latn-CS" w:eastAsia="sr-Latn-CS"/>
        </w:rPr>
        <w:t>-</w:t>
      </w:r>
      <w:r w:rsidR="00794862" w:rsidRPr="006415BB">
        <w:rPr>
          <w:rFonts w:ascii="TimesNewRomanPSMT" w:hAnsi="TimesNewRomanPSMT" w:cs="TimesNewRomanPSMT"/>
          <w:lang w:val="sr-Cyrl-CS" w:eastAsia="sr-Latn-CS"/>
        </w:rPr>
        <w:t>а</w:t>
      </w:r>
      <w:r w:rsidR="00794862" w:rsidRPr="006415BB">
        <w:rPr>
          <w:rFonts w:ascii="TimesNewRomanPSMT" w:hAnsi="TimesNewRomanPSMT" w:cs="TimesNewRomanPSMT"/>
          <w:lang w:val="sr-Latn-CS" w:eastAsia="sr-Latn-CS"/>
        </w:rPr>
        <w:t xml:space="preserve">, </w:t>
      </w:r>
      <w:r w:rsidR="00794862" w:rsidRPr="006415BB">
        <w:rPr>
          <w:rFonts w:ascii="TimesNewRomanPSMT" w:hAnsi="TimesNewRomanPSMT" w:cs="TimesNewRomanPSMT"/>
          <w:lang w:val="sr-Cyrl-CS" w:eastAsia="sr-Latn-CS"/>
        </w:rPr>
        <w:t xml:space="preserve">а </w:t>
      </w:r>
      <w:r w:rsidR="00794862" w:rsidRPr="006415BB">
        <w:rPr>
          <w:rFonts w:ascii="TimesNewRomanPSMT" w:hAnsi="TimesNewRomanPSMT" w:cs="TimesNewRomanPSMT"/>
          <w:lang w:val="sr-Latn-CS" w:eastAsia="sr-Latn-CS"/>
        </w:rPr>
        <w:t xml:space="preserve">у корист наручиоца, која треба да буде </w:t>
      </w:r>
      <w:r w:rsidR="00794862" w:rsidRPr="006415BB">
        <w:rPr>
          <w:rFonts w:ascii="TimesNewRomanPSMT" w:hAnsi="TimesNewRomanPSMT" w:cs="TimesNewRomanPSMT"/>
          <w:lang w:val="sr-Cyrl-CS" w:eastAsia="sr-Latn-CS"/>
        </w:rPr>
        <w:t xml:space="preserve">безусловна и платива на први позив </w:t>
      </w:r>
      <w:r w:rsidR="00794862" w:rsidRPr="006415BB">
        <w:rPr>
          <w:rFonts w:ascii="TimesNewRomanPSMT" w:hAnsi="TimesNewRomanPSMT" w:cs="TimesNewRomanPSMT"/>
          <w:lang w:val="sr-Latn-CS" w:eastAsia="sr-Latn-CS"/>
        </w:rPr>
        <w:t>са клаузулом „без протеста”</w:t>
      </w:r>
      <w:r w:rsidR="00794862" w:rsidRPr="006415BB">
        <w:rPr>
          <w:rFonts w:ascii="TimesNewRomanPSMT" w:hAnsi="TimesNewRomanPSMT" w:cs="TimesNewRomanPSMT"/>
          <w:lang w:val="sr-Cyrl-CS" w:eastAsia="sr-Latn-CS"/>
        </w:rPr>
        <w:t xml:space="preserve"> </w:t>
      </w:r>
      <w:r w:rsidR="00794862" w:rsidRPr="006415BB">
        <w:rPr>
          <w:rFonts w:ascii="TimesNewRomanPSMT" w:hAnsi="TimesNewRomanPSMT" w:cs="TimesNewRomanPSMT"/>
          <w:lang w:val="sr-Latn-CS" w:eastAsia="sr-Latn-CS"/>
        </w:rPr>
        <w:t>и роком важења</w:t>
      </w:r>
      <w:r w:rsidR="00794862" w:rsidRPr="006415BB">
        <w:rPr>
          <w:rFonts w:ascii="TimesNewRomanPSMT" w:hAnsi="TimesNewRomanPSMT" w:cs="TimesNewRomanPSMT"/>
          <w:lang w:val="sr-Cyrl-CS" w:eastAsia="sr-Latn-CS"/>
        </w:rPr>
        <w:t xml:space="preserve"> 20 дана дужим од рока за коначно извршење посла</w:t>
      </w:r>
      <w:r w:rsidR="00794862" w:rsidRPr="006415BB">
        <w:rPr>
          <w:rFonts w:ascii="TimesNewRomanPSMT" w:hAnsi="TimesNewRomanPSMT" w:cs="TimesNewRomanPSMT"/>
          <w:lang w:val="sr-Latn-CS" w:eastAsia="sr-Latn-CS"/>
        </w:rPr>
        <w:t xml:space="preserve">. </w:t>
      </w:r>
    </w:p>
    <w:p w:rsidR="00794862" w:rsidRPr="006415BB" w:rsidRDefault="00794862" w:rsidP="00794862">
      <w:pPr>
        <w:autoSpaceDE w:val="0"/>
        <w:autoSpaceDN w:val="0"/>
        <w:adjustRightInd w:val="0"/>
        <w:jc w:val="both"/>
        <w:rPr>
          <w:rFonts w:ascii="TimesNewRomanPSMT" w:hAnsi="TimesNewRomanPSMT" w:cs="TimesNewRomanPSMT"/>
          <w:lang w:val="sr-Cyrl-CS" w:eastAsia="sr-Latn-CS"/>
        </w:rPr>
      </w:pPr>
    </w:p>
    <w:p w:rsidR="00794862" w:rsidRPr="006415BB" w:rsidRDefault="00794862" w:rsidP="00794862">
      <w:pPr>
        <w:autoSpaceDE w:val="0"/>
        <w:autoSpaceDN w:val="0"/>
        <w:adjustRightInd w:val="0"/>
        <w:rPr>
          <w:rFonts w:ascii="TimesNewRomanPSMT" w:hAnsi="TimesNewRomanPSMT" w:cs="TimesNewRomanPSMT"/>
          <w:lang w:val="sr-Cyrl-CS" w:eastAsia="sr-Latn-CS"/>
        </w:rPr>
      </w:pPr>
    </w:p>
    <w:p w:rsidR="00794862" w:rsidRPr="006415BB" w:rsidRDefault="00794862" w:rsidP="00794862">
      <w:pPr>
        <w:autoSpaceDE w:val="0"/>
        <w:autoSpaceDN w:val="0"/>
        <w:adjustRightInd w:val="0"/>
        <w:rPr>
          <w:rFonts w:ascii="TimesNewRomanPSMT" w:hAnsi="TimesNewRomanPSMT" w:cs="TimesNewRomanPSMT"/>
          <w:lang w:val="sr-Cyrl-CS" w:eastAsia="sr-Latn-CS"/>
        </w:rPr>
      </w:pPr>
    </w:p>
    <w:p w:rsidR="00794862" w:rsidRPr="006415BB" w:rsidRDefault="00794862" w:rsidP="00794862">
      <w:pPr>
        <w:tabs>
          <w:tab w:val="left" w:pos="5280"/>
          <w:tab w:val="left" w:pos="6930"/>
        </w:tabs>
        <w:autoSpaceDE w:val="0"/>
        <w:autoSpaceDN w:val="0"/>
        <w:adjustRightInd w:val="0"/>
        <w:rPr>
          <w:rFonts w:ascii="TimesNewRomanPSMT" w:hAnsi="TimesNewRomanPSMT" w:cs="TimesNewRomanPSMT"/>
          <w:lang w:val="sr-Cyrl-CS" w:eastAsia="sr-Latn-CS"/>
        </w:rPr>
      </w:pPr>
      <w:r w:rsidRPr="006415BB">
        <w:rPr>
          <w:rFonts w:ascii="TimesNewRomanPSMT" w:hAnsi="TimesNewRomanPSMT" w:cs="TimesNewRomanPSMT"/>
          <w:lang w:val="sr-Cyrl-CS" w:eastAsia="sr-Latn-CS"/>
        </w:rPr>
        <w:tab/>
      </w:r>
      <w:r w:rsidRPr="006415BB">
        <w:rPr>
          <w:rFonts w:ascii="TimesNewRomanPSMT" w:hAnsi="TimesNewRomanPSMT" w:cs="TimesNewRomanPSMT"/>
          <w:lang w:val="sr-Latn-CS" w:eastAsia="sr-Latn-CS"/>
        </w:rPr>
        <w:t>(м.п.)</w:t>
      </w:r>
      <w:r w:rsidRPr="006415BB">
        <w:rPr>
          <w:rFonts w:ascii="TimesNewRomanPSMT" w:hAnsi="TimesNewRomanPSMT" w:cs="TimesNewRomanPSMT"/>
          <w:lang w:val="sr-Cyrl-CS" w:eastAsia="sr-Latn-CS"/>
        </w:rPr>
        <w:t xml:space="preserve">     </w:t>
      </w:r>
      <w:r w:rsidRPr="006415BB">
        <w:rPr>
          <w:rFonts w:ascii="TimesNewRomanPSMT" w:hAnsi="TimesNewRomanPSMT" w:cs="TimesNewRomanPSMT"/>
          <w:lang w:val="sr-Latn-CS" w:eastAsia="sr-Latn-CS"/>
        </w:rPr>
        <w:t xml:space="preserve">ПОНУЂАЧ </w:t>
      </w:r>
    </w:p>
    <w:p w:rsidR="00794862" w:rsidRPr="006415BB" w:rsidRDefault="00794862" w:rsidP="00794862">
      <w:pPr>
        <w:autoSpaceDE w:val="0"/>
        <w:autoSpaceDN w:val="0"/>
        <w:adjustRightInd w:val="0"/>
        <w:rPr>
          <w:rFonts w:ascii="TimesNewRomanPSMT" w:hAnsi="TimesNewRomanPSMT" w:cs="TimesNewRomanPSMT"/>
          <w:lang w:val="sr-Cyrl-CS" w:eastAsia="sr-Latn-CS"/>
        </w:rPr>
      </w:pPr>
    </w:p>
    <w:p w:rsidR="00794862" w:rsidRPr="006415BB" w:rsidRDefault="00794862" w:rsidP="00794862">
      <w:pPr>
        <w:tabs>
          <w:tab w:val="left" w:pos="5805"/>
        </w:tabs>
        <w:autoSpaceDE w:val="0"/>
        <w:autoSpaceDN w:val="0"/>
        <w:adjustRightInd w:val="0"/>
        <w:rPr>
          <w:rFonts w:ascii="TimesNewRomanPSMT" w:hAnsi="TimesNewRomanPSMT" w:cs="TimesNewRomanPSMT"/>
          <w:lang w:val="sr-Cyrl-CS" w:eastAsia="sr-Latn-CS"/>
        </w:rPr>
      </w:pPr>
      <w:r w:rsidRPr="006415BB">
        <w:rPr>
          <w:rFonts w:ascii="TimesNewRomanPSMT" w:hAnsi="TimesNewRomanPSMT" w:cs="TimesNewRomanPSMT"/>
          <w:lang w:val="sr-Cyrl-CS" w:eastAsia="sr-Latn-CS"/>
        </w:rPr>
        <w:t xml:space="preserve">                                                                                 _______________________________</w:t>
      </w:r>
    </w:p>
    <w:p w:rsidR="00794862" w:rsidRPr="006415BB" w:rsidRDefault="00794862" w:rsidP="00794862">
      <w:pPr>
        <w:tabs>
          <w:tab w:val="left" w:pos="5205"/>
        </w:tabs>
        <w:autoSpaceDE w:val="0"/>
        <w:autoSpaceDN w:val="0"/>
        <w:adjustRightInd w:val="0"/>
        <w:rPr>
          <w:rFonts w:ascii="TimesNewRomanPSMT" w:hAnsi="TimesNewRomanPSMT" w:cs="TimesNewRomanPSMT"/>
          <w:lang w:val="sr-Cyrl-CS" w:eastAsia="sr-Latn-CS"/>
        </w:rPr>
      </w:pPr>
      <w:r w:rsidRPr="006415BB">
        <w:rPr>
          <w:rFonts w:ascii="TimesNewRomanPSMT" w:hAnsi="TimesNewRomanPSMT" w:cs="TimesNewRomanPSMT"/>
          <w:lang w:val="sr-Cyrl-CS" w:eastAsia="sr-Latn-CS"/>
        </w:rPr>
        <w:t xml:space="preserve">                                                                                  </w:t>
      </w:r>
      <w:r w:rsidRPr="006415BB">
        <w:rPr>
          <w:rFonts w:ascii="TimesNewRomanPSMT" w:hAnsi="TimesNewRomanPSMT" w:cs="TimesNewRomanPSMT"/>
          <w:lang w:val="sr-Latn-CS" w:eastAsia="sr-Latn-CS"/>
        </w:rPr>
        <w:t>(потпис одговорног лица понуђача)</w:t>
      </w:r>
    </w:p>
    <w:p w:rsidR="00794862" w:rsidRPr="006415BB" w:rsidRDefault="00794862" w:rsidP="00794862">
      <w:pPr>
        <w:tabs>
          <w:tab w:val="left" w:pos="5805"/>
        </w:tabs>
        <w:autoSpaceDE w:val="0"/>
        <w:autoSpaceDN w:val="0"/>
        <w:adjustRightInd w:val="0"/>
        <w:rPr>
          <w:rFonts w:ascii="TimesNewRomanPSMT" w:hAnsi="TimesNewRomanPSMT" w:cs="TimesNewRomanPSMT"/>
          <w:lang w:val="sr-Cyrl-CS" w:eastAsia="sr-Latn-CS"/>
        </w:rPr>
      </w:pPr>
    </w:p>
    <w:p w:rsidR="00794862" w:rsidRPr="006415BB" w:rsidRDefault="00794862" w:rsidP="00794862">
      <w:pPr>
        <w:jc w:val="both"/>
        <w:rPr>
          <w:lang w:val="sr-Cyrl-CS"/>
        </w:rPr>
      </w:pPr>
    </w:p>
    <w:p w:rsidR="00794862" w:rsidRPr="006415BB" w:rsidRDefault="00794862" w:rsidP="00794862">
      <w:pPr>
        <w:jc w:val="both"/>
        <w:rPr>
          <w:lang w:val="sr-Cyrl-CS"/>
        </w:rPr>
      </w:pPr>
    </w:p>
    <w:p w:rsidR="001A7E54" w:rsidRPr="006415BB" w:rsidRDefault="00794862" w:rsidP="00794862">
      <w:pPr>
        <w:autoSpaceDE w:val="0"/>
        <w:autoSpaceDN w:val="0"/>
        <w:adjustRightInd w:val="0"/>
        <w:rPr>
          <w:rFonts w:ascii="TimesNewRomanPSMT" w:hAnsi="TimesNewRomanPSMT" w:cs="TimesNewRomanPSMT"/>
          <w:i/>
          <w:lang w:val="sr-Cyrl-CS" w:eastAsia="sr-Latn-CS"/>
        </w:rPr>
      </w:pPr>
      <w:r w:rsidRPr="006415BB">
        <w:rPr>
          <w:rFonts w:ascii="TimesNewRomanPSMT" w:hAnsi="TimesNewRomanPSMT" w:cs="TimesNewRomanPSMT"/>
          <w:b/>
          <w:i/>
          <w:lang w:val="sr-Latn-CS" w:eastAsia="sr-Latn-CS"/>
        </w:rPr>
        <w:t>Напомена:</w:t>
      </w:r>
      <w:r w:rsidRPr="006415BB">
        <w:rPr>
          <w:rFonts w:ascii="TimesNewRomanPSMT" w:hAnsi="TimesNewRomanPSMT" w:cs="TimesNewRomanPSMT"/>
          <w:i/>
          <w:lang w:val="sr-Latn-CS" w:eastAsia="sr-Latn-CS"/>
        </w:rPr>
        <w:t xml:space="preserve"> </w:t>
      </w:r>
      <w:r w:rsidRPr="006415BB">
        <w:rPr>
          <w:rFonts w:ascii="TimesNewRomanPSMT" w:hAnsi="TimesNewRomanPSMT" w:cs="TimesNewRomanPSMT"/>
          <w:i/>
          <w:lang w:eastAsia="sr-Latn-CS"/>
        </w:rPr>
        <w:t>У</w:t>
      </w:r>
      <w:r w:rsidRPr="006415BB">
        <w:rPr>
          <w:rFonts w:ascii="TimesNewRomanPSMT" w:hAnsi="TimesNewRomanPSMT" w:cs="TimesNewRomanPSMT"/>
          <w:i/>
          <w:lang w:val="sr-Latn-CS" w:eastAsia="sr-Latn-CS"/>
        </w:rPr>
        <w:t xml:space="preserve"> случају да понуду подноси група понуђача, образац изјаве потписује овлашћени представник групе понуђача.</w:t>
      </w:r>
    </w:p>
    <w:p w:rsidR="00BB608A" w:rsidRPr="006415BB" w:rsidRDefault="001A7E54" w:rsidP="005D6B34">
      <w:pPr>
        <w:autoSpaceDE w:val="0"/>
        <w:autoSpaceDN w:val="0"/>
        <w:adjustRightInd w:val="0"/>
        <w:rPr>
          <w:rFonts w:ascii="TimesNewRomanPSMT" w:hAnsi="TimesNewRomanPSMT" w:cs="TimesNewRomanPSMT"/>
          <w:i/>
          <w:lang w:val="sr-Cyrl-CS" w:eastAsia="sr-Latn-CS"/>
        </w:rPr>
      </w:pPr>
      <w:r w:rsidRPr="006415BB">
        <w:rPr>
          <w:rFonts w:ascii="TimesNewRomanPSMT" w:hAnsi="TimesNewRomanPSMT" w:cs="TimesNewRomanPSMT"/>
          <w:i/>
          <w:lang w:val="sr-Cyrl-CS" w:eastAsia="sr-Latn-CS"/>
        </w:rPr>
        <w:br w:type="page"/>
      </w:r>
      <w:r w:rsidR="00807695" w:rsidRPr="006415BB">
        <w:rPr>
          <w:b/>
          <w:lang w:val="sr-Cyrl-CS" w:eastAsia="sr-Latn-CS"/>
        </w:rPr>
        <w:lastRenderedPageBreak/>
        <w:t>ОБРАЗАЦ 1</w:t>
      </w:r>
      <w:r w:rsidR="00064CE3" w:rsidRPr="006415BB">
        <w:rPr>
          <w:b/>
          <w:lang w:val="sr-Cyrl-CS" w:eastAsia="sr-Latn-CS"/>
        </w:rPr>
        <w:t>2</w:t>
      </w:r>
      <w:r w:rsidR="00BB608A" w:rsidRPr="006415BB">
        <w:rPr>
          <w:b/>
          <w:lang w:val="sr-Cyrl-CS" w:eastAsia="sr-Latn-CS"/>
        </w:rPr>
        <w:t xml:space="preserve"> - МЕНИЧНО ОВЛАШЋЕЊЕ ЗА ДОБРО ИЗВРШЕЊЕ ПОСЛА</w:t>
      </w:r>
    </w:p>
    <w:p w:rsidR="00BB608A" w:rsidRPr="006415BB" w:rsidRDefault="00BB608A" w:rsidP="00BB608A">
      <w:pPr>
        <w:suppressAutoHyphens w:val="0"/>
        <w:autoSpaceDE w:val="0"/>
        <w:autoSpaceDN w:val="0"/>
        <w:adjustRightInd w:val="0"/>
        <w:jc w:val="both"/>
        <w:rPr>
          <w:rFonts w:eastAsia="Calibri"/>
          <w:b/>
          <w:bCs/>
          <w:lang w:val="sr-Cyrl-CS" w:eastAsia="en-US"/>
        </w:rPr>
      </w:pPr>
    </w:p>
    <w:p w:rsidR="00BB608A" w:rsidRPr="006415BB" w:rsidRDefault="00BB608A" w:rsidP="00BB608A">
      <w:pPr>
        <w:suppressAutoHyphens w:val="0"/>
        <w:autoSpaceDE w:val="0"/>
        <w:autoSpaceDN w:val="0"/>
        <w:adjustRightInd w:val="0"/>
        <w:jc w:val="both"/>
        <w:rPr>
          <w:rFonts w:eastAsia="Calibri"/>
          <w:lang w:eastAsia="en-US"/>
        </w:rPr>
      </w:pPr>
      <w:r w:rsidRPr="006415BB">
        <w:rPr>
          <w:rFonts w:eastAsia="Calibri"/>
          <w:b/>
          <w:bCs/>
          <w:lang w:eastAsia="en-US"/>
        </w:rPr>
        <w:t xml:space="preserve">ДУЖНИК: ____________________________________________ </w:t>
      </w:r>
    </w:p>
    <w:p w:rsidR="00BB608A" w:rsidRPr="006415BB" w:rsidRDefault="00BB608A" w:rsidP="00BB608A">
      <w:pPr>
        <w:suppressAutoHyphens w:val="0"/>
        <w:autoSpaceDE w:val="0"/>
        <w:autoSpaceDN w:val="0"/>
        <w:adjustRightInd w:val="0"/>
        <w:jc w:val="both"/>
        <w:rPr>
          <w:rFonts w:eastAsia="Calibri"/>
          <w:lang w:eastAsia="en-US"/>
        </w:rPr>
      </w:pPr>
      <w:r w:rsidRPr="006415BB">
        <w:rPr>
          <w:rFonts w:eastAsia="Calibri"/>
          <w:b/>
          <w:bCs/>
          <w:lang w:eastAsia="en-US"/>
        </w:rPr>
        <w:t xml:space="preserve">Седиште: _____________________________________________ </w:t>
      </w:r>
    </w:p>
    <w:p w:rsidR="00BB608A" w:rsidRPr="006415BB" w:rsidRDefault="00BB608A" w:rsidP="00BB608A">
      <w:pPr>
        <w:suppressAutoHyphens w:val="0"/>
        <w:autoSpaceDE w:val="0"/>
        <w:autoSpaceDN w:val="0"/>
        <w:adjustRightInd w:val="0"/>
        <w:jc w:val="both"/>
        <w:rPr>
          <w:rFonts w:eastAsia="Calibri"/>
          <w:lang w:eastAsia="en-US"/>
        </w:rPr>
      </w:pPr>
      <w:r w:rsidRPr="006415BB">
        <w:rPr>
          <w:rFonts w:eastAsia="Calibri"/>
          <w:b/>
          <w:bCs/>
          <w:lang w:eastAsia="en-US"/>
        </w:rPr>
        <w:t xml:space="preserve">Матични број: ________________________________________ </w:t>
      </w:r>
    </w:p>
    <w:p w:rsidR="00BB608A" w:rsidRPr="006415BB" w:rsidRDefault="00BB608A" w:rsidP="00BB608A">
      <w:pPr>
        <w:suppressAutoHyphens w:val="0"/>
        <w:autoSpaceDE w:val="0"/>
        <w:autoSpaceDN w:val="0"/>
        <w:adjustRightInd w:val="0"/>
        <w:jc w:val="both"/>
        <w:rPr>
          <w:rFonts w:eastAsia="Calibri"/>
          <w:lang w:eastAsia="en-US"/>
        </w:rPr>
      </w:pPr>
      <w:r w:rsidRPr="006415BB">
        <w:rPr>
          <w:rFonts w:eastAsia="Calibri"/>
          <w:b/>
          <w:bCs/>
          <w:lang w:eastAsia="en-US"/>
        </w:rPr>
        <w:t xml:space="preserve">Порески идентификациони број ПИБ: ___________________ </w:t>
      </w:r>
    </w:p>
    <w:p w:rsidR="00BB608A" w:rsidRPr="006415BB" w:rsidRDefault="00BB608A" w:rsidP="00BB608A">
      <w:pPr>
        <w:suppressAutoHyphens w:val="0"/>
        <w:autoSpaceDE w:val="0"/>
        <w:autoSpaceDN w:val="0"/>
        <w:adjustRightInd w:val="0"/>
        <w:jc w:val="both"/>
        <w:rPr>
          <w:rFonts w:eastAsia="Calibri"/>
          <w:lang w:eastAsia="en-US"/>
        </w:rPr>
      </w:pPr>
      <w:r w:rsidRPr="006415BB">
        <w:rPr>
          <w:rFonts w:eastAsia="Calibri"/>
          <w:b/>
          <w:bCs/>
          <w:lang w:eastAsia="en-US"/>
        </w:rPr>
        <w:t xml:space="preserve">Текући рачун: _________________________________________ </w:t>
      </w:r>
    </w:p>
    <w:p w:rsidR="00BB608A" w:rsidRPr="006415BB" w:rsidRDefault="00BB608A" w:rsidP="00BB608A">
      <w:pPr>
        <w:suppressAutoHyphens w:val="0"/>
        <w:autoSpaceDE w:val="0"/>
        <w:autoSpaceDN w:val="0"/>
        <w:adjustRightInd w:val="0"/>
        <w:jc w:val="both"/>
        <w:rPr>
          <w:rFonts w:eastAsia="Calibri"/>
          <w:lang w:eastAsia="en-US"/>
        </w:rPr>
      </w:pPr>
      <w:r w:rsidRPr="006415BB">
        <w:rPr>
          <w:rFonts w:eastAsia="Calibri"/>
          <w:b/>
          <w:bCs/>
          <w:lang w:eastAsia="en-US"/>
        </w:rPr>
        <w:t xml:space="preserve">Код банке:_____________________________________________ </w:t>
      </w:r>
    </w:p>
    <w:p w:rsidR="00BB608A" w:rsidRPr="006415BB" w:rsidRDefault="00BB608A" w:rsidP="00BB608A">
      <w:pPr>
        <w:suppressAutoHyphens w:val="0"/>
        <w:autoSpaceDE w:val="0"/>
        <w:autoSpaceDN w:val="0"/>
        <w:adjustRightInd w:val="0"/>
        <w:jc w:val="both"/>
        <w:rPr>
          <w:rFonts w:eastAsia="Calibri"/>
          <w:lang w:eastAsia="en-US"/>
        </w:rPr>
      </w:pPr>
      <w:r w:rsidRPr="006415BB">
        <w:rPr>
          <w:rFonts w:eastAsia="Calibri"/>
          <w:b/>
          <w:bCs/>
          <w:lang w:eastAsia="en-US"/>
        </w:rPr>
        <w:t xml:space="preserve">ИЗДАЈЕ </w:t>
      </w:r>
    </w:p>
    <w:p w:rsidR="00BB608A" w:rsidRPr="006415BB" w:rsidRDefault="00BB608A" w:rsidP="00BB608A">
      <w:pPr>
        <w:suppressAutoHyphens w:val="0"/>
        <w:autoSpaceDE w:val="0"/>
        <w:autoSpaceDN w:val="0"/>
        <w:adjustRightInd w:val="0"/>
        <w:ind w:firstLine="720"/>
        <w:jc w:val="center"/>
        <w:rPr>
          <w:rFonts w:eastAsia="Calibri"/>
          <w:lang w:eastAsia="en-US"/>
        </w:rPr>
      </w:pPr>
      <w:r w:rsidRPr="006415BB">
        <w:rPr>
          <w:rFonts w:eastAsia="Calibri"/>
          <w:b/>
          <w:bCs/>
          <w:lang w:eastAsia="en-US"/>
        </w:rPr>
        <w:t>МЕНИЧНО ОВЛАШЋЕЊЕ - ПИСМО</w:t>
      </w:r>
    </w:p>
    <w:p w:rsidR="00BB608A" w:rsidRPr="006415BB" w:rsidRDefault="00BB608A" w:rsidP="006415BB">
      <w:pPr>
        <w:suppressAutoHyphens w:val="0"/>
        <w:autoSpaceDE w:val="0"/>
        <w:autoSpaceDN w:val="0"/>
        <w:adjustRightInd w:val="0"/>
        <w:ind w:firstLine="720"/>
        <w:jc w:val="center"/>
        <w:rPr>
          <w:rFonts w:eastAsia="Calibri"/>
          <w:lang w:eastAsia="en-US"/>
        </w:rPr>
      </w:pPr>
      <w:r w:rsidRPr="006415BB">
        <w:rPr>
          <w:rFonts w:eastAsia="Calibri"/>
          <w:b/>
          <w:bCs/>
          <w:lang w:eastAsia="en-US"/>
        </w:rPr>
        <w:t>- за корисника бланко сопствене менице –</w:t>
      </w:r>
    </w:p>
    <w:p w:rsidR="00BB608A" w:rsidRPr="006415BB" w:rsidRDefault="00BB608A" w:rsidP="00BB608A">
      <w:pPr>
        <w:suppressAutoHyphens w:val="0"/>
        <w:autoSpaceDE w:val="0"/>
        <w:autoSpaceDN w:val="0"/>
        <w:adjustRightInd w:val="0"/>
        <w:jc w:val="both"/>
        <w:rPr>
          <w:rFonts w:eastAsia="Calibri"/>
          <w:lang w:eastAsia="en-US"/>
        </w:rPr>
      </w:pPr>
      <w:r w:rsidRPr="006415BB">
        <w:rPr>
          <w:rFonts w:eastAsia="Calibri"/>
          <w:b/>
          <w:bCs/>
          <w:lang w:eastAsia="en-US"/>
        </w:rPr>
        <w:t>КОРИСНИК</w:t>
      </w:r>
      <w:r w:rsidRPr="006415BB">
        <w:rPr>
          <w:rFonts w:eastAsia="Calibri"/>
          <w:b/>
          <w:bCs/>
          <w:lang w:val="sr-Cyrl-CS" w:eastAsia="en-US"/>
        </w:rPr>
        <w:t xml:space="preserve">: </w:t>
      </w:r>
      <w:r w:rsidRPr="006415BB">
        <w:rPr>
          <w:rFonts w:eastAsia="Calibri"/>
          <w:bCs/>
          <w:lang w:val="sr-Cyrl-CS" w:eastAsia="en-US"/>
        </w:rPr>
        <w:t>Општинска управа општине Љубовија</w:t>
      </w:r>
      <w:r w:rsidRPr="006415BB">
        <w:rPr>
          <w:rFonts w:eastAsia="Calibri"/>
          <w:lang w:eastAsia="en-US"/>
        </w:rPr>
        <w:t xml:space="preserve">, (Поверилац) </w:t>
      </w:r>
    </w:p>
    <w:p w:rsidR="00BB608A" w:rsidRPr="006415BB" w:rsidRDefault="00BB608A" w:rsidP="00BB608A">
      <w:pPr>
        <w:suppressAutoHyphens w:val="0"/>
        <w:autoSpaceDE w:val="0"/>
        <w:autoSpaceDN w:val="0"/>
        <w:adjustRightInd w:val="0"/>
        <w:jc w:val="both"/>
        <w:rPr>
          <w:rFonts w:eastAsia="Calibri"/>
          <w:lang w:val="sr-Cyrl-CS" w:eastAsia="en-US"/>
        </w:rPr>
      </w:pPr>
      <w:r w:rsidRPr="006415BB">
        <w:rPr>
          <w:rFonts w:eastAsia="Calibri"/>
          <w:lang w:eastAsia="en-US"/>
        </w:rPr>
        <w:t xml:space="preserve">Седиште: </w:t>
      </w:r>
      <w:r w:rsidRPr="006415BB">
        <w:rPr>
          <w:rFonts w:eastAsia="Calibri"/>
          <w:lang w:val="sr-Cyrl-CS" w:eastAsia="en-US"/>
        </w:rPr>
        <w:t>Љубовија, ул. Војводе Мишића 45</w:t>
      </w:r>
    </w:p>
    <w:p w:rsidR="00BB608A" w:rsidRPr="006415BB" w:rsidRDefault="00BB608A" w:rsidP="00BB608A">
      <w:pPr>
        <w:suppressAutoHyphens w:val="0"/>
        <w:autoSpaceDE w:val="0"/>
        <w:autoSpaceDN w:val="0"/>
        <w:adjustRightInd w:val="0"/>
        <w:ind w:firstLine="720"/>
        <w:jc w:val="both"/>
        <w:rPr>
          <w:rFonts w:eastAsia="Calibri"/>
          <w:lang w:val="sr-Cyrl-CS" w:eastAsia="en-US"/>
        </w:rPr>
      </w:pPr>
    </w:p>
    <w:p w:rsidR="00BB608A" w:rsidRPr="006415BB" w:rsidRDefault="005D6B34" w:rsidP="005D6B34">
      <w:pPr>
        <w:jc w:val="both"/>
        <w:rPr>
          <w:lang w:val="sr-Cyrl-CS"/>
        </w:rPr>
      </w:pPr>
      <w:r w:rsidRPr="006415BB">
        <w:rPr>
          <w:rFonts w:eastAsia="Calibri"/>
          <w:lang w:eastAsia="en-US"/>
        </w:rPr>
        <w:t xml:space="preserve">              </w:t>
      </w:r>
      <w:r w:rsidR="00BB608A" w:rsidRPr="006415BB">
        <w:rPr>
          <w:rFonts w:eastAsia="Calibri"/>
          <w:lang w:eastAsia="en-US"/>
        </w:rPr>
        <w:t>Предајемо Вам 1 (једну) бланко сопствену меницу, серије __________________ и овлашћујемо</w:t>
      </w:r>
      <w:r w:rsidR="00BB608A" w:rsidRPr="006415BB">
        <w:rPr>
          <w:rFonts w:eastAsia="Calibri"/>
          <w:bCs/>
          <w:lang w:val="sr-Cyrl-CS" w:eastAsia="en-US"/>
        </w:rPr>
        <w:t xml:space="preserve"> Општинску управу општине Љубовија</w:t>
      </w:r>
      <w:r w:rsidR="00BB608A" w:rsidRPr="006415BB">
        <w:rPr>
          <w:rFonts w:eastAsia="Calibri"/>
          <w:lang w:eastAsia="en-US"/>
        </w:rPr>
        <w:t xml:space="preserve">, </w:t>
      </w:r>
      <w:r w:rsidR="00BB608A" w:rsidRPr="006415BB">
        <w:rPr>
          <w:rFonts w:eastAsia="Calibri"/>
          <w:lang w:val="sr-Cyrl-CS" w:eastAsia="en-US"/>
        </w:rPr>
        <w:t xml:space="preserve">ул. Војводе Мишића 45, </w:t>
      </w:r>
      <w:r w:rsidR="00BB608A" w:rsidRPr="006415BB">
        <w:rPr>
          <w:rFonts w:eastAsia="Calibri"/>
          <w:lang w:eastAsia="en-US"/>
        </w:rPr>
        <w:t xml:space="preserve">као повериоца, да предату меницу може попунити на износ </w:t>
      </w:r>
      <w:r w:rsidR="00BB608A" w:rsidRPr="006415BB">
        <w:rPr>
          <w:rFonts w:eastAsia="Calibri"/>
          <w:lang w:val="sr-Cyrl-CS" w:eastAsia="en-US"/>
        </w:rPr>
        <w:t xml:space="preserve">од 10% (десет посто) </w:t>
      </w:r>
      <w:r w:rsidR="00BB608A" w:rsidRPr="006415BB">
        <w:rPr>
          <w:rFonts w:eastAsia="Calibri"/>
          <w:lang w:eastAsia="en-US"/>
        </w:rPr>
        <w:t>од укупне вредности</w:t>
      </w:r>
      <w:r w:rsidR="00BB608A" w:rsidRPr="006415BB">
        <w:rPr>
          <w:rFonts w:eastAsia="Calibri"/>
          <w:lang w:val="sr-Cyrl-CS" w:eastAsia="en-US"/>
        </w:rPr>
        <w:t xml:space="preserve"> уговора без ПДВ-а</w:t>
      </w:r>
      <w:r w:rsidR="00BB608A" w:rsidRPr="006415BB">
        <w:rPr>
          <w:rFonts w:eastAsia="Calibri"/>
          <w:lang w:eastAsia="en-US"/>
        </w:rPr>
        <w:t xml:space="preserve"> за ЈН </w:t>
      </w:r>
      <w:r w:rsidRPr="006415BB">
        <w:rPr>
          <w:rFonts w:eastAsia="Calibri"/>
          <w:lang w:eastAsia="en-US"/>
        </w:rPr>
        <w:t>1</w:t>
      </w:r>
      <w:r w:rsidR="00320DB5" w:rsidRPr="006415BB">
        <w:rPr>
          <w:rFonts w:eastAsia="Calibri"/>
          <w:lang w:eastAsia="en-US"/>
        </w:rPr>
        <w:t>0</w:t>
      </w:r>
      <w:r w:rsidRPr="006415BB">
        <w:rPr>
          <w:rFonts w:eastAsia="Calibri"/>
          <w:lang w:eastAsia="en-US"/>
        </w:rPr>
        <w:t>/2020</w:t>
      </w:r>
      <w:r w:rsidR="000C1572" w:rsidRPr="006415BB">
        <w:rPr>
          <w:lang w:val="sr-Cyrl-CS"/>
        </w:rPr>
        <w:t xml:space="preserve"> </w:t>
      </w:r>
      <w:r w:rsidR="00BB608A" w:rsidRPr="006415BB">
        <w:rPr>
          <w:rFonts w:eastAsia="Calibri"/>
          <w:lang w:val="sr-Cyrl-CS" w:eastAsia="en-US"/>
        </w:rPr>
        <w:t>-</w:t>
      </w:r>
      <w:r w:rsidR="00320DB5" w:rsidRPr="006415BB">
        <w:rPr>
          <w:lang w:val="sr-Cyrl-CS"/>
        </w:rPr>
        <w:t xml:space="preserve"> Стручни надзор над извођењем</w:t>
      </w:r>
      <w:r w:rsidRPr="006415BB">
        <w:rPr>
          <w:lang w:val="sr-Cyrl-CS"/>
        </w:rPr>
        <w:t xml:space="preserve"> грађевинских и грађевинско – занатских радова на реконструкцији локалних путева на територији општине Љубовија</w:t>
      </w:r>
      <w:r w:rsidRPr="006415BB">
        <w:rPr>
          <w:bCs/>
          <w:shadow/>
          <w:color w:val="000000"/>
        </w:rPr>
        <w:t xml:space="preserve"> </w:t>
      </w:r>
      <w:r w:rsidRPr="006415BB">
        <w:rPr>
          <w:lang w:val="sr-Cyrl-CS"/>
        </w:rPr>
        <w:t>:  1)  Црнча – Арсеновићи, Л = 0,5км;</w:t>
      </w:r>
      <w:r w:rsidRPr="006415BB">
        <w:t xml:space="preserve"> </w:t>
      </w:r>
      <w:r w:rsidRPr="006415BB">
        <w:rPr>
          <w:lang w:val="sr-Cyrl-CS"/>
        </w:rPr>
        <w:t xml:space="preserve"> 2) </w:t>
      </w:r>
      <w:r w:rsidR="00617D42" w:rsidRPr="006415BB">
        <w:rPr>
          <w:lang w:val="sr-Cyrl-CS"/>
        </w:rPr>
        <w:t xml:space="preserve"> Горња Оровица – Школа, </w:t>
      </w:r>
      <w:r w:rsidRPr="006415BB">
        <w:rPr>
          <w:lang w:val="sr-Cyrl-CS"/>
        </w:rPr>
        <w:t>Л = 0,5км; 3) Разбојиште - Кошље, Л = 0,5км;  4) Узовница – Виногради, Л = 0,5км; 5) Бабински Мост – Берловине, Л = 0,5км; 6) Горња Трешњица – Грчић, Л = 0,5км;   7) Постење – Рујевац, Л = 0,5км; 8) Пиперића Мост – Соколац, Л = 0,5км</w:t>
      </w:r>
      <w:r w:rsidR="00617D42" w:rsidRPr="006415BB">
        <w:rPr>
          <w:lang w:val="sr-Cyrl-CS"/>
        </w:rPr>
        <w:t>;</w:t>
      </w:r>
      <w:r w:rsidRPr="006415BB">
        <w:rPr>
          <w:lang w:val="sr-Cyrl-CS"/>
        </w:rPr>
        <w:t xml:space="preserve"> 9) Јаблан – Ограђуша – Црква – Вољевац</w:t>
      </w:r>
      <w:r w:rsidR="00320DB5" w:rsidRPr="006415BB">
        <w:rPr>
          <w:lang w:val="sr-Cyrl-CS"/>
        </w:rPr>
        <w:t xml:space="preserve">, </w:t>
      </w:r>
      <w:r w:rsidR="00BB608A" w:rsidRPr="006415BB">
        <w:rPr>
          <w:rFonts w:eastAsia="Calibri"/>
          <w:lang w:eastAsia="en-US"/>
        </w:rPr>
        <w:t>што номинално износи _______________ динара</w:t>
      </w:r>
      <w:r w:rsidR="00BB608A" w:rsidRPr="006415BB">
        <w:rPr>
          <w:rFonts w:eastAsia="Calibri"/>
          <w:lang w:val="sr-Cyrl-CS" w:eastAsia="en-US"/>
        </w:rPr>
        <w:t xml:space="preserve"> без ПДВ-а</w:t>
      </w:r>
      <w:r w:rsidR="00BB608A" w:rsidRPr="006415BB">
        <w:rPr>
          <w:rFonts w:eastAsia="Calibri"/>
          <w:lang w:eastAsia="en-US"/>
        </w:rPr>
        <w:t xml:space="preserve">, а по основу гаранције за </w:t>
      </w:r>
      <w:r w:rsidR="00BB608A" w:rsidRPr="006415BB">
        <w:rPr>
          <w:rFonts w:eastAsia="Calibri"/>
          <w:lang w:val="sr-Cyrl-CS" w:eastAsia="en-US"/>
        </w:rPr>
        <w:t>добро извршење посла</w:t>
      </w:r>
      <w:r w:rsidR="00BB608A" w:rsidRPr="006415BB">
        <w:rPr>
          <w:rFonts w:eastAsia="Calibri"/>
          <w:lang w:eastAsia="en-US"/>
        </w:rPr>
        <w:t xml:space="preserve">. </w:t>
      </w:r>
    </w:p>
    <w:p w:rsidR="00BB608A" w:rsidRPr="006415BB" w:rsidRDefault="00BB608A" w:rsidP="00BB608A">
      <w:pPr>
        <w:suppressAutoHyphens w:val="0"/>
        <w:autoSpaceDE w:val="0"/>
        <w:autoSpaceDN w:val="0"/>
        <w:adjustRightInd w:val="0"/>
        <w:ind w:firstLine="720"/>
        <w:jc w:val="both"/>
        <w:rPr>
          <w:rFonts w:eastAsia="Calibri"/>
          <w:lang w:eastAsia="en-US"/>
        </w:rPr>
      </w:pPr>
      <w:r w:rsidRPr="006415BB">
        <w:rPr>
          <w:rFonts w:eastAsia="Calibri"/>
          <w:lang w:eastAsia="en-US"/>
        </w:rPr>
        <w:t xml:space="preserve">Рок важења ове менице </w:t>
      </w:r>
      <w:r w:rsidRPr="006415BB">
        <w:rPr>
          <w:rFonts w:eastAsia="Calibri"/>
          <w:lang w:val="sr-Cyrl-CS" w:eastAsia="en-US"/>
        </w:rPr>
        <w:t>мора бити 20 (двадесет) дана</w:t>
      </w:r>
      <w:r w:rsidR="008957C1" w:rsidRPr="006415BB">
        <w:rPr>
          <w:rFonts w:eastAsia="Calibri"/>
          <w:lang w:val="sr-Cyrl-CS" w:eastAsia="en-US"/>
        </w:rPr>
        <w:t xml:space="preserve"> дужи од истека уговореног рока </w:t>
      </w:r>
      <w:r w:rsidR="008957C1" w:rsidRPr="006415BB">
        <w:rPr>
          <w:rFonts w:eastAsia="TimesNewRomanPSMT"/>
          <w:bCs/>
          <w:iCs/>
          <w:lang w:val="sr-Cyrl-CS"/>
        </w:rPr>
        <w:t>за извођење радова који су предмет стручног надзора по уговору</w:t>
      </w:r>
      <w:r w:rsidRPr="006415BB">
        <w:rPr>
          <w:rFonts w:eastAsia="Calibri"/>
          <w:lang w:eastAsia="en-US"/>
        </w:rPr>
        <w:t xml:space="preserve">. </w:t>
      </w:r>
    </w:p>
    <w:p w:rsidR="00BB608A" w:rsidRPr="006415BB" w:rsidRDefault="00BB608A" w:rsidP="00BB608A">
      <w:pPr>
        <w:suppressAutoHyphens w:val="0"/>
        <w:autoSpaceDE w:val="0"/>
        <w:autoSpaceDN w:val="0"/>
        <w:adjustRightInd w:val="0"/>
        <w:ind w:firstLine="720"/>
        <w:jc w:val="both"/>
        <w:rPr>
          <w:rFonts w:eastAsia="Calibri"/>
          <w:lang w:eastAsia="en-US"/>
        </w:rPr>
      </w:pPr>
      <w:r w:rsidRPr="006415BB">
        <w:rPr>
          <w:rFonts w:eastAsia="Calibri"/>
          <w:lang w:eastAsia="en-US"/>
        </w:rPr>
        <w:t>Овлашћујемо</w:t>
      </w:r>
      <w:r w:rsidRPr="006415BB">
        <w:rPr>
          <w:rFonts w:eastAsia="Calibri"/>
          <w:bCs/>
          <w:lang w:val="sr-Cyrl-CS" w:eastAsia="en-US"/>
        </w:rPr>
        <w:t xml:space="preserve"> Општинску управу општине Љубовија</w:t>
      </w:r>
      <w:r w:rsidRPr="006415BB">
        <w:rPr>
          <w:rFonts w:eastAsia="Calibri"/>
          <w:lang w:eastAsia="en-US"/>
        </w:rPr>
        <w:t xml:space="preserve">, </w:t>
      </w:r>
      <w:r w:rsidRPr="006415BB">
        <w:rPr>
          <w:rFonts w:eastAsia="Calibri"/>
          <w:lang w:val="sr-Cyrl-CS" w:eastAsia="en-US"/>
        </w:rPr>
        <w:t>ул. Војводе Мишића 45</w:t>
      </w:r>
      <w:r w:rsidRPr="006415BB">
        <w:rPr>
          <w:rFonts w:eastAsia="Calibri"/>
          <w:lang w:eastAsia="en-US"/>
        </w:rPr>
        <w:t xml:space="preserve">, као Повериоца, да у своју корист безусловно и неопозиво, «Без протеста» и трошкова, вансудски, може извршити наплату са свих рачуна Дужника. </w:t>
      </w:r>
    </w:p>
    <w:p w:rsidR="00BB608A" w:rsidRPr="006415BB" w:rsidRDefault="00BB608A" w:rsidP="00BB608A">
      <w:pPr>
        <w:suppressAutoHyphens w:val="0"/>
        <w:autoSpaceDE w:val="0"/>
        <w:autoSpaceDN w:val="0"/>
        <w:adjustRightInd w:val="0"/>
        <w:ind w:firstLine="720"/>
        <w:jc w:val="both"/>
        <w:rPr>
          <w:rFonts w:eastAsia="Calibri"/>
          <w:lang w:eastAsia="en-US"/>
        </w:rPr>
      </w:pPr>
      <w:r w:rsidRPr="006415BB">
        <w:rPr>
          <w:rFonts w:eastAsia="Calibri"/>
          <w:lang w:eastAsia="en-US"/>
        </w:rPr>
        <w:t xml:space="preserve">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 </w:t>
      </w:r>
    </w:p>
    <w:p w:rsidR="00BB608A" w:rsidRPr="006415BB" w:rsidRDefault="00BB608A" w:rsidP="00BB608A">
      <w:pPr>
        <w:suppressAutoHyphens w:val="0"/>
        <w:autoSpaceDE w:val="0"/>
        <w:autoSpaceDN w:val="0"/>
        <w:adjustRightInd w:val="0"/>
        <w:ind w:firstLine="720"/>
        <w:jc w:val="both"/>
        <w:rPr>
          <w:rFonts w:eastAsia="Calibri"/>
          <w:lang w:eastAsia="en-US"/>
        </w:rPr>
      </w:pPr>
      <w:r w:rsidRPr="006415BB">
        <w:rPr>
          <w:rFonts w:eastAsia="Calibri"/>
          <w:lang w:eastAsia="en-US"/>
        </w:rPr>
        <w:t xml:space="preserve">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BB608A" w:rsidRPr="006415BB" w:rsidRDefault="00BB608A" w:rsidP="00BB608A">
      <w:pPr>
        <w:suppressAutoHyphens w:val="0"/>
        <w:autoSpaceDE w:val="0"/>
        <w:autoSpaceDN w:val="0"/>
        <w:adjustRightInd w:val="0"/>
        <w:ind w:firstLine="720"/>
        <w:jc w:val="both"/>
        <w:rPr>
          <w:rFonts w:eastAsia="Calibri"/>
          <w:lang w:eastAsia="en-US"/>
        </w:rPr>
      </w:pPr>
      <w:r w:rsidRPr="006415BB">
        <w:rPr>
          <w:rFonts w:eastAsia="Calibri"/>
          <w:lang w:eastAsia="en-US"/>
        </w:rPr>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w:t>
      </w:r>
    </w:p>
    <w:p w:rsidR="00BB608A" w:rsidRPr="006415BB" w:rsidRDefault="00BB608A" w:rsidP="00BB608A">
      <w:pPr>
        <w:suppressAutoHyphens w:val="0"/>
        <w:autoSpaceDE w:val="0"/>
        <w:autoSpaceDN w:val="0"/>
        <w:adjustRightInd w:val="0"/>
        <w:ind w:firstLine="720"/>
        <w:jc w:val="both"/>
        <w:rPr>
          <w:rFonts w:eastAsia="Calibri"/>
          <w:lang w:eastAsia="en-US"/>
        </w:rPr>
      </w:pPr>
      <w:r w:rsidRPr="006415BB">
        <w:rPr>
          <w:rFonts w:eastAsia="Calibri"/>
          <w:lang w:eastAsia="en-US"/>
        </w:rPr>
        <w:t xml:space="preserve">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 </w:t>
      </w:r>
    </w:p>
    <w:p w:rsidR="00BB608A" w:rsidRPr="006415BB" w:rsidRDefault="00BB608A" w:rsidP="00BB608A">
      <w:pPr>
        <w:suppressAutoHyphens w:val="0"/>
        <w:autoSpaceDE w:val="0"/>
        <w:autoSpaceDN w:val="0"/>
        <w:adjustRightInd w:val="0"/>
        <w:ind w:firstLine="720"/>
        <w:jc w:val="both"/>
        <w:rPr>
          <w:rFonts w:eastAsia="Calibri"/>
          <w:lang w:eastAsia="en-US"/>
        </w:rPr>
      </w:pPr>
      <w:r w:rsidRPr="006415BB">
        <w:rPr>
          <w:rFonts w:eastAsia="Calibri"/>
          <w:lang w:eastAsia="en-US"/>
        </w:rPr>
        <w:t xml:space="preserve">На меници је стављен потпис издаваоца менице-трасанта. </w:t>
      </w:r>
    </w:p>
    <w:p w:rsidR="00BB608A" w:rsidRPr="006415BB" w:rsidRDefault="00BB608A" w:rsidP="00BB608A">
      <w:pPr>
        <w:suppressAutoHyphens w:val="0"/>
        <w:autoSpaceDE w:val="0"/>
        <w:autoSpaceDN w:val="0"/>
        <w:adjustRightInd w:val="0"/>
        <w:ind w:firstLine="720"/>
        <w:jc w:val="both"/>
        <w:rPr>
          <w:rFonts w:eastAsia="Calibri"/>
          <w:lang w:eastAsia="en-US"/>
        </w:rPr>
      </w:pPr>
      <w:r w:rsidRPr="006415BB">
        <w:rPr>
          <w:rFonts w:eastAsia="Calibri"/>
          <w:lang w:eastAsia="en-US"/>
        </w:rPr>
        <w:t xml:space="preserve">Ово овлашћење сачињено је у 2 (два) истоветна примерка, од којих 1 (један) за Дужника, а 1 (један) за Повериоца. </w:t>
      </w:r>
    </w:p>
    <w:p w:rsidR="00BB608A" w:rsidRPr="006415BB" w:rsidRDefault="00BB608A" w:rsidP="00BB608A">
      <w:pPr>
        <w:suppressAutoHyphens w:val="0"/>
        <w:autoSpaceDE w:val="0"/>
        <w:autoSpaceDN w:val="0"/>
        <w:adjustRightInd w:val="0"/>
        <w:rPr>
          <w:rFonts w:eastAsia="Calibri"/>
          <w:b/>
          <w:bCs/>
          <w:lang w:val="sr-Cyrl-CS" w:eastAsia="en-US"/>
        </w:rPr>
      </w:pPr>
    </w:p>
    <w:p w:rsidR="00BB608A" w:rsidRPr="006415BB" w:rsidRDefault="00BB608A" w:rsidP="00BB608A">
      <w:pPr>
        <w:suppressAutoHyphens w:val="0"/>
        <w:autoSpaceDE w:val="0"/>
        <w:autoSpaceDN w:val="0"/>
        <w:adjustRightInd w:val="0"/>
        <w:rPr>
          <w:rFonts w:eastAsia="Calibri"/>
          <w:lang w:eastAsia="en-US"/>
        </w:rPr>
      </w:pPr>
      <w:r w:rsidRPr="006415BB">
        <w:rPr>
          <w:rFonts w:eastAsia="Calibri"/>
          <w:b/>
          <w:bCs/>
          <w:lang w:val="sr-Cyrl-CS" w:eastAsia="en-US"/>
        </w:rPr>
        <w:t xml:space="preserve">    </w:t>
      </w:r>
      <w:r w:rsidRPr="006415BB">
        <w:rPr>
          <w:rFonts w:eastAsia="Calibri"/>
          <w:b/>
          <w:bCs/>
          <w:lang w:eastAsia="en-US"/>
        </w:rPr>
        <w:t xml:space="preserve">Датум и место издавања </w:t>
      </w:r>
      <w:r w:rsidRPr="006415BB">
        <w:rPr>
          <w:rFonts w:eastAsia="Calibri"/>
          <w:b/>
          <w:bCs/>
          <w:lang w:val="sr-Cyrl-CS" w:eastAsia="en-US"/>
        </w:rPr>
        <w:tab/>
      </w:r>
      <w:r w:rsidRPr="006415BB">
        <w:rPr>
          <w:rFonts w:eastAsia="Calibri"/>
          <w:b/>
          <w:bCs/>
          <w:lang w:val="sr-Cyrl-CS" w:eastAsia="en-US"/>
        </w:rPr>
        <w:tab/>
      </w:r>
      <w:r w:rsidRPr="006415BB">
        <w:rPr>
          <w:rFonts w:eastAsia="Calibri"/>
          <w:b/>
          <w:bCs/>
          <w:lang w:eastAsia="en-US"/>
        </w:rPr>
        <w:t xml:space="preserve">М.П. </w:t>
      </w:r>
      <w:r w:rsidRPr="006415BB">
        <w:rPr>
          <w:rFonts w:eastAsia="Calibri"/>
          <w:b/>
          <w:bCs/>
          <w:lang w:val="sr-Cyrl-CS" w:eastAsia="en-US"/>
        </w:rPr>
        <w:tab/>
      </w:r>
      <w:r w:rsidRPr="006415BB">
        <w:rPr>
          <w:rFonts w:eastAsia="Calibri"/>
          <w:b/>
          <w:bCs/>
          <w:lang w:val="sr-Cyrl-CS" w:eastAsia="en-US"/>
        </w:rPr>
        <w:tab/>
        <w:t xml:space="preserve"> </w:t>
      </w:r>
      <w:r w:rsidR="00754C49" w:rsidRPr="006415BB">
        <w:rPr>
          <w:rFonts w:eastAsia="Calibri"/>
          <w:b/>
          <w:bCs/>
          <w:lang w:val="sr-Cyrl-CS" w:eastAsia="en-US"/>
        </w:rPr>
        <w:t xml:space="preserve">   </w:t>
      </w:r>
      <w:r w:rsidRPr="006415BB">
        <w:rPr>
          <w:rFonts w:eastAsia="Calibri"/>
          <w:b/>
          <w:bCs/>
          <w:lang w:eastAsia="en-US"/>
        </w:rPr>
        <w:t xml:space="preserve">Дужник - издавалац </w:t>
      </w:r>
    </w:p>
    <w:p w:rsidR="00BB608A" w:rsidRPr="006415BB" w:rsidRDefault="00BB608A" w:rsidP="00BB608A">
      <w:pPr>
        <w:suppressAutoHyphens w:val="0"/>
        <w:autoSpaceDE w:val="0"/>
        <w:autoSpaceDN w:val="0"/>
        <w:adjustRightInd w:val="0"/>
        <w:ind w:firstLine="720"/>
        <w:rPr>
          <w:rFonts w:eastAsia="Calibri"/>
          <w:lang w:eastAsia="en-US"/>
        </w:rPr>
      </w:pPr>
      <w:r w:rsidRPr="006415BB">
        <w:rPr>
          <w:rFonts w:eastAsia="Calibri"/>
          <w:b/>
          <w:bCs/>
          <w:lang w:val="sr-Cyrl-CS" w:eastAsia="en-US"/>
        </w:rPr>
        <w:t xml:space="preserve">  </w:t>
      </w:r>
      <w:r w:rsidRPr="006415BB">
        <w:rPr>
          <w:rFonts w:eastAsia="Calibri"/>
          <w:b/>
          <w:bCs/>
          <w:lang w:eastAsia="en-US"/>
        </w:rPr>
        <w:t xml:space="preserve">овлашћења </w:t>
      </w:r>
      <w:r w:rsidRPr="006415BB">
        <w:rPr>
          <w:rFonts w:eastAsia="Calibri"/>
          <w:b/>
          <w:bCs/>
          <w:lang w:val="sr-Cyrl-CS" w:eastAsia="en-US"/>
        </w:rPr>
        <w:tab/>
      </w:r>
      <w:r w:rsidRPr="006415BB">
        <w:rPr>
          <w:rFonts w:eastAsia="Calibri"/>
          <w:b/>
          <w:bCs/>
          <w:lang w:val="sr-Cyrl-CS" w:eastAsia="en-US"/>
        </w:rPr>
        <w:tab/>
      </w:r>
      <w:r w:rsidRPr="006415BB">
        <w:rPr>
          <w:rFonts w:eastAsia="Calibri"/>
          <w:b/>
          <w:bCs/>
          <w:lang w:val="sr-Cyrl-CS" w:eastAsia="en-US"/>
        </w:rPr>
        <w:tab/>
      </w:r>
      <w:r w:rsidRPr="006415BB">
        <w:rPr>
          <w:rFonts w:eastAsia="Calibri"/>
          <w:b/>
          <w:bCs/>
          <w:lang w:val="sr-Cyrl-CS" w:eastAsia="en-US"/>
        </w:rPr>
        <w:tab/>
      </w:r>
      <w:r w:rsidRPr="006415BB">
        <w:rPr>
          <w:rFonts w:eastAsia="Calibri"/>
          <w:b/>
          <w:bCs/>
          <w:lang w:val="sr-Cyrl-CS" w:eastAsia="en-US"/>
        </w:rPr>
        <w:tab/>
      </w:r>
      <w:r w:rsidRPr="006415BB">
        <w:rPr>
          <w:rFonts w:eastAsia="Calibri"/>
          <w:b/>
          <w:bCs/>
          <w:lang w:val="sr-Cyrl-CS" w:eastAsia="en-US"/>
        </w:rPr>
        <w:tab/>
        <w:t xml:space="preserve">           </w:t>
      </w:r>
      <w:r w:rsidR="00754C49" w:rsidRPr="006415BB">
        <w:rPr>
          <w:rFonts w:eastAsia="Calibri"/>
          <w:b/>
          <w:bCs/>
          <w:lang w:val="sr-Cyrl-CS" w:eastAsia="en-US"/>
        </w:rPr>
        <w:t xml:space="preserve">   </w:t>
      </w:r>
      <w:r w:rsidRPr="006415BB">
        <w:rPr>
          <w:rFonts w:eastAsia="Calibri"/>
          <w:b/>
          <w:bCs/>
          <w:lang w:val="sr-Cyrl-CS" w:eastAsia="en-US"/>
        </w:rPr>
        <w:t xml:space="preserve"> </w:t>
      </w:r>
      <w:r w:rsidRPr="006415BB">
        <w:rPr>
          <w:rFonts w:eastAsia="Calibri"/>
          <w:b/>
          <w:bCs/>
          <w:lang w:eastAsia="en-US"/>
        </w:rPr>
        <w:t xml:space="preserve">менице </w:t>
      </w:r>
    </w:p>
    <w:p w:rsidR="00BB608A" w:rsidRPr="006415BB" w:rsidRDefault="00BB608A" w:rsidP="00BB608A">
      <w:pPr>
        <w:suppressAutoHyphens w:val="0"/>
        <w:autoSpaceDE w:val="0"/>
        <w:autoSpaceDN w:val="0"/>
        <w:adjustRightInd w:val="0"/>
        <w:rPr>
          <w:rFonts w:eastAsia="Calibri"/>
          <w:lang w:eastAsia="en-US"/>
        </w:rPr>
      </w:pPr>
      <w:r w:rsidRPr="006415BB">
        <w:rPr>
          <w:rFonts w:eastAsia="Calibri"/>
          <w:lang w:eastAsia="en-US"/>
        </w:rPr>
        <w:t xml:space="preserve">____________________________ </w:t>
      </w:r>
      <w:r w:rsidRPr="006415BB">
        <w:rPr>
          <w:rFonts w:eastAsia="Calibri"/>
          <w:lang w:val="sr-Cyrl-CS" w:eastAsia="en-US"/>
        </w:rPr>
        <w:tab/>
      </w:r>
      <w:r w:rsidRPr="006415BB">
        <w:rPr>
          <w:rFonts w:eastAsia="Calibri"/>
          <w:lang w:val="sr-Cyrl-CS" w:eastAsia="en-US"/>
        </w:rPr>
        <w:tab/>
      </w:r>
      <w:r w:rsidRPr="006415BB">
        <w:rPr>
          <w:rFonts w:eastAsia="Calibri"/>
          <w:lang w:val="sr-Cyrl-CS" w:eastAsia="en-US"/>
        </w:rPr>
        <w:tab/>
        <w:t xml:space="preserve">     </w:t>
      </w:r>
      <w:r w:rsidR="00754C49" w:rsidRPr="006415BB">
        <w:rPr>
          <w:rFonts w:eastAsia="Calibri"/>
          <w:lang w:val="sr-Cyrl-CS" w:eastAsia="en-US"/>
        </w:rPr>
        <w:t xml:space="preserve">   </w:t>
      </w:r>
      <w:r w:rsidRPr="006415BB">
        <w:rPr>
          <w:rFonts w:eastAsia="Calibri"/>
          <w:lang w:eastAsia="en-US"/>
        </w:rPr>
        <w:t xml:space="preserve">____________________________ </w:t>
      </w:r>
    </w:p>
    <w:p w:rsidR="000C1572" w:rsidRPr="006415BB" w:rsidRDefault="00754C49" w:rsidP="000127C7">
      <w:pPr>
        <w:autoSpaceDE w:val="0"/>
        <w:autoSpaceDN w:val="0"/>
        <w:adjustRightInd w:val="0"/>
        <w:ind w:left="5220" w:firstLine="540"/>
        <w:rPr>
          <w:rFonts w:eastAsia="Calibri"/>
          <w:lang w:val="sr-Cyrl-CS" w:eastAsia="en-US"/>
        </w:rPr>
      </w:pPr>
      <w:r w:rsidRPr="006415BB">
        <w:rPr>
          <w:rFonts w:eastAsia="Calibri"/>
          <w:lang w:eastAsia="en-US"/>
        </w:rPr>
        <w:t xml:space="preserve">   </w:t>
      </w:r>
      <w:r w:rsidR="00BB608A" w:rsidRPr="006415BB">
        <w:rPr>
          <w:rFonts w:eastAsia="Calibri"/>
          <w:lang w:eastAsia="en-US"/>
        </w:rPr>
        <w:t>потпис овлашћеног лица</w:t>
      </w:r>
    </w:p>
    <w:sectPr w:rsidR="000C1572" w:rsidRPr="006415BB" w:rsidSect="006415BB">
      <w:headerReference w:type="default" r:id="rId12"/>
      <w:footerReference w:type="default" r:id="rId13"/>
      <w:pgSz w:w="11907" w:h="16839" w:code="9"/>
      <w:pgMar w:top="993" w:right="1440" w:bottom="1440" w:left="1440" w:header="720" w:footer="737"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5D3F" w:rsidRDefault="00565D3F">
      <w:r>
        <w:separator/>
      </w:r>
    </w:p>
  </w:endnote>
  <w:endnote w:type="continuationSeparator" w:id="1">
    <w:p w:rsidR="00565D3F" w:rsidRDefault="00565D3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EE"/>
    <w:family w:val="auto"/>
    <w:pitch w:val="default"/>
    <w:sig w:usb0="00000000" w:usb1="00000000" w:usb2="00000000" w:usb3="00000000" w:csb0="00000000"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ookAntiqua-Bold">
    <w:altName w:val="Times New Roman"/>
    <w:panose1 w:val="00000000000000000000"/>
    <w:charset w:val="CC"/>
    <w:family w:val="auto"/>
    <w:notTrueType/>
    <w:pitch w:val="default"/>
    <w:sig w:usb0="00000203" w:usb1="00000000" w:usb2="00000000" w:usb3="00000000" w:csb0="00000005" w:csb1="00000000"/>
  </w:font>
  <w:font w:name="TimesNewRoman">
    <w:altName w:val="Bold"/>
    <w:charset w:val="CC"/>
    <w:family w:val="auto"/>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053143"/>
      <w:docPartObj>
        <w:docPartGallery w:val="Page Numbers (Top of Page)"/>
        <w:docPartUnique/>
      </w:docPartObj>
    </w:sdtPr>
    <w:sdtContent>
      <w:p w:rsidR="006415BB" w:rsidRDefault="006415BB" w:rsidP="006415BB">
        <w:pPr>
          <w:pStyle w:val="Header"/>
          <w:jc w:val="center"/>
        </w:pPr>
      </w:p>
      <w:p w:rsidR="006415BB" w:rsidRDefault="006415BB" w:rsidP="006415BB">
        <w:pPr>
          <w:pStyle w:val="Header"/>
          <w:jc w:val="center"/>
        </w:pPr>
        <w:r>
          <w:t xml:space="preserve">Страна </w:t>
        </w:r>
        <w:r w:rsidR="00AC3354">
          <w:rPr>
            <w:b/>
          </w:rPr>
          <w:fldChar w:fldCharType="begin"/>
        </w:r>
        <w:r>
          <w:rPr>
            <w:b/>
          </w:rPr>
          <w:instrText xml:space="preserve"> PAGE </w:instrText>
        </w:r>
        <w:r w:rsidR="00AC3354">
          <w:rPr>
            <w:b/>
          </w:rPr>
          <w:fldChar w:fldCharType="separate"/>
        </w:r>
        <w:r w:rsidR="002C4A42">
          <w:rPr>
            <w:b/>
            <w:noProof/>
          </w:rPr>
          <w:t>40</w:t>
        </w:r>
        <w:r w:rsidR="00AC3354">
          <w:rPr>
            <w:b/>
          </w:rPr>
          <w:fldChar w:fldCharType="end"/>
        </w:r>
        <w:r>
          <w:t xml:space="preserve"> / </w:t>
        </w:r>
        <w:r w:rsidR="00AC3354">
          <w:rPr>
            <w:b/>
          </w:rPr>
          <w:fldChar w:fldCharType="begin"/>
        </w:r>
        <w:r>
          <w:rPr>
            <w:b/>
          </w:rPr>
          <w:instrText xml:space="preserve"> NUMPAGES  </w:instrText>
        </w:r>
        <w:r w:rsidR="00AC3354">
          <w:rPr>
            <w:b/>
          </w:rPr>
          <w:fldChar w:fldCharType="separate"/>
        </w:r>
        <w:r w:rsidR="002C4A42">
          <w:rPr>
            <w:b/>
            <w:noProof/>
          </w:rPr>
          <w:t>40</w:t>
        </w:r>
        <w:r w:rsidR="00AC3354">
          <w:rPr>
            <w:b/>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5D3F" w:rsidRDefault="00565D3F">
      <w:r>
        <w:separator/>
      </w:r>
    </w:p>
  </w:footnote>
  <w:footnote w:type="continuationSeparator" w:id="1">
    <w:p w:rsidR="00565D3F" w:rsidRDefault="00565D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5BB" w:rsidRDefault="006415BB">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7"/>
    <w:multiLevelType w:val="singleLevel"/>
    <w:tmpl w:val="D81C6518"/>
    <w:name w:val="WW8Num7"/>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3">
    <w:nsid w:val="0000000E"/>
    <w:multiLevelType w:val="multilevel"/>
    <w:tmpl w:val="0000000E"/>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4">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5">
    <w:nsid w:val="031C7D06"/>
    <w:multiLevelType w:val="hybridMultilevel"/>
    <w:tmpl w:val="6B503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59D0DBA"/>
    <w:multiLevelType w:val="hybridMultilevel"/>
    <w:tmpl w:val="B0CAA8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8CA4B1D"/>
    <w:multiLevelType w:val="hybridMultilevel"/>
    <w:tmpl w:val="0562E08C"/>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9070364"/>
    <w:multiLevelType w:val="hybridMultilevel"/>
    <w:tmpl w:val="621EA22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097047A9"/>
    <w:multiLevelType w:val="hybridMultilevel"/>
    <w:tmpl w:val="6B503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A33762B"/>
    <w:multiLevelType w:val="hybridMultilevel"/>
    <w:tmpl w:val="6B503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B7717A4"/>
    <w:multiLevelType w:val="hybridMultilevel"/>
    <w:tmpl w:val="6B503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E4C2FEB"/>
    <w:multiLevelType w:val="hybridMultilevel"/>
    <w:tmpl w:val="6B503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F7E7D19"/>
    <w:multiLevelType w:val="multilevel"/>
    <w:tmpl w:val="92E27C10"/>
    <w:lvl w:ilvl="0">
      <w:start w:val="3"/>
      <w:numFmt w:val="bullet"/>
      <w:lvlText w:val="-"/>
      <w:lvlJc w:val="left"/>
      <w:pPr>
        <w:ind w:left="644" w:hanging="360"/>
      </w:pPr>
      <w:rPr>
        <w:rFonts w:ascii="Times New Roman" w:eastAsia="Times New Roman" w:hAnsi="Times New Roman" w:cs="Times New Roman" w:hint="default"/>
      </w:rPr>
    </w:lvl>
    <w:lvl w:ilvl="1">
      <w:start w:val="1"/>
      <w:numFmt w:val="decimal"/>
      <w:lvlText w:val="%2."/>
      <w:lvlJc w:val="left"/>
      <w:pPr>
        <w:ind w:left="1364" w:hanging="360"/>
      </w:pPr>
      <w:rPr>
        <w:rFonts w:ascii="Arial" w:eastAsia="Times New Roman" w:hAnsi="Arial" w:cs="Arial"/>
        <w:b/>
      </w:rPr>
    </w:lvl>
    <w:lvl w:ilvl="2">
      <w:start w:val="8"/>
      <w:numFmt w:val="decimal"/>
      <w:lvlText w:val="%3)"/>
      <w:lvlJc w:val="left"/>
      <w:pPr>
        <w:tabs>
          <w:tab w:val="num" w:pos="2264"/>
        </w:tabs>
        <w:ind w:left="2264" w:hanging="360"/>
      </w:pPr>
      <w:rPr>
        <w:rFonts w:hint="default"/>
      </w:r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14">
    <w:nsid w:val="138B7B8E"/>
    <w:multiLevelType w:val="hybridMultilevel"/>
    <w:tmpl w:val="24E6F772"/>
    <w:lvl w:ilvl="0" w:tplc="7118312A">
      <w:start w:val="1"/>
      <w:numFmt w:val="decimal"/>
      <w:lvlText w:val="%1)"/>
      <w:lvlJc w:val="left"/>
      <w:pPr>
        <w:ind w:left="720" w:hanging="360"/>
      </w:pPr>
      <w:rPr>
        <w:rFonts w:ascii="Times New Roman" w:eastAsia="TimesNewRomanPSMT"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8925EE4"/>
    <w:multiLevelType w:val="hybridMultilevel"/>
    <w:tmpl w:val="6B503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98B1AFF"/>
    <w:multiLevelType w:val="hybridMultilevel"/>
    <w:tmpl w:val="CCD0D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DD811AD"/>
    <w:multiLevelType w:val="hybridMultilevel"/>
    <w:tmpl w:val="4B8A6972"/>
    <w:lvl w:ilvl="0" w:tplc="75E2E268">
      <w:start w:val="1"/>
      <w:numFmt w:val="decimal"/>
      <w:lvlText w:val="%1)"/>
      <w:lvlJc w:val="left"/>
      <w:pPr>
        <w:ind w:left="720" w:hanging="360"/>
      </w:pPr>
      <w:rPr>
        <w:rFonts w:hint="default"/>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07029C9"/>
    <w:multiLevelType w:val="hybridMultilevel"/>
    <w:tmpl w:val="2396929A"/>
    <w:lvl w:ilvl="0" w:tplc="8B3029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9915C21"/>
    <w:multiLevelType w:val="hybridMultilevel"/>
    <w:tmpl w:val="E7E00EF6"/>
    <w:lvl w:ilvl="0" w:tplc="E516321C">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ACC128A"/>
    <w:multiLevelType w:val="hybridMultilevel"/>
    <w:tmpl w:val="6B503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E6C0EFA"/>
    <w:multiLevelType w:val="hybridMultilevel"/>
    <w:tmpl w:val="8BCCB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1235B5B"/>
    <w:multiLevelType w:val="hybridMultilevel"/>
    <w:tmpl w:val="92EA8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187527D"/>
    <w:multiLevelType w:val="hybridMultilevel"/>
    <w:tmpl w:val="DED8BA18"/>
    <w:lvl w:ilvl="0" w:tplc="6ADE6938">
      <w:start w:val="1"/>
      <w:numFmt w:val="decimal"/>
      <w:lvlText w:val="%1)"/>
      <w:lvlJc w:val="left"/>
      <w:pPr>
        <w:ind w:left="720" w:hanging="360"/>
      </w:pPr>
      <w:rPr>
        <w:rFonts w:ascii="Times New Roman" w:hAnsi="Times New Roman" w:cs="Times New Roman"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2692362"/>
    <w:multiLevelType w:val="hybridMultilevel"/>
    <w:tmpl w:val="732A9218"/>
    <w:lvl w:ilvl="0" w:tplc="9BC2DC50">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409083D"/>
    <w:multiLevelType w:val="hybridMultilevel"/>
    <w:tmpl w:val="E11EEC5E"/>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848606D"/>
    <w:multiLevelType w:val="hybridMultilevel"/>
    <w:tmpl w:val="6B503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E5C1193"/>
    <w:multiLevelType w:val="hybridMultilevel"/>
    <w:tmpl w:val="3ADEDC22"/>
    <w:lvl w:ilvl="0" w:tplc="30F23012">
      <w:start w:val="1"/>
      <w:numFmt w:val="decimal"/>
      <w:lvlText w:val="%1."/>
      <w:lvlJc w:val="left"/>
      <w:pPr>
        <w:ind w:left="720" w:hanging="360"/>
      </w:pPr>
      <w:rPr>
        <w:color w:val="auto"/>
      </w:rPr>
    </w:lvl>
    <w:lvl w:ilvl="1" w:tplc="032879BA">
      <w:numFmt w:val="bullet"/>
      <w:lvlText w:val="-"/>
      <w:lvlJc w:val="left"/>
      <w:pPr>
        <w:ind w:left="1440" w:hanging="360"/>
      </w:pPr>
      <w:rPr>
        <w:rFonts w:ascii="Arial" w:eastAsia="Calibri" w:hAnsi="Arial" w:cs="Arial" w:hint="default"/>
      </w:rPr>
    </w:lvl>
    <w:lvl w:ilvl="2" w:tplc="8BC6B31E">
      <w:start w:val="1"/>
      <w:numFmt w:val="decimal"/>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4E124A8"/>
    <w:multiLevelType w:val="hybridMultilevel"/>
    <w:tmpl w:val="0E507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7AD7AA7"/>
    <w:multiLevelType w:val="hybridMultilevel"/>
    <w:tmpl w:val="6B503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E473075"/>
    <w:multiLevelType w:val="hybridMultilevel"/>
    <w:tmpl w:val="1FA8C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FC61541"/>
    <w:multiLevelType w:val="hybridMultilevel"/>
    <w:tmpl w:val="A3380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FCF7E86"/>
    <w:multiLevelType w:val="hybridMultilevel"/>
    <w:tmpl w:val="6B503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3B62AFD"/>
    <w:multiLevelType w:val="hybridMultilevel"/>
    <w:tmpl w:val="6B503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8C13C99"/>
    <w:multiLevelType w:val="hybridMultilevel"/>
    <w:tmpl w:val="6E5E835A"/>
    <w:lvl w:ilvl="0" w:tplc="9EC68B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DD154DB"/>
    <w:multiLevelType w:val="hybridMultilevel"/>
    <w:tmpl w:val="25DA69B0"/>
    <w:lvl w:ilvl="0" w:tplc="E354B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73B01CB"/>
    <w:multiLevelType w:val="hybridMultilevel"/>
    <w:tmpl w:val="3134052E"/>
    <w:lvl w:ilvl="0" w:tplc="F6DE504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B1F3F79"/>
    <w:multiLevelType w:val="hybridMultilevel"/>
    <w:tmpl w:val="6B503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D27433E"/>
    <w:multiLevelType w:val="hybridMultilevel"/>
    <w:tmpl w:val="8348F25E"/>
    <w:lvl w:ilvl="0" w:tplc="6988E8EE">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A8466BE"/>
    <w:multiLevelType w:val="hybridMultilevel"/>
    <w:tmpl w:val="DE1C84CA"/>
    <w:lvl w:ilvl="0" w:tplc="9B1E66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FB231B1"/>
    <w:multiLevelType w:val="hybridMultilevel"/>
    <w:tmpl w:val="6B503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7"/>
  </w:num>
  <w:num w:numId="3">
    <w:abstractNumId w:val="3"/>
  </w:num>
  <w:num w:numId="4">
    <w:abstractNumId w:val="29"/>
  </w:num>
  <w:num w:numId="5">
    <w:abstractNumId w:val="18"/>
  </w:num>
  <w:num w:numId="6">
    <w:abstractNumId w:val="30"/>
  </w:num>
  <w:num w:numId="7">
    <w:abstractNumId w:val="23"/>
  </w:num>
  <w:num w:numId="8">
    <w:abstractNumId w:val="35"/>
  </w:num>
  <w:num w:numId="9">
    <w:abstractNumId w:val="4"/>
  </w:num>
  <w:num w:numId="10">
    <w:abstractNumId w:val="36"/>
  </w:num>
  <w:num w:numId="11">
    <w:abstractNumId w:val="31"/>
  </w:num>
  <w:num w:numId="12">
    <w:abstractNumId w:val="7"/>
  </w:num>
  <w:num w:numId="13">
    <w:abstractNumId w:val="2"/>
  </w:num>
  <w:num w:numId="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21"/>
  </w:num>
  <w:num w:numId="17">
    <w:abstractNumId w:val="14"/>
  </w:num>
  <w:num w:numId="18">
    <w:abstractNumId w:val="38"/>
  </w:num>
  <w:num w:numId="19">
    <w:abstractNumId w:val="19"/>
  </w:num>
  <w:num w:numId="20">
    <w:abstractNumId w:val="1"/>
  </w:num>
  <w:num w:numId="21">
    <w:abstractNumId w:val="17"/>
  </w:num>
  <w:num w:numId="22">
    <w:abstractNumId w:val="8"/>
  </w:num>
  <w:num w:numId="23">
    <w:abstractNumId w:val="39"/>
  </w:num>
  <w:num w:numId="24">
    <w:abstractNumId w:val="25"/>
  </w:num>
  <w:num w:numId="25">
    <w:abstractNumId w:val="24"/>
  </w:num>
  <w:num w:numId="26">
    <w:abstractNumId w:val="22"/>
  </w:num>
  <w:num w:numId="27">
    <w:abstractNumId w:val="34"/>
  </w:num>
  <w:num w:numId="28">
    <w:abstractNumId w:val="16"/>
  </w:num>
  <w:num w:numId="29">
    <w:abstractNumId w:val="13"/>
  </w:num>
  <w:num w:numId="30">
    <w:abstractNumId w:val="6"/>
  </w:num>
  <w:num w:numId="31">
    <w:abstractNumId w:val="32"/>
  </w:num>
  <w:num w:numId="32">
    <w:abstractNumId w:val="33"/>
  </w:num>
  <w:num w:numId="33">
    <w:abstractNumId w:val="20"/>
  </w:num>
  <w:num w:numId="34">
    <w:abstractNumId w:val="10"/>
  </w:num>
  <w:num w:numId="35">
    <w:abstractNumId w:val="12"/>
  </w:num>
  <w:num w:numId="36">
    <w:abstractNumId w:val="11"/>
  </w:num>
  <w:num w:numId="37">
    <w:abstractNumId w:val="40"/>
  </w:num>
  <w:num w:numId="38">
    <w:abstractNumId w:val="9"/>
  </w:num>
  <w:num w:numId="39">
    <w:abstractNumId w:val="5"/>
  </w:num>
  <w:num w:numId="40">
    <w:abstractNumId w:val="15"/>
  </w:num>
  <w:num w:numId="41">
    <w:abstractNumId w:val="26"/>
  </w:num>
  <w:num w:numId="42">
    <w:abstractNumId w:val="37"/>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characterSpacingControl w:val="doNotCompress"/>
  <w:hdrShapeDefaults>
    <o:shapedefaults v:ext="edit" spidmax="76802"/>
  </w:hdrShapeDefaults>
  <w:footnotePr>
    <w:footnote w:id="0"/>
    <w:footnote w:id="1"/>
  </w:footnotePr>
  <w:endnotePr>
    <w:endnote w:id="0"/>
    <w:endnote w:id="1"/>
  </w:endnotePr>
  <w:compat/>
  <w:rsids>
    <w:rsidRoot w:val="00CB5662"/>
    <w:rsid w:val="00003A32"/>
    <w:rsid w:val="00003D5F"/>
    <w:rsid w:val="000048F5"/>
    <w:rsid w:val="00004CB0"/>
    <w:rsid w:val="000061BD"/>
    <w:rsid w:val="000065A1"/>
    <w:rsid w:val="0000694C"/>
    <w:rsid w:val="00006C58"/>
    <w:rsid w:val="000103B8"/>
    <w:rsid w:val="000106F2"/>
    <w:rsid w:val="00010B9F"/>
    <w:rsid w:val="00011C41"/>
    <w:rsid w:val="000127C7"/>
    <w:rsid w:val="00013B82"/>
    <w:rsid w:val="00013D36"/>
    <w:rsid w:val="00013F05"/>
    <w:rsid w:val="00014E81"/>
    <w:rsid w:val="00016526"/>
    <w:rsid w:val="0001660D"/>
    <w:rsid w:val="00020B88"/>
    <w:rsid w:val="00021BFE"/>
    <w:rsid w:val="00022335"/>
    <w:rsid w:val="00022490"/>
    <w:rsid w:val="00022A45"/>
    <w:rsid w:val="00027946"/>
    <w:rsid w:val="00035C95"/>
    <w:rsid w:val="00035F2E"/>
    <w:rsid w:val="0003749D"/>
    <w:rsid w:val="00037697"/>
    <w:rsid w:val="00041B52"/>
    <w:rsid w:val="00042B92"/>
    <w:rsid w:val="00045885"/>
    <w:rsid w:val="000474CF"/>
    <w:rsid w:val="000513AA"/>
    <w:rsid w:val="0005405B"/>
    <w:rsid w:val="00054358"/>
    <w:rsid w:val="00062F01"/>
    <w:rsid w:val="00063012"/>
    <w:rsid w:val="0006335A"/>
    <w:rsid w:val="00064CE3"/>
    <w:rsid w:val="000650B0"/>
    <w:rsid w:val="00065BAF"/>
    <w:rsid w:val="00070A9C"/>
    <w:rsid w:val="0007254C"/>
    <w:rsid w:val="00075C97"/>
    <w:rsid w:val="0007664E"/>
    <w:rsid w:val="0008018D"/>
    <w:rsid w:val="00081D15"/>
    <w:rsid w:val="000826B7"/>
    <w:rsid w:val="000830DE"/>
    <w:rsid w:val="0008622D"/>
    <w:rsid w:val="00086DF1"/>
    <w:rsid w:val="000877D2"/>
    <w:rsid w:val="00091676"/>
    <w:rsid w:val="00092956"/>
    <w:rsid w:val="00093AFB"/>
    <w:rsid w:val="00093E46"/>
    <w:rsid w:val="000945C1"/>
    <w:rsid w:val="000A1240"/>
    <w:rsid w:val="000A4382"/>
    <w:rsid w:val="000A43A0"/>
    <w:rsid w:val="000A57B5"/>
    <w:rsid w:val="000A6C17"/>
    <w:rsid w:val="000B18BF"/>
    <w:rsid w:val="000B4E99"/>
    <w:rsid w:val="000B5332"/>
    <w:rsid w:val="000B7F88"/>
    <w:rsid w:val="000C1572"/>
    <w:rsid w:val="000C46FE"/>
    <w:rsid w:val="000C6C30"/>
    <w:rsid w:val="000C7132"/>
    <w:rsid w:val="000D0114"/>
    <w:rsid w:val="000D120A"/>
    <w:rsid w:val="000D2F55"/>
    <w:rsid w:val="000D334A"/>
    <w:rsid w:val="000D443B"/>
    <w:rsid w:val="000E2520"/>
    <w:rsid w:val="000E26D8"/>
    <w:rsid w:val="000E3E06"/>
    <w:rsid w:val="000F0648"/>
    <w:rsid w:val="000F1E37"/>
    <w:rsid w:val="000F20A9"/>
    <w:rsid w:val="000F3214"/>
    <w:rsid w:val="000F3C96"/>
    <w:rsid w:val="000F3DA6"/>
    <w:rsid w:val="000F4BDD"/>
    <w:rsid w:val="000F607E"/>
    <w:rsid w:val="000F60AB"/>
    <w:rsid w:val="000F61ED"/>
    <w:rsid w:val="000F63C6"/>
    <w:rsid w:val="000F7D84"/>
    <w:rsid w:val="00100368"/>
    <w:rsid w:val="00100D35"/>
    <w:rsid w:val="00102C6F"/>
    <w:rsid w:val="00106CC9"/>
    <w:rsid w:val="00107352"/>
    <w:rsid w:val="0010796B"/>
    <w:rsid w:val="00107D97"/>
    <w:rsid w:val="00111DBD"/>
    <w:rsid w:val="001136EB"/>
    <w:rsid w:val="00114B51"/>
    <w:rsid w:val="00114B86"/>
    <w:rsid w:val="00114EE1"/>
    <w:rsid w:val="00116A88"/>
    <w:rsid w:val="0011726D"/>
    <w:rsid w:val="00117E0A"/>
    <w:rsid w:val="00120996"/>
    <w:rsid w:val="00120B85"/>
    <w:rsid w:val="00120E76"/>
    <w:rsid w:val="001234B9"/>
    <w:rsid w:val="00124F28"/>
    <w:rsid w:val="001251D3"/>
    <w:rsid w:val="00125E9A"/>
    <w:rsid w:val="00130AC4"/>
    <w:rsid w:val="001344B8"/>
    <w:rsid w:val="00136F09"/>
    <w:rsid w:val="00141340"/>
    <w:rsid w:val="0014281E"/>
    <w:rsid w:val="00143F97"/>
    <w:rsid w:val="0014554D"/>
    <w:rsid w:val="00145947"/>
    <w:rsid w:val="00146E1A"/>
    <w:rsid w:val="00150172"/>
    <w:rsid w:val="00157553"/>
    <w:rsid w:val="00157865"/>
    <w:rsid w:val="00160485"/>
    <w:rsid w:val="001622BD"/>
    <w:rsid w:val="0016265C"/>
    <w:rsid w:val="00162C1C"/>
    <w:rsid w:val="001632F0"/>
    <w:rsid w:val="0016440C"/>
    <w:rsid w:val="00165953"/>
    <w:rsid w:val="001676C8"/>
    <w:rsid w:val="00167776"/>
    <w:rsid w:val="00167EA2"/>
    <w:rsid w:val="00172793"/>
    <w:rsid w:val="001737D4"/>
    <w:rsid w:val="00176A5A"/>
    <w:rsid w:val="00180BC5"/>
    <w:rsid w:val="00181B1B"/>
    <w:rsid w:val="00181CA7"/>
    <w:rsid w:val="0018212C"/>
    <w:rsid w:val="00182A00"/>
    <w:rsid w:val="00183205"/>
    <w:rsid w:val="00183531"/>
    <w:rsid w:val="001843F1"/>
    <w:rsid w:val="00191CEE"/>
    <w:rsid w:val="00192CBA"/>
    <w:rsid w:val="00192E5E"/>
    <w:rsid w:val="001931BE"/>
    <w:rsid w:val="00193F14"/>
    <w:rsid w:val="001955B2"/>
    <w:rsid w:val="00196B6D"/>
    <w:rsid w:val="001A0766"/>
    <w:rsid w:val="001A2047"/>
    <w:rsid w:val="001A32E0"/>
    <w:rsid w:val="001A4806"/>
    <w:rsid w:val="001A7A45"/>
    <w:rsid w:val="001A7E54"/>
    <w:rsid w:val="001A7ECA"/>
    <w:rsid w:val="001B1EEA"/>
    <w:rsid w:val="001B4F5E"/>
    <w:rsid w:val="001C00C5"/>
    <w:rsid w:val="001C0C19"/>
    <w:rsid w:val="001C0CA5"/>
    <w:rsid w:val="001C2445"/>
    <w:rsid w:val="001C37DC"/>
    <w:rsid w:val="001C4FF1"/>
    <w:rsid w:val="001C6431"/>
    <w:rsid w:val="001C673E"/>
    <w:rsid w:val="001C7831"/>
    <w:rsid w:val="001D25AD"/>
    <w:rsid w:val="001D2879"/>
    <w:rsid w:val="001D28A4"/>
    <w:rsid w:val="001D38EA"/>
    <w:rsid w:val="001D4551"/>
    <w:rsid w:val="001D4E1C"/>
    <w:rsid w:val="001D65A9"/>
    <w:rsid w:val="001E0B23"/>
    <w:rsid w:val="001E4F7D"/>
    <w:rsid w:val="001E506D"/>
    <w:rsid w:val="001E5BC4"/>
    <w:rsid w:val="001E5CD4"/>
    <w:rsid w:val="001E7760"/>
    <w:rsid w:val="001F29CD"/>
    <w:rsid w:val="001F3069"/>
    <w:rsid w:val="001F5244"/>
    <w:rsid w:val="001F5DD6"/>
    <w:rsid w:val="001F6C90"/>
    <w:rsid w:val="00201D38"/>
    <w:rsid w:val="00203C2A"/>
    <w:rsid w:val="002062B5"/>
    <w:rsid w:val="00206A2D"/>
    <w:rsid w:val="00206DFF"/>
    <w:rsid w:val="00210033"/>
    <w:rsid w:val="002130C3"/>
    <w:rsid w:val="002146CE"/>
    <w:rsid w:val="00214F5E"/>
    <w:rsid w:val="002165F5"/>
    <w:rsid w:val="00216ED7"/>
    <w:rsid w:val="002172BC"/>
    <w:rsid w:val="002211AE"/>
    <w:rsid w:val="002268B2"/>
    <w:rsid w:val="0022728F"/>
    <w:rsid w:val="0023020E"/>
    <w:rsid w:val="002303EC"/>
    <w:rsid w:val="002303FE"/>
    <w:rsid w:val="00230FD7"/>
    <w:rsid w:val="00234D6C"/>
    <w:rsid w:val="00236DA4"/>
    <w:rsid w:val="0024199A"/>
    <w:rsid w:val="002423A2"/>
    <w:rsid w:val="002437C0"/>
    <w:rsid w:val="00245FB1"/>
    <w:rsid w:val="00246E1B"/>
    <w:rsid w:val="002507BE"/>
    <w:rsid w:val="0025208C"/>
    <w:rsid w:val="00252169"/>
    <w:rsid w:val="002526EF"/>
    <w:rsid w:val="00253377"/>
    <w:rsid w:val="0025373A"/>
    <w:rsid w:val="00253DF8"/>
    <w:rsid w:val="00253EE8"/>
    <w:rsid w:val="0025539F"/>
    <w:rsid w:val="00255E30"/>
    <w:rsid w:val="00260C04"/>
    <w:rsid w:val="00262F7E"/>
    <w:rsid w:val="00263487"/>
    <w:rsid w:val="00265EE3"/>
    <w:rsid w:val="0027145C"/>
    <w:rsid w:val="00271555"/>
    <w:rsid w:val="00272620"/>
    <w:rsid w:val="00272CE7"/>
    <w:rsid w:val="002731A9"/>
    <w:rsid w:val="00274617"/>
    <w:rsid w:val="00274CDC"/>
    <w:rsid w:val="002767FC"/>
    <w:rsid w:val="00276D88"/>
    <w:rsid w:val="00276E6F"/>
    <w:rsid w:val="002777A4"/>
    <w:rsid w:val="002801BB"/>
    <w:rsid w:val="002841E5"/>
    <w:rsid w:val="00284CB4"/>
    <w:rsid w:val="002854E1"/>
    <w:rsid w:val="002878E6"/>
    <w:rsid w:val="00291C9D"/>
    <w:rsid w:val="0029248A"/>
    <w:rsid w:val="0029538D"/>
    <w:rsid w:val="00295DF8"/>
    <w:rsid w:val="002A01E5"/>
    <w:rsid w:val="002A0572"/>
    <w:rsid w:val="002A0B36"/>
    <w:rsid w:val="002A44F7"/>
    <w:rsid w:val="002A67E6"/>
    <w:rsid w:val="002A6B3E"/>
    <w:rsid w:val="002B133D"/>
    <w:rsid w:val="002B2243"/>
    <w:rsid w:val="002B249D"/>
    <w:rsid w:val="002B4087"/>
    <w:rsid w:val="002B4CF7"/>
    <w:rsid w:val="002B708B"/>
    <w:rsid w:val="002B7532"/>
    <w:rsid w:val="002B76C3"/>
    <w:rsid w:val="002C0740"/>
    <w:rsid w:val="002C4A42"/>
    <w:rsid w:val="002C4A4F"/>
    <w:rsid w:val="002C65E7"/>
    <w:rsid w:val="002D0A41"/>
    <w:rsid w:val="002D1007"/>
    <w:rsid w:val="002D4647"/>
    <w:rsid w:val="002E0D51"/>
    <w:rsid w:val="002E19FF"/>
    <w:rsid w:val="002E2ADD"/>
    <w:rsid w:val="002E2E41"/>
    <w:rsid w:val="002E3B0B"/>
    <w:rsid w:val="002E3BA5"/>
    <w:rsid w:val="002E3CDF"/>
    <w:rsid w:val="002E5AAB"/>
    <w:rsid w:val="002E7341"/>
    <w:rsid w:val="002E77E7"/>
    <w:rsid w:val="002F1552"/>
    <w:rsid w:val="002F2FFE"/>
    <w:rsid w:val="002F3BD7"/>
    <w:rsid w:val="002F6AA9"/>
    <w:rsid w:val="002F7FAF"/>
    <w:rsid w:val="003045F5"/>
    <w:rsid w:val="00305FFB"/>
    <w:rsid w:val="0030681C"/>
    <w:rsid w:val="003069CE"/>
    <w:rsid w:val="003134A5"/>
    <w:rsid w:val="00313562"/>
    <w:rsid w:val="0031617F"/>
    <w:rsid w:val="00320DB5"/>
    <w:rsid w:val="00323382"/>
    <w:rsid w:val="003233A7"/>
    <w:rsid w:val="00324461"/>
    <w:rsid w:val="00330BCB"/>
    <w:rsid w:val="003319D6"/>
    <w:rsid w:val="003321BD"/>
    <w:rsid w:val="00332B8B"/>
    <w:rsid w:val="0033367F"/>
    <w:rsid w:val="0033396D"/>
    <w:rsid w:val="003352A7"/>
    <w:rsid w:val="0033552B"/>
    <w:rsid w:val="00335D59"/>
    <w:rsid w:val="00335ECE"/>
    <w:rsid w:val="00336E66"/>
    <w:rsid w:val="0033707F"/>
    <w:rsid w:val="00341003"/>
    <w:rsid w:val="00341A4C"/>
    <w:rsid w:val="00341BBE"/>
    <w:rsid w:val="0034450A"/>
    <w:rsid w:val="00344E27"/>
    <w:rsid w:val="003536AD"/>
    <w:rsid w:val="00360379"/>
    <w:rsid w:val="00361177"/>
    <w:rsid w:val="003616C2"/>
    <w:rsid w:val="003618FD"/>
    <w:rsid w:val="0036371E"/>
    <w:rsid w:val="00366076"/>
    <w:rsid w:val="0036658E"/>
    <w:rsid w:val="003668DD"/>
    <w:rsid w:val="00367A4E"/>
    <w:rsid w:val="00370CC5"/>
    <w:rsid w:val="00372E8C"/>
    <w:rsid w:val="003766CC"/>
    <w:rsid w:val="00376850"/>
    <w:rsid w:val="00376B8E"/>
    <w:rsid w:val="0037752A"/>
    <w:rsid w:val="0038000E"/>
    <w:rsid w:val="00381076"/>
    <w:rsid w:val="00381797"/>
    <w:rsid w:val="00384149"/>
    <w:rsid w:val="003866DF"/>
    <w:rsid w:val="00387137"/>
    <w:rsid w:val="003911BC"/>
    <w:rsid w:val="003A0D35"/>
    <w:rsid w:val="003A0E3D"/>
    <w:rsid w:val="003A0F29"/>
    <w:rsid w:val="003A2610"/>
    <w:rsid w:val="003A391E"/>
    <w:rsid w:val="003A46D9"/>
    <w:rsid w:val="003A482E"/>
    <w:rsid w:val="003A4E09"/>
    <w:rsid w:val="003A55DC"/>
    <w:rsid w:val="003A573B"/>
    <w:rsid w:val="003A67B4"/>
    <w:rsid w:val="003A73DB"/>
    <w:rsid w:val="003A748E"/>
    <w:rsid w:val="003A7749"/>
    <w:rsid w:val="003B09AD"/>
    <w:rsid w:val="003B1B62"/>
    <w:rsid w:val="003B2047"/>
    <w:rsid w:val="003B3E11"/>
    <w:rsid w:val="003B4119"/>
    <w:rsid w:val="003B47E3"/>
    <w:rsid w:val="003B5764"/>
    <w:rsid w:val="003B7FD4"/>
    <w:rsid w:val="003C05BC"/>
    <w:rsid w:val="003C361D"/>
    <w:rsid w:val="003C3987"/>
    <w:rsid w:val="003C60A5"/>
    <w:rsid w:val="003C6252"/>
    <w:rsid w:val="003C686D"/>
    <w:rsid w:val="003C7586"/>
    <w:rsid w:val="003D0D00"/>
    <w:rsid w:val="003D19D0"/>
    <w:rsid w:val="003D2E2E"/>
    <w:rsid w:val="003D2F35"/>
    <w:rsid w:val="003D5F17"/>
    <w:rsid w:val="003D6CA5"/>
    <w:rsid w:val="003D71F6"/>
    <w:rsid w:val="003D734B"/>
    <w:rsid w:val="003E00EB"/>
    <w:rsid w:val="003E18B9"/>
    <w:rsid w:val="003E2760"/>
    <w:rsid w:val="003E5AB1"/>
    <w:rsid w:val="003E6752"/>
    <w:rsid w:val="003E7AC0"/>
    <w:rsid w:val="003E7B94"/>
    <w:rsid w:val="003E7DE6"/>
    <w:rsid w:val="003F2E0B"/>
    <w:rsid w:val="003F5897"/>
    <w:rsid w:val="003F71B0"/>
    <w:rsid w:val="004012C8"/>
    <w:rsid w:val="00402D40"/>
    <w:rsid w:val="00402FDB"/>
    <w:rsid w:val="00405A6D"/>
    <w:rsid w:val="00410403"/>
    <w:rsid w:val="004133D6"/>
    <w:rsid w:val="00413552"/>
    <w:rsid w:val="00413E16"/>
    <w:rsid w:val="00414341"/>
    <w:rsid w:val="004156E6"/>
    <w:rsid w:val="00416431"/>
    <w:rsid w:val="00416A4D"/>
    <w:rsid w:val="0041723F"/>
    <w:rsid w:val="00417F38"/>
    <w:rsid w:val="00420101"/>
    <w:rsid w:val="004207FE"/>
    <w:rsid w:val="004236C4"/>
    <w:rsid w:val="004236E2"/>
    <w:rsid w:val="004252AE"/>
    <w:rsid w:val="004253D9"/>
    <w:rsid w:val="004254B9"/>
    <w:rsid w:val="00425984"/>
    <w:rsid w:val="00425F72"/>
    <w:rsid w:val="004271FB"/>
    <w:rsid w:val="00432607"/>
    <w:rsid w:val="00433ED6"/>
    <w:rsid w:val="00434D78"/>
    <w:rsid w:val="00435700"/>
    <w:rsid w:val="00436325"/>
    <w:rsid w:val="00436D6D"/>
    <w:rsid w:val="00441DA8"/>
    <w:rsid w:val="00442A03"/>
    <w:rsid w:val="0045095B"/>
    <w:rsid w:val="0045325D"/>
    <w:rsid w:val="00454ACB"/>
    <w:rsid w:val="00455A68"/>
    <w:rsid w:val="00457510"/>
    <w:rsid w:val="00457E6A"/>
    <w:rsid w:val="0046218F"/>
    <w:rsid w:val="00463079"/>
    <w:rsid w:val="004631AE"/>
    <w:rsid w:val="0046700C"/>
    <w:rsid w:val="00470319"/>
    <w:rsid w:val="004732AE"/>
    <w:rsid w:val="00473D1E"/>
    <w:rsid w:val="00475458"/>
    <w:rsid w:val="00477893"/>
    <w:rsid w:val="004779CA"/>
    <w:rsid w:val="004823EC"/>
    <w:rsid w:val="0048334C"/>
    <w:rsid w:val="00486276"/>
    <w:rsid w:val="00487A52"/>
    <w:rsid w:val="00490485"/>
    <w:rsid w:val="004906B9"/>
    <w:rsid w:val="00490A9C"/>
    <w:rsid w:val="00491C40"/>
    <w:rsid w:val="00492434"/>
    <w:rsid w:val="00492504"/>
    <w:rsid w:val="004939BE"/>
    <w:rsid w:val="00495522"/>
    <w:rsid w:val="004955E9"/>
    <w:rsid w:val="00496211"/>
    <w:rsid w:val="00496AA3"/>
    <w:rsid w:val="004A011D"/>
    <w:rsid w:val="004A050A"/>
    <w:rsid w:val="004A0740"/>
    <w:rsid w:val="004A2B07"/>
    <w:rsid w:val="004A38DB"/>
    <w:rsid w:val="004A421E"/>
    <w:rsid w:val="004A503E"/>
    <w:rsid w:val="004B0397"/>
    <w:rsid w:val="004B0B13"/>
    <w:rsid w:val="004B1D15"/>
    <w:rsid w:val="004B41A2"/>
    <w:rsid w:val="004B4EAC"/>
    <w:rsid w:val="004B5423"/>
    <w:rsid w:val="004C4D47"/>
    <w:rsid w:val="004C700B"/>
    <w:rsid w:val="004D07E1"/>
    <w:rsid w:val="004D1195"/>
    <w:rsid w:val="004D31F7"/>
    <w:rsid w:val="004D3536"/>
    <w:rsid w:val="004D5591"/>
    <w:rsid w:val="004D581E"/>
    <w:rsid w:val="004D5CEA"/>
    <w:rsid w:val="004D6AA3"/>
    <w:rsid w:val="004D6CA0"/>
    <w:rsid w:val="004E20FE"/>
    <w:rsid w:val="004E31EE"/>
    <w:rsid w:val="004E49A5"/>
    <w:rsid w:val="004F0358"/>
    <w:rsid w:val="004F2F66"/>
    <w:rsid w:val="004F393A"/>
    <w:rsid w:val="004F4B58"/>
    <w:rsid w:val="004F56CB"/>
    <w:rsid w:val="004F59EC"/>
    <w:rsid w:val="004F5D04"/>
    <w:rsid w:val="004F7489"/>
    <w:rsid w:val="00505ABB"/>
    <w:rsid w:val="00506CC3"/>
    <w:rsid w:val="00506CC9"/>
    <w:rsid w:val="00512446"/>
    <w:rsid w:val="005126EA"/>
    <w:rsid w:val="00512A87"/>
    <w:rsid w:val="00512BA6"/>
    <w:rsid w:val="00513BA1"/>
    <w:rsid w:val="00513F7C"/>
    <w:rsid w:val="005145F4"/>
    <w:rsid w:val="0051536E"/>
    <w:rsid w:val="00515409"/>
    <w:rsid w:val="00520B4D"/>
    <w:rsid w:val="00520BCB"/>
    <w:rsid w:val="005217FB"/>
    <w:rsid w:val="00521941"/>
    <w:rsid w:val="0052350A"/>
    <w:rsid w:val="005235A2"/>
    <w:rsid w:val="005257AA"/>
    <w:rsid w:val="005259A7"/>
    <w:rsid w:val="00526253"/>
    <w:rsid w:val="0052715C"/>
    <w:rsid w:val="00532800"/>
    <w:rsid w:val="00532A5D"/>
    <w:rsid w:val="00533B69"/>
    <w:rsid w:val="00535574"/>
    <w:rsid w:val="00535767"/>
    <w:rsid w:val="005357DC"/>
    <w:rsid w:val="00537539"/>
    <w:rsid w:val="00540D7C"/>
    <w:rsid w:val="00541802"/>
    <w:rsid w:val="00541A29"/>
    <w:rsid w:val="00542947"/>
    <w:rsid w:val="00543A72"/>
    <w:rsid w:val="005456BC"/>
    <w:rsid w:val="005473D4"/>
    <w:rsid w:val="00550B12"/>
    <w:rsid w:val="0055148A"/>
    <w:rsid w:val="00551996"/>
    <w:rsid w:val="005530C7"/>
    <w:rsid w:val="005551A3"/>
    <w:rsid w:val="00555BC7"/>
    <w:rsid w:val="0055614E"/>
    <w:rsid w:val="005565C7"/>
    <w:rsid w:val="0055671B"/>
    <w:rsid w:val="005574CB"/>
    <w:rsid w:val="00557FBE"/>
    <w:rsid w:val="00560FAF"/>
    <w:rsid w:val="00561755"/>
    <w:rsid w:val="005641DB"/>
    <w:rsid w:val="0056465B"/>
    <w:rsid w:val="00565B29"/>
    <w:rsid w:val="00565D3F"/>
    <w:rsid w:val="0056713E"/>
    <w:rsid w:val="00567727"/>
    <w:rsid w:val="0057199A"/>
    <w:rsid w:val="005720B0"/>
    <w:rsid w:val="0057436B"/>
    <w:rsid w:val="00574F98"/>
    <w:rsid w:val="0057517C"/>
    <w:rsid w:val="00577280"/>
    <w:rsid w:val="00580B14"/>
    <w:rsid w:val="00580BAB"/>
    <w:rsid w:val="00580D9A"/>
    <w:rsid w:val="00583E2C"/>
    <w:rsid w:val="00584AAD"/>
    <w:rsid w:val="005857F8"/>
    <w:rsid w:val="00585BE9"/>
    <w:rsid w:val="00587EB5"/>
    <w:rsid w:val="005906AA"/>
    <w:rsid w:val="00591AF0"/>
    <w:rsid w:val="00595B9A"/>
    <w:rsid w:val="00596292"/>
    <w:rsid w:val="005A02F3"/>
    <w:rsid w:val="005A0C54"/>
    <w:rsid w:val="005A1A56"/>
    <w:rsid w:val="005A1AE3"/>
    <w:rsid w:val="005A26FE"/>
    <w:rsid w:val="005A4A4E"/>
    <w:rsid w:val="005A4D78"/>
    <w:rsid w:val="005A5936"/>
    <w:rsid w:val="005A7C96"/>
    <w:rsid w:val="005B2A0E"/>
    <w:rsid w:val="005B2F73"/>
    <w:rsid w:val="005B43F8"/>
    <w:rsid w:val="005B5939"/>
    <w:rsid w:val="005B7599"/>
    <w:rsid w:val="005B78E7"/>
    <w:rsid w:val="005C13AB"/>
    <w:rsid w:val="005C1B47"/>
    <w:rsid w:val="005C254E"/>
    <w:rsid w:val="005C2E6C"/>
    <w:rsid w:val="005C4F75"/>
    <w:rsid w:val="005C7B4D"/>
    <w:rsid w:val="005C7D5C"/>
    <w:rsid w:val="005D03AB"/>
    <w:rsid w:val="005D099E"/>
    <w:rsid w:val="005D10A5"/>
    <w:rsid w:val="005D6A49"/>
    <w:rsid w:val="005D6B34"/>
    <w:rsid w:val="005D7021"/>
    <w:rsid w:val="005D7E67"/>
    <w:rsid w:val="005E03F7"/>
    <w:rsid w:val="005E2D89"/>
    <w:rsid w:val="005E4B99"/>
    <w:rsid w:val="005E7399"/>
    <w:rsid w:val="005F1463"/>
    <w:rsid w:val="005F1DA7"/>
    <w:rsid w:val="005F2146"/>
    <w:rsid w:val="005F23FE"/>
    <w:rsid w:val="005F66AB"/>
    <w:rsid w:val="005F6899"/>
    <w:rsid w:val="005F7AAE"/>
    <w:rsid w:val="00600844"/>
    <w:rsid w:val="00600CF1"/>
    <w:rsid w:val="00604AD5"/>
    <w:rsid w:val="0060630D"/>
    <w:rsid w:val="006072B7"/>
    <w:rsid w:val="0060745D"/>
    <w:rsid w:val="00607B4B"/>
    <w:rsid w:val="00610012"/>
    <w:rsid w:val="0061053E"/>
    <w:rsid w:val="00610E7B"/>
    <w:rsid w:val="00614220"/>
    <w:rsid w:val="00614DF7"/>
    <w:rsid w:val="00615ABF"/>
    <w:rsid w:val="00616DAA"/>
    <w:rsid w:val="00617D42"/>
    <w:rsid w:val="00620E15"/>
    <w:rsid w:val="006233BF"/>
    <w:rsid w:val="00623BC1"/>
    <w:rsid w:val="00624BC1"/>
    <w:rsid w:val="00624F94"/>
    <w:rsid w:val="00626798"/>
    <w:rsid w:val="00633097"/>
    <w:rsid w:val="00634411"/>
    <w:rsid w:val="006346B4"/>
    <w:rsid w:val="00635ADF"/>
    <w:rsid w:val="00635CEC"/>
    <w:rsid w:val="00636066"/>
    <w:rsid w:val="006369D9"/>
    <w:rsid w:val="006415BB"/>
    <w:rsid w:val="00643A27"/>
    <w:rsid w:val="006448AF"/>
    <w:rsid w:val="006454ED"/>
    <w:rsid w:val="006464DC"/>
    <w:rsid w:val="00647AF3"/>
    <w:rsid w:val="006535EC"/>
    <w:rsid w:val="00655840"/>
    <w:rsid w:val="00655E1D"/>
    <w:rsid w:val="00656A2A"/>
    <w:rsid w:val="00656EFA"/>
    <w:rsid w:val="006571B0"/>
    <w:rsid w:val="0066084E"/>
    <w:rsid w:val="006626C4"/>
    <w:rsid w:val="0066278E"/>
    <w:rsid w:val="00665E1C"/>
    <w:rsid w:val="006706CE"/>
    <w:rsid w:val="00670BA6"/>
    <w:rsid w:val="00670C11"/>
    <w:rsid w:val="00671660"/>
    <w:rsid w:val="00672E38"/>
    <w:rsid w:val="00673164"/>
    <w:rsid w:val="006738A8"/>
    <w:rsid w:val="00675095"/>
    <w:rsid w:val="006750F5"/>
    <w:rsid w:val="0068334C"/>
    <w:rsid w:val="00685E44"/>
    <w:rsid w:val="00687848"/>
    <w:rsid w:val="00690A77"/>
    <w:rsid w:val="00693DED"/>
    <w:rsid w:val="00697450"/>
    <w:rsid w:val="006A44AD"/>
    <w:rsid w:val="006A5EB6"/>
    <w:rsid w:val="006B05D5"/>
    <w:rsid w:val="006B1862"/>
    <w:rsid w:val="006B3D2A"/>
    <w:rsid w:val="006B4487"/>
    <w:rsid w:val="006B48D4"/>
    <w:rsid w:val="006B5F8D"/>
    <w:rsid w:val="006B6C7C"/>
    <w:rsid w:val="006C1297"/>
    <w:rsid w:val="006C1B0D"/>
    <w:rsid w:val="006C46B2"/>
    <w:rsid w:val="006C56EA"/>
    <w:rsid w:val="006C59F0"/>
    <w:rsid w:val="006C5FA5"/>
    <w:rsid w:val="006C7A18"/>
    <w:rsid w:val="006D0257"/>
    <w:rsid w:val="006D05D6"/>
    <w:rsid w:val="006D07A4"/>
    <w:rsid w:val="006D14E1"/>
    <w:rsid w:val="006D1CD9"/>
    <w:rsid w:val="006D4162"/>
    <w:rsid w:val="006D4B04"/>
    <w:rsid w:val="006D5A0F"/>
    <w:rsid w:val="006D5F8D"/>
    <w:rsid w:val="006D738B"/>
    <w:rsid w:val="006D7CA8"/>
    <w:rsid w:val="006E268B"/>
    <w:rsid w:val="006E2858"/>
    <w:rsid w:val="006E2969"/>
    <w:rsid w:val="006E36D3"/>
    <w:rsid w:val="006E3FB6"/>
    <w:rsid w:val="006E513C"/>
    <w:rsid w:val="006E6BEA"/>
    <w:rsid w:val="006E6F81"/>
    <w:rsid w:val="006F0872"/>
    <w:rsid w:val="006F272E"/>
    <w:rsid w:val="006F2776"/>
    <w:rsid w:val="006F2B68"/>
    <w:rsid w:val="006F58A8"/>
    <w:rsid w:val="006F6613"/>
    <w:rsid w:val="00700783"/>
    <w:rsid w:val="007023EF"/>
    <w:rsid w:val="00704D43"/>
    <w:rsid w:val="00706DF6"/>
    <w:rsid w:val="00710C7D"/>
    <w:rsid w:val="007119A4"/>
    <w:rsid w:val="00711A2D"/>
    <w:rsid w:val="0071202E"/>
    <w:rsid w:val="00713196"/>
    <w:rsid w:val="0071414C"/>
    <w:rsid w:val="007147D8"/>
    <w:rsid w:val="00714C43"/>
    <w:rsid w:val="007156CE"/>
    <w:rsid w:val="007166E3"/>
    <w:rsid w:val="0071749A"/>
    <w:rsid w:val="00717A68"/>
    <w:rsid w:val="00717EA8"/>
    <w:rsid w:val="00721006"/>
    <w:rsid w:val="0072127B"/>
    <w:rsid w:val="00724013"/>
    <w:rsid w:val="007253B3"/>
    <w:rsid w:val="00725549"/>
    <w:rsid w:val="00726247"/>
    <w:rsid w:val="007267CE"/>
    <w:rsid w:val="00727D2D"/>
    <w:rsid w:val="00731A3E"/>
    <w:rsid w:val="0073294C"/>
    <w:rsid w:val="00733C0F"/>
    <w:rsid w:val="00733D27"/>
    <w:rsid w:val="00734393"/>
    <w:rsid w:val="007344F4"/>
    <w:rsid w:val="007354AB"/>
    <w:rsid w:val="00743429"/>
    <w:rsid w:val="00745ACF"/>
    <w:rsid w:val="00747F95"/>
    <w:rsid w:val="00750D5E"/>
    <w:rsid w:val="0075155B"/>
    <w:rsid w:val="007530D4"/>
    <w:rsid w:val="007534D5"/>
    <w:rsid w:val="00753BC2"/>
    <w:rsid w:val="00754C49"/>
    <w:rsid w:val="0075613A"/>
    <w:rsid w:val="00757AD6"/>
    <w:rsid w:val="007600ED"/>
    <w:rsid w:val="00762F2C"/>
    <w:rsid w:val="0076369D"/>
    <w:rsid w:val="00764848"/>
    <w:rsid w:val="00764A59"/>
    <w:rsid w:val="00765431"/>
    <w:rsid w:val="0077278D"/>
    <w:rsid w:val="00775483"/>
    <w:rsid w:val="00775BB5"/>
    <w:rsid w:val="00775C4A"/>
    <w:rsid w:val="007766EF"/>
    <w:rsid w:val="00776D67"/>
    <w:rsid w:val="00777A06"/>
    <w:rsid w:val="00777B02"/>
    <w:rsid w:val="00780DC5"/>
    <w:rsid w:val="0078100D"/>
    <w:rsid w:val="00781415"/>
    <w:rsid w:val="00781EE3"/>
    <w:rsid w:val="0078304F"/>
    <w:rsid w:val="007832CE"/>
    <w:rsid w:val="00786627"/>
    <w:rsid w:val="00786907"/>
    <w:rsid w:val="00790C34"/>
    <w:rsid w:val="007914BD"/>
    <w:rsid w:val="00791F36"/>
    <w:rsid w:val="00793561"/>
    <w:rsid w:val="007935D8"/>
    <w:rsid w:val="00793877"/>
    <w:rsid w:val="00793EFC"/>
    <w:rsid w:val="00794862"/>
    <w:rsid w:val="0079624A"/>
    <w:rsid w:val="007973DA"/>
    <w:rsid w:val="0079768D"/>
    <w:rsid w:val="007A3C56"/>
    <w:rsid w:val="007A71BF"/>
    <w:rsid w:val="007A7D31"/>
    <w:rsid w:val="007A7E00"/>
    <w:rsid w:val="007B0145"/>
    <w:rsid w:val="007B1516"/>
    <w:rsid w:val="007B2FB9"/>
    <w:rsid w:val="007B377C"/>
    <w:rsid w:val="007B6807"/>
    <w:rsid w:val="007C202E"/>
    <w:rsid w:val="007C423B"/>
    <w:rsid w:val="007C67E8"/>
    <w:rsid w:val="007C7F61"/>
    <w:rsid w:val="007D0032"/>
    <w:rsid w:val="007D132F"/>
    <w:rsid w:val="007D1C5D"/>
    <w:rsid w:val="007D4025"/>
    <w:rsid w:val="007D493B"/>
    <w:rsid w:val="007D49AD"/>
    <w:rsid w:val="007D6531"/>
    <w:rsid w:val="007D78CB"/>
    <w:rsid w:val="007E29DC"/>
    <w:rsid w:val="007E2BFD"/>
    <w:rsid w:val="007E3950"/>
    <w:rsid w:val="007E39A6"/>
    <w:rsid w:val="007E5757"/>
    <w:rsid w:val="007E5E94"/>
    <w:rsid w:val="007E693E"/>
    <w:rsid w:val="007E709F"/>
    <w:rsid w:val="007F264A"/>
    <w:rsid w:val="007F4504"/>
    <w:rsid w:val="007F5610"/>
    <w:rsid w:val="007F736D"/>
    <w:rsid w:val="007F741A"/>
    <w:rsid w:val="007F74C3"/>
    <w:rsid w:val="007F7A65"/>
    <w:rsid w:val="0080365A"/>
    <w:rsid w:val="00807695"/>
    <w:rsid w:val="0081233B"/>
    <w:rsid w:val="0081553C"/>
    <w:rsid w:val="00816240"/>
    <w:rsid w:val="008207CB"/>
    <w:rsid w:val="00822707"/>
    <w:rsid w:val="00822C2D"/>
    <w:rsid w:val="00825C35"/>
    <w:rsid w:val="00827530"/>
    <w:rsid w:val="008304C9"/>
    <w:rsid w:val="0083119F"/>
    <w:rsid w:val="008334F0"/>
    <w:rsid w:val="008338D5"/>
    <w:rsid w:val="008343C3"/>
    <w:rsid w:val="0083511D"/>
    <w:rsid w:val="00836FF3"/>
    <w:rsid w:val="00840463"/>
    <w:rsid w:val="008404A3"/>
    <w:rsid w:val="00841DCF"/>
    <w:rsid w:val="00842007"/>
    <w:rsid w:val="00842D29"/>
    <w:rsid w:val="00844916"/>
    <w:rsid w:val="00845B77"/>
    <w:rsid w:val="00846C67"/>
    <w:rsid w:val="00846FD7"/>
    <w:rsid w:val="0085342C"/>
    <w:rsid w:val="00853C0B"/>
    <w:rsid w:val="0085474F"/>
    <w:rsid w:val="00855FE4"/>
    <w:rsid w:val="00860332"/>
    <w:rsid w:val="00862C9A"/>
    <w:rsid w:val="0086417E"/>
    <w:rsid w:val="008658D3"/>
    <w:rsid w:val="00865E85"/>
    <w:rsid w:val="0087107E"/>
    <w:rsid w:val="008712D8"/>
    <w:rsid w:val="00871AC7"/>
    <w:rsid w:val="00875CAF"/>
    <w:rsid w:val="0088184B"/>
    <w:rsid w:val="00883548"/>
    <w:rsid w:val="00887485"/>
    <w:rsid w:val="00891A6B"/>
    <w:rsid w:val="00891E10"/>
    <w:rsid w:val="00891E19"/>
    <w:rsid w:val="008932FF"/>
    <w:rsid w:val="00893629"/>
    <w:rsid w:val="008957C1"/>
    <w:rsid w:val="008A61B9"/>
    <w:rsid w:val="008A6A5E"/>
    <w:rsid w:val="008A777B"/>
    <w:rsid w:val="008B09D3"/>
    <w:rsid w:val="008B10B7"/>
    <w:rsid w:val="008B3BB1"/>
    <w:rsid w:val="008B5F88"/>
    <w:rsid w:val="008B64E6"/>
    <w:rsid w:val="008B64FF"/>
    <w:rsid w:val="008B6922"/>
    <w:rsid w:val="008C2BDA"/>
    <w:rsid w:val="008C38AA"/>
    <w:rsid w:val="008C4848"/>
    <w:rsid w:val="008C57FE"/>
    <w:rsid w:val="008C684C"/>
    <w:rsid w:val="008C6DC5"/>
    <w:rsid w:val="008D3CB1"/>
    <w:rsid w:val="008D5B8F"/>
    <w:rsid w:val="008D6F40"/>
    <w:rsid w:val="008D7222"/>
    <w:rsid w:val="008D77D4"/>
    <w:rsid w:val="008D79D5"/>
    <w:rsid w:val="008E093A"/>
    <w:rsid w:val="008E15CD"/>
    <w:rsid w:val="008E1B41"/>
    <w:rsid w:val="008E5119"/>
    <w:rsid w:val="008E59C8"/>
    <w:rsid w:val="008F072E"/>
    <w:rsid w:val="008F082C"/>
    <w:rsid w:val="008F0B8B"/>
    <w:rsid w:val="008F106E"/>
    <w:rsid w:val="008F1142"/>
    <w:rsid w:val="008F21AA"/>
    <w:rsid w:val="008F2B58"/>
    <w:rsid w:val="008F401B"/>
    <w:rsid w:val="008F4EB2"/>
    <w:rsid w:val="008F5139"/>
    <w:rsid w:val="008F536A"/>
    <w:rsid w:val="008F778F"/>
    <w:rsid w:val="008F7E02"/>
    <w:rsid w:val="008F7E1B"/>
    <w:rsid w:val="00902613"/>
    <w:rsid w:val="00905A96"/>
    <w:rsid w:val="00906317"/>
    <w:rsid w:val="00907541"/>
    <w:rsid w:val="009079B2"/>
    <w:rsid w:val="009140C8"/>
    <w:rsid w:val="00914278"/>
    <w:rsid w:val="0091456F"/>
    <w:rsid w:val="00914ABA"/>
    <w:rsid w:val="00915B91"/>
    <w:rsid w:val="009214DD"/>
    <w:rsid w:val="00921814"/>
    <w:rsid w:val="00926C9C"/>
    <w:rsid w:val="00930AF9"/>
    <w:rsid w:val="00932370"/>
    <w:rsid w:val="009325E8"/>
    <w:rsid w:val="00932932"/>
    <w:rsid w:val="00932AFC"/>
    <w:rsid w:val="00934461"/>
    <w:rsid w:val="009348E4"/>
    <w:rsid w:val="00934D09"/>
    <w:rsid w:val="009458C1"/>
    <w:rsid w:val="009477CA"/>
    <w:rsid w:val="0095226F"/>
    <w:rsid w:val="00953096"/>
    <w:rsid w:val="0095351D"/>
    <w:rsid w:val="00954BE1"/>
    <w:rsid w:val="00956665"/>
    <w:rsid w:val="009611F4"/>
    <w:rsid w:val="00962709"/>
    <w:rsid w:val="00962CCF"/>
    <w:rsid w:val="00963EC8"/>
    <w:rsid w:val="00964EBC"/>
    <w:rsid w:val="00966BCB"/>
    <w:rsid w:val="00971755"/>
    <w:rsid w:val="009719CF"/>
    <w:rsid w:val="00972F35"/>
    <w:rsid w:val="00973816"/>
    <w:rsid w:val="0097402B"/>
    <w:rsid w:val="00974CE1"/>
    <w:rsid w:val="00976363"/>
    <w:rsid w:val="0097736F"/>
    <w:rsid w:val="00977C83"/>
    <w:rsid w:val="00980E42"/>
    <w:rsid w:val="00982B00"/>
    <w:rsid w:val="00983729"/>
    <w:rsid w:val="009851F0"/>
    <w:rsid w:val="00985E91"/>
    <w:rsid w:val="009867A3"/>
    <w:rsid w:val="00987B46"/>
    <w:rsid w:val="00991DEB"/>
    <w:rsid w:val="00993018"/>
    <w:rsid w:val="00994C73"/>
    <w:rsid w:val="0099531F"/>
    <w:rsid w:val="0099755B"/>
    <w:rsid w:val="009A284B"/>
    <w:rsid w:val="009A3AE6"/>
    <w:rsid w:val="009A73E6"/>
    <w:rsid w:val="009A7C40"/>
    <w:rsid w:val="009B2734"/>
    <w:rsid w:val="009B3417"/>
    <w:rsid w:val="009B6186"/>
    <w:rsid w:val="009B6826"/>
    <w:rsid w:val="009B7831"/>
    <w:rsid w:val="009C16A7"/>
    <w:rsid w:val="009C1FFE"/>
    <w:rsid w:val="009C239D"/>
    <w:rsid w:val="009C344D"/>
    <w:rsid w:val="009C4578"/>
    <w:rsid w:val="009C4A73"/>
    <w:rsid w:val="009C50C3"/>
    <w:rsid w:val="009C50E7"/>
    <w:rsid w:val="009C5E84"/>
    <w:rsid w:val="009C6A30"/>
    <w:rsid w:val="009D0F04"/>
    <w:rsid w:val="009D2491"/>
    <w:rsid w:val="009D2CAA"/>
    <w:rsid w:val="009D754B"/>
    <w:rsid w:val="009D7569"/>
    <w:rsid w:val="009E0A5E"/>
    <w:rsid w:val="009E0EC7"/>
    <w:rsid w:val="009E1FEE"/>
    <w:rsid w:val="009E2BEA"/>
    <w:rsid w:val="009E465D"/>
    <w:rsid w:val="009E62CE"/>
    <w:rsid w:val="009E6E8D"/>
    <w:rsid w:val="009F75E8"/>
    <w:rsid w:val="009F7B0C"/>
    <w:rsid w:val="00A011D0"/>
    <w:rsid w:val="00A02228"/>
    <w:rsid w:val="00A02CC0"/>
    <w:rsid w:val="00A065FC"/>
    <w:rsid w:val="00A07B63"/>
    <w:rsid w:val="00A13FC8"/>
    <w:rsid w:val="00A15442"/>
    <w:rsid w:val="00A15BF6"/>
    <w:rsid w:val="00A16403"/>
    <w:rsid w:val="00A17857"/>
    <w:rsid w:val="00A17D7B"/>
    <w:rsid w:val="00A20A92"/>
    <w:rsid w:val="00A20AB1"/>
    <w:rsid w:val="00A21D59"/>
    <w:rsid w:val="00A22541"/>
    <w:rsid w:val="00A22A65"/>
    <w:rsid w:val="00A23DD1"/>
    <w:rsid w:val="00A305AE"/>
    <w:rsid w:val="00A30F83"/>
    <w:rsid w:val="00A3299D"/>
    <w:rsid w:val="00A335E0"/>
    <w:rsid w:val="00A34E2F"/>
    <w:rsid w:val="00A35628"/>
    <w:rsid w:val="00A36976"/>
    <w:rsid w:val="00A41FFB"/>
    <w:rsid w:val="00A4327C"/>
    <w:rsid w:val="00A4399F"/>
    <w:rsid w:val="00A449CB"/>
    <w:rsid w:val="00A44FDC"/>
    <w:rsid w:val="00A5033B"/>
    <w:rsid w:val="00A53DEA"/>
    <w:rsid w:val="00A55579"/>
    <w:rsid w:val="00A55B34"/>
    <w:rsid w:val="00A569BF"/>
    <w:rsid w:val="00A6325F"/>
    <w:rsid w:val="00A65A0D"/>
    <w:rsid w:val="00A67083"/>
    <w:rsid w:val="00A67FC5"/>
    <w:rsid w:val="00A70807"/>
    <w:rsid w:val="00A74606"/>
    <w:rsid w:val="00A7474D"/>
    <w:rsid w:val="00A75FAA"/>
    <w:rsid w:val="00A81D30"/>
    <w:rsid w:val="00A83593"/>
    <w:rsid w:val="00A835B8"/>
    <w:rsid w:val="00A83C48"/>
    <w:rsid w:val="00A83E01"/>
    <w:rsid w:val="00A84B7F"/>
    <w:rsid w:val="00A851CC"/>
    <w:rsid w:val="00A85B0C"/>
    <w:rsid w:val="00A863C8"/>
    <w:rsid w:val="00A86901"/>
    <w:rsid w:val="00A87235"/>
    <w:rsid w:val="00A8769A"/>
    <w:rsid w:val="00A90D03"/>
    <w:rsid w:val="00A925A8"/>
    <w:rsid w:val="00A92E2C"/>
    <w:rsid w:val="00A92EF3"/>
    <w:rsid w:val="00A94CB7"/>
    <w:rsid w:val="00A95A62"/>
    <w:rsid w:val="00A969E3"/>
    <w:rsid w:val="00A96DC8"/>
    <w:rsid w:val="00A97235"/>
    <w:rsid w:val="00AA0329"/>
    <w:rsid w:val="00AA038B"/>
    <w:rsid w:val="00AA0FBE"/>
    <w:rsid w:val="00AA4064"/>
    <w:rsid w:val="00AA5157"/>
    <w:rsid w:val="00AA6030"/>
    <w:rsid w:val="00AA63A3"/>
    <w:rsid w:val="00AA7289"/>
    <w:rsid w:val="00AA733E"/>
    <w:rsid w:val="00AB0B2D"/>
    <w:rsid w:val="00AB1B33"/>
    <w:rsid w:val="00AB1CC8"/>
    <w:rsid w:val="00AB25F6"/>
    <w:rsid w:val="00AB2E78"/>
    <w:rsid w:val="00AB2F38"/>
    <w:rsid w:val="00AB70F5"/>
    <w:rsid w:val="00AB7AF5"/>
    <w:rsid w:val="00AC01FB"/>
    <w:rsid w:val="00AC15A5"/>
    <w:rsid w:val="00AC3354"/>
    <w:rsid w:val="00AC3383"/>
    <w:rsid w:val="00AC33E4"/>
    <w:rsid w:val="00AC4748"/>
    <w:rsid w:val="00AC7E11"/>
    <w:rsid w:val="00AD20D9"/>
    <w:rsid w:val="00AD2809"/>
    <w:rsid w:val="00AD2F9A"/>
    <w:rsid w:val="00AD54ED"/>
    <w:rsid w:val="00AD7470"/>
    <w:rsid w:val="00AD76B2"/>
    <w:rsid w:val="00AD7F79"/>
    <w:rsid w:val="00AE0311"/>
    <w:rsid w:val="00AE08CC"/>
    <w:rsid w:val="00AE2943"/>
    <w:rsid w:val="00AE2AA5"/>
    <w:rsid w:val="00AE6AFF"/>
    <w:rsid w:val="00AE6DC6"/>
    <w:rsid w:val="00AE77D0"/>
    <w:rsid w:val="00AF138B"/>
    <w:rsid w:val="00AF2A85"/>
    <w:rsid w:val="00AF4786"/>
    <w:rsid w:val="00AF520D"/>
    <w:rsid w:val="00AF5E30"/>
    <w:rsid w:val="00AF7CD2"/>
    <w:rsid w:val="00B00CB5"/>
    <w:rsid w:val="00B017DC"/>
    <w:rsid w:val="00B02375"/>
    <w:rsid w:val="00B03984"/>
    <w:rsid w:val="00B0473A"/>
    <w:rsid w:val="00B063E2"/>
    <w:rsid w:val="00B103AA"/>
    <w:rsid w:val="00B13AF5"/>
    <w:rsid w:val="00B14E8B"/>
    <w:rsid w:val="00B155F3"/>
    <w:rsid w:val="00B1574C"/>
    <w:rsid w:val="00B159EE"/>
    <w:rsid w:val="00B15E40"/>
    <w:rsid w:val="00B163F6"/>
    <w:rsid w:val="00B17BC8"/>
    <w:rsid w:val="00B17EF5"/>
    <w:rsid w:val="00B20778"/>
    <w:rsid w:val="00B21B2D"/>
    <w:rsid w:val="00B250F8"/>
    <w:rsid w:val="00B35906"/>
    <w:rsid w:val="00B360BC"/>
    <w:rsid w:val="00B363A7"/>
    <w:rsid w:val="00B3686D"/>
    <w:rsid w:val="00B41485"/>
    <w:rsid w:val="00B45766"/>
    <w:rsid w:val="00B4706F"/>
    <w:rsid w:val="00B47E27"/>
    <w:rsid w:val="00B5056A"/>
    <w:rsid w:val="00B523D0"/>
    <w:rsid w:val="00B54BA6"/>
    <w:rsid w:val="00B5599B"/>
    <w:rsid w:val="00B5608A"/>
    <w:rsid w:val="00B5674E"/>
    <w:rsid w:val="00B57D93"/>
    <w:rsid w:val="00B60BF4"/>
    <w:rsid w:val="00B6165C"/>
    <w:rsid w:val="00B61661"/>
    <w:rsid w:val="00B623B3"/>
    <w:rsid w:val="00B63113"/>
    <w:rsid w:val="00B64D5F"/>
    <w:rsid w:val="00B64E19"/>
    <w:rsid w:val="00B653F5"/>
    <w:rsid w:val="00B65875"/>
    <w:rsid w:val="00B65BB6"/>
    <w:rsid w:val="00B67B85"/>
    <w:rsid w:val="00B70DD5"/>
    <w:rsid w:val="00B70E8E"/>
    <w:rsid w:val="00B71019"/>
    <w:rsid w:val="00B71D7D"/>
    <w:rsid w:val="00B71E40"/>
    <w:rsid w:val="00B801F0"/>
    <w:rsid w:val="00B81C29"/>
    <w:rsid w:val="00B81D51"/>
    <w:rsid w:val="00B82491"/>
    <w:rsid w:val="00B84B2C"/>
    <w:rsid w:val="00B84C7C"/>
    <w:rsid w:val="00B85570"/>
    <w:rsid w:val="00B86031"/>
    <w:rsid w:val="00B867E8"/>
    <w:rsid w:val="00B87FB3"/>
    <w:rsid w:val="00B92847"/>
    <w:rsid w:val="00B93AAB"/>
    <w:rsid w:val="00B94E1E"/>
    <w:rsid w:val="00B951AE"/>
    <w:rsid w:val="00B959D0"/>
    <w:rsid w:val="00B95A9C"/>
    <w:rsid w:val="00B96287"/>
    <w:rsid w:val="00B97B6A"/>
    <w:rsid w:val="00B97D31"/>
    <w:rsid w:val="00BA0EC9"/>
    <w:rsid w:val="00BA1262"/>
    <w:rsid w:val="00BA3B04"/>
    <w:rsid w:val="00BA3F8B"/>
    <w:rsid w:val="00BA5140"/>
    <w:rsid w:val="00BA7118"/>
    <w:rsid w:val="00BB26D5"/>
    <w:rsid w:val="00BB2861"/>
    <w:rsid w:val="00BB2B5C"/>
    <w:rsid w:val="00BB2F4F"/>
    <w:rsid w:val="00BB3487"/>
    <w:rsid w:val="00BB418E"/>
    <w:rsid w:val="00BB608A"/>
    <w:rsid w:val="00BB63C1"/>
    <w:rsid w:val="00BC1157"/>
    <w:rsid w:val="00BC1FAE"/>
    <w:rsid w:val="00BC4A45"/>
    <w:rsid w:val="00BC6009"/>
    <w:rsid w:val="00BC652A"/>
    <w:rsid w:val="00BC7173"/>
    <w:rsid w:val="00BC7C6A"/>
    <w:rsid w:val="00BD26C9"/>
    <w:rsid w:val="00BD4952"/>
    <w:rsid w:val="00BD4BE1"/>
    <w:rsid w:val="00BD7604"/>
    <w:rsid w:val="00BE0B0B"/>
    <w:rsid w:val="00BE27F7"/>
    <w:rsid w:val="00BE3EEE"/>
    <w:rsid w:val="00BE56AD"/>
    <w:rsid w:val="00BE7E84"/>
    <w:rsid w:val="00BF1442"/>
    <w:rsid w:val="00BF153A"/>
    <w:rsid w:val="00BF2110"/>
    <w:rsid w:val="00BF2522"/>
    <w:rsid w:val="00C0073A"/>
    <w:rsid w:val="00C008FD"/>
    <w:rsid w:val="00C009C7"/>
    <w:rsid w:val="00C0316F"/>
    <w:rsid w:val="00C03634"/>
    <w:rsid w:val="00C04733"/>
    <w:rsid w:val="00C04A5C"/>
    <w:rsid w:val="00C0567E"/>
    <w:rsid w:val="00C1283A"/>
    <w:rsid w:val="00C12AFE"/>
    <w:rsid w:val="00C146F6"/>
    <w:rsid w:val="00C14F45"/>
    <w:rsid w:val="00C16A6C"/>
    <w:rsid w:val="00C16C27"/>
    <w:rsid w:val="00C17030"/>
    <w:rsid w:val="00C173CA"/>
    <w:rsid w:val="00C20B1B"/>
    <w:rsid w:val="00C20C4C"/>
    <w:rsid w:val="00C22A08"/>
    <w:rsid w:val="00C256CA"/>
    <w:rsid w:val="00C25E80"/>
    <w:rsid w:val="00C26863"/>
    <w:rsid w:val="00C3018A"/>
    <w:rsid w:val="00C3148B"/>
    <w:rsid w:val="00C3159C"/>
    <w:rsid w:val="00C34064"/>
    <w:rsid w:val="00C342F3"/>
    <w:rsid w:val="00C35C60"/>
    <w:rsid w:val="00C369D0"/>
    <w:rsid w:val="00C40631"/>
    <w:rsid w:val="00C40E08"/>
    <w:rsid w:val="00C42F12"/>
    <w:rsid w:val="00C44195"/>
    <w:rsid w:val="00C44526"/>
    <w:rsid w:val="00C44B4D"/>
    <w:rsid w:val="00C46C2C"/>
    <w:rsid w:val="00C5046F"/>
    <w:rsid w:val="00C51C02"/>
    <w:rsid w:val="00C51C8F"/>
    <w:rsid w:val="00C5235E"/>
    <w:rsid w:val="00C549C3"/>
    <w:rsid w:val="00C54B68"/>
    <w:rsid w:val="00C54DAA"/>
    <w:rsid w:val="00C557A3"/>
    <w:rsid w:val="00C603AB"/>
    <w:rsid w:val="00C62D7B"/>
    <w:rsid w:val="00C6550E"/>
    <w:rsid w:val="00C65900"/>
    <w:rsid w:val="00C65E5A"/>
    <w:rsid w:val="00C677AD"/>
    <w:rsid w:val="00C7346B"/>
    <w:rsid w:val="00C73855"/>
    <w:rsid w:val="00C7605A"/>
    <w:rsid w:val="00C76C57"/>
    <w:rsid w:val="00C77456"/>
    <w:rsid w:val="00C80226"/>
    <w:rsid w:val="00C82A71"/>
    <w:rsid w:val="00C86CCB"/>
    <w:rsid w:val="00C86DF8"/>
    <w:rsid w:val="00C902DB"/>
    <w:rsid w:val="00C92A64"/>
    <w:rsid w:val="00C943FD"/>
    <w:rsid w:val="00C94CF4"/>
    <w:rsid w:val="00C95508"/>
    <w:rsid w:val="00C96771"/>
    <w:rsid w:val="00C97D2E"/>
    <w:rsid w:val="00CA30B9"/>
    <w:rsid w:val="00CA401D"/>
    <w:rsid w:val="00CA48FD"/>
    <w:rsid w:val="00CA5D8B"/>
    <w:rsid w:val="00CB0A21"/>
    <w:rsid w:val="00CB25AA"/>
    <w:rsid w:val="00CB3EB1"/>
    <w:rsid w:val="00CB449D"/>
    <w:rsid w:val="00CB4835"/>
    <w:rsid w:val="00CB4B5E"/>
    <w:rsid w:val="00CB5662"/>
    <w:rsid w:val="00CB5FB0"/>
    <w:rsid w:val="00CC0053"/>
    <w:rsid w:val="00CC0852"/>
    <w:rsid w:val="00CC798B"/>
    <w:rsid w:val="00CC7E58"/>
    <w:rsid w:val="00CD0E7C"/>
    <w:rsid w:val="00CD1355"/>
    <w:rsid w:val="00CD1840"/>
    <w:rsid w:val="00CD3701"/>
    <w:rsid w:val="00CD3CCD"/>
    <w:rsid w:val="00CD4464"/>
    <w:rsid w:val="00CD45FF"/>
    <w:rsid w:val="00CD4733"/>
    <w:rsid w:val="00CD4774"/>
    <w:rsid w:val="00CD5000"/>
    <w:rsid w:val="00CD5655"/>
    <w:rsid w:val="00CD6049"/>
    <w:rsid w:val="00CD6D18"/>
    <w:rsid w:val="00CD7F65"/>
    <w:rsid w:val="00CE3A03"/>
    <w:rsid w:val="00CE431F"/>
    <w:rsid w:val="00CE5870"/>
    <w:rsid w:val="00CE718B"/>
    <w:rsid w:val="00CF2EAA"/>
    <w:rsid w:val="00CF3074"/>
    <w:rsid w:val="00CF3449"/>
    <w:rsid w:val="00CF4534"/>
    <w:rsid w:val="00CF4809"/>
    <w:rsid w:val="00CF4924"/>
    <w:rsid w:val="00CF5E2A"/>
    <w:rsid w:val="00CF6CAC"/>
    <w:rsid w:val="00D0080B"/>
    <w:rsid w:val="00D041F4"/>
    <w:rsid w:val="00D0534E"/>
    <w:rsid w:val="00D06BE2"/>
    <w:rsid w:val="00D10795"/>
    <w:rsid w:val="00D11F46"/>
    <w:rsid w:val="00D137A2"/>
    <w:rsid w:val="00D16007"/>
    <w:rsid w:val="00D160F1"/>
    <w:rsid w:val="00D2028B"/>
    <w:rsid w:val="00D20B40"/>
    <w:rsid w:val="00D22934"/>
    <w:rsid w:val="00D24009"/>
    <w:rsid w:val="00D2567B"/>
    <w:rsid w:val="00D268E0"/>
    <w:rsid w:val="00D33583"/>
    <w:rsid w:val="00D33EE6"/>
    <w:rsid w:val="00D34BB7"/>
    <w:rsid w:val="00D354FA"/>
    <w:rsid w:val="00D40BC8"/>
    <w:rsid w:val="00D42190"/>
    <w:rsid w:val="00D42E83"/>
    <w:rsid w:val="00D4369A"/>
    <w:rsid w:val="00D436A1"/>
    <w:rsid w:val="00D44F42"/>
    <w:rsid w:val="00D45504"/>
    <w:rsid w:val="00D45CBC"/>
    <w:rsid w:val="00D46DD7"/>
    <w:rsid w:val="00D50C2D"/>
    <w:rsid w:val="00D51C79"/>
    <w:rsid w:val="00D525E1"/>
    <w:rsid w:val="00D53CC2"/>
    <w:rsid w:val="00D55758"/>
    <w:rsid w:val="00D604BC"/>
    <w:rsid w:val="00D60F69"/>
    <w:rsid w:val="00D62B8E"/>
    <w:rsid w:val="00D66FE0"/>
    <w:rsid w:val="00D71081"/>
    <w:rsid w:val="00D71308"/>
    <w:rsid w:val="00D71B42"/>
    <w:rsid w:val="00D72E69"/>
    <w:rsid w:val="00D75B02"/>
    <w:rsid w:val="00D75F1B"/>
    <w:rsid w:val="00D774EF"/>
    <w:rsid w:val="00D779FA"/>
    <w:rsid w:val="00D81520"/>
    <w:rsid w:val="00D81A81"/>
    <w:rsid w:val="00D81E66"/>
    <w:rsid w:val="00D82409"/>
    <w:rsid w:val="00D86467"/>
    <w:rsid w:val="00D87E1F"/>
    <w:rsid w:val="00D87FF3"/>
    <w:rsid w:val="00D9003D"/>
    <w:rsid w:val="00D91217"/>
    <w:rsid w:val="00D92BA3"/>
    <w:rsid w:val="00D934AA"/>
    <w:rsid w:val="00D95619"/>
    <w:rsid w:val="00D95BCF"/>
    <w:rsid w:val="00D96805"/>
    <w:rsid w:val="00D96B73"/>
    <w:rsid w:val="00D96E51"/>
    <w:rsid w:val="00DA11AF"/>
    <w:rsid w:val="00DA128D"/>
    <w:rsid w:val="00DA329F"/>
    <w:rsid w:val="00DA6A7A"/>
    <w:rsid w:val="00DB3992"/>
    <w:rsid w:val="00DB625C"/>
    <w:rsid w:val="00DC18F4"/>
    <w:rsid w:val="00DC332A"/>
    <w:rsid w:val="00DC3B85"/>
    <w:rsid w:val="00DC3E4F"/>
    <w:rsid w:val="00DC4F13"/>
    <w:rsid w:val="00DC6A6F"/>
    <w:rsid w:val="00DD23F9"/>
    <w:rsid w:val="00DD24FB"/>
    <w:rsid w:val="00DD336B"/>
    <w:rsid w:val="00DD3EEC"/>
    <w:rsid w:val="00DD6187"/>
    <w:rsid w:val="00DD7F79"/>
    <w:rsid w:val="00DE1A3A"/>
    <w:rsid w:val="00DE2F13"/>
    <w:rsid w:val="00DE4600"/>
    <w:rsid w:val="00DE64A3"/>
    <w:rsid w:val="00DF04F3"/>
    <w:rsid w:val="00DF14D4"/>
    <w:rsid w:val="00DF2712"/>
    <w:rsid w:val="00DF34E7"/>
    <w:rsid w:val="00DF3B1D"/>
    <w:rsid w:val="00DF6B49"/>
    <w:rsid w:val="00E03F15"/>
    <w:rsid w:val="00E04ACB"/>
    <w:rsid w:val="00E06707"/>
    <w:rsid w:val="00E07C8B"/>
    <w:rsid w:val="00E110BB"/>
    <w:rsid w:val="00E13BD8"/>
    <w:rsid w:val="00E14B1A"/>
    <w:rsid w:val="00E15758"/>
    <w:rsid w:val="00E2026A"/>
    <w:rsid w:val="00E2073C"/>
    <w:rsid w:val="00E2290E"/>
    <w:rsid w:val="00E2379B"/>
    <w:rsid w:val="00E25E58"/>
    <w:rsid w:val="00E33DBC"/>
    <w:rsid w:val="00E340E6"/>
    <w:rsid w:val="00E36C70"/>
    <w:rsid w:val="00E40673"/>
    <w:rsid w:val="00E41C75"/>
    <w:rsid w:val="00E43342"/>
    <w:rsid w:val="00E45D41"/>
    <w:rsid w:val="00E51736"/>
    <w:rsid w:val="00E53C69"/>
    <w:rsid w:val="00E54082"/>
    <w:rsid w:val="00E55008"/>
    <w:rsid w:val="00E55AC3"/>
    <w:rsid w:val="00E55E8E"/>
    <w:rsid w:val="00E579E0"/>
    <w:rsid w:val="00E7012F"/>
    <w:rsid w:val="00E704E6"/>
    <w:rsid w:val="00E70B9D"/>
    <w:rsid w:val="00E721B5"/>
    <w:rsid w:val="00E73392"/>
    <w:rsid w:val="00E74692"/>
    <w:rsid w:val="00E76CEE"/>
    <w:rsid w:val="00E76D6B"/>
    <w:rsid w:val="00E804EB"/>
    <w:rsid w:val="00E812F7"/>
    <w:rsid w:val="00E81933"/>
    <w:rsid w:val="00E954DD"/>
    <w:rsid w:val="00E965F3"/>
    <w:rsid w:val="00E96D55"/>
    <w:rsid w:val="00E97EE2"/>
    <w:rsid w:val="00EA047B"/>
    <w:rsid w:val="00EA05F1"/>
    <w:rsid w:val="00EA1241"/>
    <w:rsid w:val="00EA241A"/>
    <w:rsid w:val="00EA470A"/>
    <w:rsid w:val="00EA5D2E"/>
    <w:rsid w:val="00EB1A66"/>
    <w:rsid w:val="00EB3B5A"/>
    <w:rsid w:val="00EB3B8A"/>
    <w:rsid w:val="00EB4E8B"/>
    <w:rsid w:val="00EC0DF2"/>
    <w:rsid w:val="00EC19F4"/>
    <w:rsid w:val="00EC1C39"/>
    <w:rsid w:val="00EC1CC0"/>
    <w:rsid w:val="00EC1D3B"/>
    <w:rsid w:val="00EC25FA"/>
    <w:rsid w:val="00EC3AF8"/>
    <w:rsid w:val="00EC72DF"/>
    <w:rsid w:val="00EC7A36"/>
    <w:rsid w:val="00ED0001"/>
    <w:rsid w:val="00ED0E35"/>
    <w:rsid w:val="00ED1714"/>
    <w:rsid w:val="00ED1C7C"/>
    <w:rsid w:val="00ED1E2F"/>
    <w:rsid w:val="00ED2280"/>
    <w:rsid w:val="00ED33D8"/>
    <w:rsid w:val="00ED524A"/>
    <w:rsid w:val="00ED5C5E"/>
    <w:rsid w:val="00ED5D7B"/>
    <w:rsid w:val="00ED6C16"/>
    <w:rsid w:val="00ED7119"/>
    <w:rsid w:val="00EE1566"/>
    <w:rsid w:val="00EE22F8"/>
    <w:rsid w:val="00EE2314"/>
    <w:rsid w:val="00EE5910"/>
    <w:rsid w:val="00EF16DB"/>
    <w:rsid w:val="00EF3FB5"/>
    <w:rsid w:val="00EF43C8"/>
    <w:rsid w:val="00EF44EB"/>
    <w:rsid w:val="00EF581E"/>
    <w:rsid w:val="00EF59E4"/>
    <w:rsid w:val="00EF732C"/>
    <w:rsid w:val="00EF79F9"/>
    <w:rsid w:val="00F01969"/>
    <w:rsid w:val="00F036AD"/>
    <w:rsid w:val="00F070A5"/>
    <w:rsid w:val="00F121B5"/>
    <w:rsid w:val="00F12B86"/>
    <w:rsid w:val="00F134E4"/>
    <w:rsid w:val="00F138C6"/>
    <w:rsid w:val="00F150A5"/>
    <w:rsid w:val="00F1615B"/>
    <w:rsid w:val="00F16D9B"/>
    <w:rsid w:val="00F1705F"/>
    <w:rsid w:val="00F20929"/>
    <w:rsid w:val="00F21B1E"/>
    <w:rsid w:val="00F2243C"/>
    <w:rsid w:val="00F23CF1"/>
    <w:rsid w:val="00F25DA2"/>
    <w:rsid w:val="00F30EE3"/>
    <w:rsid w:val="00F31876"/>
    <w:rsid w:val="00F375CF"/>
    <w:rsid w:val="00F37697"/>
    <w:rsid w:val="00F37C3B"/>
    <w:rsid w:val="00F37D53"/>
    <w:rsid w:val="00F40F56"/>
    <w:rsid w:val="00F41CC3"/>
    <w:rsid w:val="00F4311A"/>
    <w:rsid w:val="00F443AF"/>
    <w:rsid w:val="00F45297"/>
    <w:rsid w:val="00F4584F"/>
    <w:rsid w:val="00F4756B"/>
    <w:rsid w:val="00F50CB6"/>
    <w:rsid w:val="00F521D1"/>
    <w:rsid w:val="00F53857"/>
    <w:rsid w:val="00F541BD"/>
    <w:rsid w:val="00F54EA0"/>
    <w:rsid w:val="00F55CE3"/>
    <w:rsid w:val="00F66497"/>
    <w:rsid w:val="00F66C2C"/>
    <w:rsid w:val="00F67032"/>
    <w:rsid w:val="00F70559"/>
    <w:rsid w:val="00F72280"/>
    <w:rsid w:val="00F72DF2"/>
    <w:rsid w:val="00F738EC"/>
    <w:rsid w:val="00F74336"/>
    <w:rsid w:val="00F7737D"/>
    <w:rsid w:val="00F779DA"/>
    <w:rsid w:val="00F77A90"/>
    <w:rsid w:val="00F77B72"/>
    <w:rsid w:val="00F8261D"/>
    <w:rsid w:val="00F83353"/>
    <w:rsid w:val="00F857FD"/>
    <w:rsid w:val="00F9100F"/>
    <w:rsid w:val="00F91EDF"/>
    <w:rsid w:val="00F93DE5"/>
    <w:rsid w:val="00F94575"/>
    <w:rsid w:val="00F954B3"/>
    <w:rsid w:val="00F95E70"/>
    <w:rsid w:val="00F964FB"/>
    <w:rsid w:val="00F96C5F"/>
    <w:rsid w:val="00FA0360"/>
    <w:rsid w:val="00FA0637"/>
    <w:rsid w:val="00FA0EBA"/>
    <w:rsid w:val="00FA1516"/>
    <w:rsid w:val="00FA1622"/>
    <w:rsid w:val="00FA1DCA"/>
    <w:rsid w:val="00FA2991"/>
    <w:rsid w:val="00FA2B27"/>
    <w:rsid w:val="00FA3D63"/>
    <w:rsid w:val="00FA62F3"/>
    <w:rsid w:val="00FA77DE"/>
    <w:rsid w:val="00FB018B"/>
    <w:rsid w:val="00FB02A1"/>
    <w:rsid w:val="00FB0FA9"/>
    <w:rsid w:val="00FB38A2"/>
    <w:rsid w:val="00FB4F0E"/>
    <w:rsid w:val="00FC2E92"/>
    <w:rsid w:val="00FC442A"/>
    <w:rsid w:val="00FC49E6"/>
    <w:rsid w:val="00FC4A5E"/>
    <w:rsid w:val="00FC75EE"/>
    <w:rsid w:val="00FD294A"/>
    <w:rsid w:val="00FD2FD5"/>
    <w:rsid w:val="00FD42BC"/>
    <w:rsid w:val="00FD4859"/>
    <w:rsid w:val="00FD4EDA"/>
    <w:rsid w:val="00FD5B1F"/>
    <w:rsid w:val="00FD685F"/>
    <w:rsid w:val="00FE06CE"/>
    <w:rsid w:val="00FE1C89"/>
    <w:rsid w:val="00FE27CD"/>
    <w:rsid w:val="00FE3A37"/>
    <w:rsid w:val="00FE3DB4"/>
    <w:rsid w:val="00FE798D"/>
    <w:rsid w:val="00FF1219"/>
    <w:rsid w:val="00FF16BE"/>
    <w:rsid w:val="00FF25C8"/>
    <w:rsid w:val="00FF3255"/>
    <w:rsid w:val="00FF5B72"/>
    <w:rsid w:val="00FF72D3"/>
    <w:rsid w:val="00FF7E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68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662"/>
    <w:pPr>
      <w:suppressAutoHyphens/>
    </w:pPr>
    <w:rPr>
      <w:rFonts w:ascii="Times New Roman" w:eastAsia="Times New Roman" w:hAnsi="Times New Roman"/>
      <w:sz w:val="24"/>
      <w:szCs w:val="24"/>
      <w:lang w:val="en-GB" w:eastAsia="ar-SA"/>
    </w:rPr>
  </w:style>
  <w:style w:type="paragraph" w:styleId="Heading1">
    <w:name w:val="heading 1"/>
    <w:basedOn w:val="Normal"/>
    <w:next w:val="Normal"/>
    <w:link w:val="Heading1Char"/>
    <w:qFormat/>
    <w:rsid w:val="00CB5662"/>
    <w:pPr>
      <w:keepNext/>
      <w:numPr>
        <w:numId w:val="1"/>
      </w:numPr>
      <w:jc w:val="center"/>
      <w:outlineLvl w:val="0"/>
    </w:pPr>
    <w:rPr>
      <w:b/>
      <w:bCs/>
      <w:lang w:val="sr-Cyrl-CS"/>
    </w:rPr>
  </w:style>
  <w:style w:type="paragraph" w:styleId="Heading2">
    <w:name w:val="heading 2"/>
    <w:basedOn w:val="Normal"/>
    <w:next w:val="Normal"/>
    <w:link w:val="Heading2Char"/>
    <w:qFormat/>
    <w:rsid w:val="00CB5662"/>
    <w:pPr>
      <w:keepNext/>
      <w:numPr>
        <w:ilvl w:val="1"/>
        <w:numId w:val="1"/>
      </w:numPr>
      <w:jc w:val="center"/>
      <w:outlineLvl w:val="1"/>
    </w:pPr>
    <w:rPr>
      <w:b/>
      <w:bCs/>
      <w:sz w:val="28"/>
      <w:lang w:val="sr-Cyrl-CS"/>
    </w:rPr>
  </w:style>
  <w:style w:type="paragraph" w:styleId="Heading3">
    <w:name w:val="heading 3"/>
    <w:basedOn w:val="Normal"/>
    <w:next w:val="Normal"/>
    <w:link w:val="Heading3Char"/>
    <w:qFormat/>
    <w:rsid w:val="00CB5662"/>
    <w:pPr>
      <w:keepNext/>
      <w:numPr>
        <w:ilvl w:val="2"/>
        <w:numId w:val="1"/>
      </w:numPr>
      <w:jc w:val="center"/>
      <w:outlineLvl w:val="2"/>
    </w:pPr>
    <w:rPr>
      <w:b/>
      <w:bCs/>
      <w:lang w:val="sr-Cyrl-CS"/>
    </w:rPr>
  </w:style>
  <w:style w:type="paragraph" w:styleId="Heading4">
    <w:name w:val="heading 4"/>
    <w:basedOn w:val="Normal"/>
    <w:next w:val="Normal"/>
    <w:link w:val="Heading4Char"/>
    <w:qFormat/>
    <w:rsid w:val="00CB5662"/>
    <w:pPr>
      <w:keepNext/>
      <w:numPr>
        <w:ilvl w:val="3"/>
        <w:numId w:val="1"/>
      </w:numPr>
      <w:outlineLvl w:val="3"/>
    </w:pPr>
    <w:rPr>
      <w:b/>
      <w:bCs/>
      <w:lang w:val="sr-Cyrl-CS"/>
    </w:rPr>
  </w:style>
  <w:style w:type="paragraph" w:styleId="Heading5">
    <w:name w:val="heading 5"/>
    <w:basedOn w:val="Normal"/>
    <w:next w:val="Normal"/>
    <w:link w:val="Heading5Char"/>
    <w:qFormat/>
    <w:rsid w:val="00CB5662"/>
    <w:pPr>
      <w:keepNext/>
      <w:numPr>
        <w:ilvl w:val="4"/>
        <w:numId w:val="1"/>
      </w:numPr>
      <w:jc w:val="both"/>
      <w:outlineLvl w:val="4"/>
    </w:pPr>
    <w:rPr>
      <w:b/>
      <w:bCs/>
      <w:lang w:val="sr-Cyrl-CS"/>
    </w:rPr>
  </w:style>
  <w:style w:type="paragraph" w:styleId="Heading6">
    <w:name w:val="heading 6"/>
    <w:basedOn w:val="Normal"/>
    <w:next w:val="Normal"/>
    <w:link w:val="Heading6Char"/>
    <w:qFormat/>
    <w:rsid w:val="00CB5662"/>
    <w:pPr>
      <w:keepNext/>
      <w:numPr>
        <w:ilvl w:val="5"/>
        <w:numId w:val="1"/>
      </w:numPr>
      <w:jc w:val="center"/>
      <w:outlineLvl w:val="5"/>
    </w:pPr>
    <w:rPr>
      <w:b/>
      <w:bCs/>
      <w:sz w:val="36"/>
      <w:lang w:val="sr-Cyrl-CS"/>
    </w:rPr>
  </w:style>
  <w:style w:type="paragraph" w:styleId="Heading7">
    <w:name w:val="heading 7"/>
    <w:basedOn w:val="Normal"/>
    <w:next w:val="Normal"/>
    <w:link w:val="Heading7Char"/>
    <w:unhideWhenUsed/>
    <w:qFormat/>
    <w:rsid w:val="00AE6DC6"/>
    <w:pPr>
      <w:spacing w:before="240" w:after="60"/>
      <w:outlineLvl w:val="6"/>
    </w:pPr>
    <w:rPr>
      <w:rFonts w:ascii="Calibri" w:hAnsi="Calibri"/>
    </w:rPr>
  </w:style>
  <w:style w:type="paragraph" w:styleId="Heading9">
    <w:name w:val="heading 9"/>
    <w:basedOn w:val="Normal"/>
    <w:next w:val="Normal"/>
    <w:link w:val="Heading9Char"/>
    <w:uiPriority w:val="9"/>
    <w:semiHidden/>
    <w:unhideWhenUsed/>
    <w:qFormat/>
    <w:rsid w:val="00CB5662"/>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B5662"/>
    <w:rPr>
      <w:rFonts w:ascii="Times New Roman" w:eastAsia="Times New Roman" w:hAnsi="Times New Roman"/>
      <w:b/>
      <w:bCs/>
      <w:sz w:val="24"/>
      <w:szCs w:val="24"/>
      <w:lang w:val="sr-Cyrl-CS" w:eastAsia="ar-SA"/>
    </w:rPr>
  </w:style>
  <w:style w:type="character" w:customStyle="1" w:styleId="Heading2Char">
    <w:name w:val="Heading 2 Char"/>
    <w:link w:val="Heading2"/>
    <w:rsid w:val="00CB5662"/>
    <w:rPr>
      <w:rFonts w:ascii="Times New Roman" w:eastAsia="Times New Roman" w:hAnsi="Times New Roman"/>
      <w:b/>
      <w:bCs/>
      <w:sz w:val="28"/>
      <w:szCs w:val="24"/>
      <w:lang w:val="sr-Cyrl-CS" w:eastAsia="ar-SA"/>
    </w:rPr>
  </w:style>
  <w:style w:type="character" w:customStyle="1" w:styleId="Heading3Char">
    <w:name w:val="Heading 3 Char"/>
    <w:link w:val="Heading3"/>
    <w:rsid w:val="00CB5662"/>
    <w:rPr>
      <w:rFonts w:ascii="Times New Roman" w:eastAsia="Times New Roman" w:hAnsi="Times New Roman"/>
      <w:b/>
      <w:bCs/>
      <w:sz w:val="24"/>
      <w:szCs w:val="24"/>
      <w:lang w:val="sr-Cyrl-CS" w:eastAsia="ar-SA"/>
    </w:rPr>
  </w:style>
  <w:style w:type="character" w:customStyle="1" w:styleId="Heading4Char">
    <w:name w:val="Heading 4 Char"/>
    <w:link w:val="Heading4"/>
    <w:rsid w:val="00CB5662"/>
    <w:rPr>
      <w:rFonts w:ascii="Times New Roman" w:eastAsia="Times New Roman" w:hAnsi="Times New Roman"/>
      <w:b/>
      <w:bCs/>
      <w:sz w:val="24"/>
      <w:szCs w:val="24"/>
      <w:lang w:val="sr-Cyrl-CS" w:eastAsia="ar-SA"/>
    </w:rPr>
  </w:style>
  <w:style w:type="character" w:customStyle="1" w:styleId="Heading5Char">
    <w:name w:val="Heading 5 Char"/>
    <w:link w:val="Heading5"/>
    <w:rsid w:val="00CB5662"/>
    <w:rPr>
      <w:rFonts w:ascii="Times New Roman" w:eastAsia="Times New Roman" w:hAnsi="Times New Roman"/>
      <w:b/>
      <w:bCs/>
      <w:sz w:val="24"/>
      <w:szCs w:val="24"/>
      <w:lang w:val="sr-Cyrl-CS" w:eastAsia="ar-SA"/>
    </w:rPr>
  </w:style>
  <w:style w:type="character" w:customStyle="1" w:styleId="Heading6Char">
    <w:name w:val="Heading 6 Char"/>
    <w:link w:val="Heading6"/>
    <w:rsid w:val="00CB5662"/>
    <w:rPr>
      <w:rFonts w:ascii="Times New Roman" w:eastAsia="Times New Roman" w:hAnsi="Times New Roman"/>
      <w:b/>
      <w:bCs/>
      <w:sz w:val="36"/>
      <w:szCs w:val="24"/>
      <w:lang w:val="sr-Cyrl-CS" w:eastAsia="ar-SA"/>
    </w:rPr>
  </w:style>
  <w:style w:type="character" w:customStyle="1" w:styleId="Heading9Char">
    <w:name w:val="Heading 9 Char"/>
    <w:link w:val="Heading9"/>
    <w:uiPriority w:val="9"/>
    <w:semiHidden/>
    <w:rsid w:val="00CB5662"/>
    <w:rPr>
      <w:rFonts w:ascii="Cambria" w:eastAsia="Times New Roman" w:hAnsi="Cambria" w:cs="Times New Roman"/>
      <w:i/>
      <w:iCs/>
      <w:color w:val="404040"/>
      <w:sz w:val="20"/>
      <w:szCs w:val="20"/>
      <w:lang w:val="en-GB" w:eastAsia="ar-SA"/>
    </w:rPr>
  </w:style>
  <w:style w:type="paragraph" w:styleId="BodyText">
    <w:name w:val="Body Text"/>
    <w:basedOn w:val="Normal"/>
    <w:link w:val="BodyTextChar"/>
    <w:rsid w:val="00CB5662"/>
    <w:pPr>
      <w:jc w:val="both"/>
    </w:pPr>
    <w:rPr>
      <w:lang w:val="sr-Cyrl-CS"/>
    </w:rPr>
  </w:style>
  <w:style w:type="character" w:customStyle="1" w:styleId="BodyTextChar">
    <w:name w:val="Body Text Char"/>
    <w:link w:val="BodyText"/>
    <w:rsid w:val="00CB5662"/>
    <w:rPr>
      <w:rFonts w:ascii="Times New Roman" w:eastAsia="Times New Roman" w:hAnsi="Times New Roman" w:cs="Times New Roman"/>
      <w:sz w:val="24"/>
      <w:szCs w:val="24"/>
      <w:lang w:val="sr-Cyrl-CS" w:eastAsia="ar-SA"/>
    </w:rPr>
  </w:style>
  <w:style w:type="paragraph" w:styleId="BodyTextIndent2">
    <w:name w:val="Body Text Indent 2"/>
    <w:basedOn w:val="Normal"/>
    <w:link w:val="BodyTextIndent2Char"/>
    <w:rsid w:val="00CB5662"/>
    <w:pPr>
      <w:ind w:firstLine="720"/>
      <w:jc w:val="both"/>
    </w:pPr>
    <w:rPr>
      <w:lang w:val="sr-Cyrl-CS"/>
    </w:rPr>
  </w:style>
  <w:style w:type="character" w:customStyle="1" w:styleId="BodyTextIndent2Char">
    <w:name w:val="Body Text Indent 2 Char"/>
    <w:link w:val="BodyTextIndent2"/>
    <w:rsid w:val="00CB5662"/>
    <w:rPr>
      <w:rFonts w:ascii="Times New Roman" w:eastAsia="Times New Roman" w:hAnsi="Times New Roman" w:cs="Times New Roman"/>
      <w:sz w:val="24"/>
      <w:szCs w:val="24"/>
      <w:lang w:val="sr-Cyrl-CS" w:eastAsia="ar-SA"/>
    </w:rPr>
  </w:style>
  <w:style w:type="paragraph" w:styleId="BodyTextIndent">
    <w:name w:val="Body Text Indent"/>
    <w:basedOn w:val="Normal"/>
    <w:link w:val="BodyTextIndentChar"/>
    <w:unhideWhenUsed/>
    <w:rsid w:val="00CB5662"/>
    <w:pPr>
      <w:spacing w:after="120"/>
      <w:ind w:left="360"/>
    </w:pPr>
  </w:style>
  <w:style w:type="character" w:customStyle="1" w:styleId="BodyTextIndentChar">
    <w:name w:val="Body Text Indent Char"/>
    <w:link w:val="BodyTextIndent"/>
    <w:rsid w:val="00CB5662"/>
    <w:rPr>
      <w:rFonts w:ascii="Times New Roman" w:eastAsia="Times New Roman" w:hAnsi="Times New Roman" w:cs="Times New Roman"/>
      <w:sz w:val="24"/>
      <w:szCs w:val="24"/>
      <w:lang w:val="en-GB" w:eastAsia="ar-SA"/>
    </w:rPr>
  </w:style>
  <w:style w:type="paragraph" w:customStyle="1" w:styleId="Default">
    <w:name w:val="Default"/>
    <w:link w:val="DefaultChar"/>
    <w:rsid w:val="00CB5662"/>
    <w:pPr>
      <w:autoSpaceDE w:val="0"/>
      <w:autoSpaceDN w:val="0"/>
      <w:adjustRightInd w:val="0"/>
    </w:pPr>
    <w:rPr>
      <w:rFonts w:ascii="Arial" w:hAnsi="Arial"/>
      <w:color w:val="000000"/>
      <w:sz w:val="24"/>
      <w:szCs w:val="24"/>
    </w:rPr>
  </w:style>
  <w:style w:type="character" w:customStyle="1" w:styleId="DefaultChar">
    <w:name w:val="Default Char"/>
    <w:link w:val="Default"/>
    <w:rsid w:val="00CB5662"/>
    <w:rPr>
      <w:rFonts w:ascii="Arial" w:hAnsi="Arial"/>
      <w:color w:val="000000"/>
      <w:sz w:val="24"/>
      <w:szCs w:val="24"/>
      <w:lang w:bidi="ar-SA"/>
    </w:rPr>
  </w:style>
  <w:style w:type="paragraph" w:styleId="ListParagraph">
    <w:name w:val="List Paragraph"/>
    <w:basedOn w:val="Normal"/>
    <w:uiPriority w:val="34"/>
    <w:qFormat/>
    <w:rsid w:val="00CB5662"/>
    <w:pPr>
      <w:ind w:left="720"/>
      <w:contextualSpacing/>
    </w:pPr>
  </w:style>
  <w:style w:type="paragraph" w:customStyle="1" w:styleId="western">
    <w:name w:val="western"/>
    <w:basedOn w:val="Normal"/>
    <w:rsid w:val="00CB5662"/>
    <w:pPr>
      <w:suppressAutoHyphens w:val="0"/>
      <w:spacing w:before="100" w:beforeAutospacing="1"/>
      <w:jc w:val="both"/>
    </w:pPr>
    <w:rPr>
      <w:lang w:val="sr-Latn-CS" w:eastAsia="sr-Latn-CS"/>
    </w:rPr>
  </w:style>
  <w:style w:type="table" w:styleId="TableGrid">
    <w:name w:val="Table Grid"/>
    <w:basedOn w:val="TableNormal"/>
    <w:uiPriority w:val="59"/>
    <w:rsid w:val="00CB56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nhideWhenUsed/>
    <w:rsid w:val="00CB5662"/>
    <w:rPr>
      <w:rFonts w:ascii="Tahoma" w:hAnsi="Tahoma"/>
      <w:sz w:val="16"/>
      <w:szCs w:val="16"/>
    </w:rPr>
  </w:style>
  <w:style w:type="character" w:customStyle="1" w:styleId="BalloonTextChar">
    <w:name w:val="Balloon Text Char"/>
    <w:link w:val="BalloonText"/>
    <w:rsid w:val="00CB5662"/>
    <w:rPr>
      <w:rFonts w:ascii="Tahoma" w:eastAsia="Times New Roman" w:hAnsi="Tahoma" w:cs="Tahoma"/>
      <w:sz w:val="16"/>
      <w:szCs w:val="16"/>
      <w:lang w:val="en-GB" w:eastAsia="ar-SA"/>
    </w:rPr>
  </w:style>
  <w:style w:type="paragraph" w:styleId="Header">
    <w:name w:val="header"/>
    <w:basedOn w:val="Normal"/>
    <w:link w:val="HeaderChar"/>
    <w:uiPriority w:val="99"/>
    <w:rsid w:val="00CB5662"/>
    <w:pPr>
      <w:tabs>
        <w:tab w:val="center" w:pos="4536"/>
        <w:tab w:val="right" w:pos="9072"/>
      </w:tabs>
    </w:pPr>
  </w:style>
  <w:style w:type="character" w:customStyle="1" w:styleId="HeaderChar">
    <w:name w:val="Header Char"/>
    <w:link w:val="Header"/>
    <w:uiPriority w:val="99"/>
    <w:rsid w:val="00CB5662"/>
    <w:rPr>
      <w:rFonts w:ascii="Times New Roman" w:eastAsia="Times New Roman" w:hAnsi="Times New Roman" w:cs="Times New Roman"/>
      <w:sz w:val="24"/>
      <w:szCs w:val="24"/>
      <w:lang w:val="en-GB" w:eastAsia="ar-SA"/>
    </w:rPr>
  </w:style>
  <w:style w:type="paragraph" w:styleId="Footer">
    <w:name w:val="footer"/>
    <w:basedOn w:val="Normal"/>
    <w:link w:val="FooterChar"/>
    <w:uiPriority w:val="99"/>
    <w:rsid w:val="00CB5662"/>
    <w:pPr>
      <w:tabs>
        <w:tab w:val="center" w:pos="4153"/>
        <w:tab w:val="right" w:pos="8306"/>
      </w:tabs>
    </w:pPr>
  </w:style>
  <w:style w:type="character" w:customStyle="1" w:styleId="FooterChar">
    <w:name w:val="Footer Char"/>
    <w:link w:val="Footer"/>
    <w:uiPriority w:val="99"/>
    <w:rsid w:val="00CB5662"/>
    <w:rPr>
      <w:rFonts w:ascii="Times New Roman" w:eastAsia="Times New Roman" w:hAnsi="Times New Roman" w:cs="Times New Roman"/>
      <w:sz w:val="24"/>
      <w:szCs w:val="24"/>
      <w:lang w:val="en-GB" w:eastAsia="ar-SA"/>
    </w:rPr>
  </w:style>
  <w:style w:type="paragraph" w:styleId="BodyText3">
    <w:name w:val="Body Text 3"/>
    <w:basedOn w:val="Normal"/>
    <w:link w:val="BodyText3Char"/>
    <w:rsid w:val="00CB5662"/>
    <w:pPr>
      <w:spacing w:after="120"/>
    </w:pPr>
    <w:rPr>
      <w:sz w:val="16"/>
      <w:szCs w:val="16"/>
    </w:rPr>
  </w:style>
  <w:style w:type="character" w:customStyle="1" w:styleId="BodyText3Char">
    <w:name w:val="Body Text 3 Char"/>
    <w:link w:val="BodyText3"/>
    <w:rsid w:val="00CB5662"/>
    <w:rPr>
      <w:rFonts w:ascii="Times New Roman" w:eastAsia="Times New Roman" w:hAnsi="Times New Roman" w:cs="Times New Roman"/>
      <w:sz w:val="16"/>
      <w:szCs w:val="16"/>
      <w:lang w:val="en-GB" w:eastAsia="ar-SA"/>
    </w:rPr>
  </w:style>
  <w:style w:type="character" w:customStyle="1" w:styleId="WW8Num3z0">
    <w:name w:val="WW8Num3z0"/>
    <w:rsid w:val="00CB5662"/>
    <w:rPr>
      <w:rFonts w:ascii="Times New Roman" w:hAnsi="Times New Roman" w:cs="Times New Roman"/>
    </w:rPr>
  </w:style>
  <w:style w:type="character" w:customStyle="1" w:styleId="WW8Num5z0">
    <w:name w:val="WW8Num5z0"/>
    <w:rsid w:val="00CB5662"/>
    <w:rPr>
      <w:rFonts w:ascii="Symbol" w:hAnsi="Symbol" w:cs="Times New Roman"/>
    </w:rPr>
  </w:style>
  <w:style w:type="character" w:customStyle="1" w:styleId="WW8Num6z0">
    <w:name w:val="WW8Num6z0"/>
    <w:rsid w:val="00CB5662"/>
    <w:rPr>
      <w:rFonts w:ascii="Symbol" w:hAnsi="Symbol"/>
    </w:rPr>
  </w:style>
  <w:style w:type="character" w:customStyle="1" w:styleId="WW8Num7z0">
    <w:name w:val="WW8Num7z0"/>
    <w:rsid w:val="00CB5662"/>
    <w:rPr>
      <w:rFonts w:ascii="Symbol" w:hAnsi="Symbol"/>
    </w:rPr>
  </w:style>
  <w:style w:type="character" w:customStyle="1" w:styleId="WW8Num8z0">
    <w:name w:val="WW8Num8z0"/>
    <w:rsid w:val="00CB5662"/>
    <w:rPr>
      <w:rFonts w:ascii="Symbol" w:eastAsia="Times New Roman" w:hAnsi="Symbol" w:cs="Times New Roman"/>
    </w:rPr>
  </w:style>
  <w:style w:type="character" w:customStyle="1" w:styleId="WW8Num9z0">
    <w:name w:val="WW8Num9z0"/>
    <w:rsid w:val="00CB5662"/>
    <w:rPr>
      <w:rFonts w:ascii="Symbol" w:hAnsi="Symbol"/>
    </w:rPr>
  </w:style>
  <w:style w:type="character" w:customStyle="1" w:styleId="WW8Num10z0">
    <w:name w:val="WW8Num10z0"/>
    <w:rsid w:val="00CB5662"/>
    <w:rPr>
      <w:rFonts w:ascii="Symbol" w:hAnsi="Symbol"/>
    </w:rPr>
  </w:style>
  <w:style w:type="character" w:customStyle="1" w:styleId="WW8Num11z0">
    <w:name w:val="WW8Num11z0"/>
    <w:rsid w:val="00CB5662"/>
    <w:rPr>
      <w:rFonts w:ascii="Symbol" w:hAnsi="Symbol"/>
    </w:rPr>
  </w:style>
  <w:style w:type="character" w:customStyle="1" w:styleId="Absatz-Standardschriftart">
    <w:name w:val="Absatz-Standardschriftart"/>
    <w:rsid w:val="00CB5662"/>
  </w:style>
  <w:style w:type="character" w:customStyle="1" w:styleId="WW-DefaultParagraphFont">
    <w:name w:val="WW-Default Paragraph Font"/>
    <w:rsid w:val="00CB5662"/>
  </w:style>
  <w:style w:type="character" w:customStyle="1" w:styleId="WW-Absatz-Standardschriftart">
    <w:name w:val="WW-Absatz-Standardschriftart"/>
    <w:rsid w:val="00CB5662"/>
  </w:style>
  <w:style w:type="character" w:customStyle="1" w:styleId="WW-Absatz-Standardschriftart1">
    <w:name w:val="WW-Absatz-Standardschriftart1"/>
    <w:rsid w:val="00CB5662"/>
  </w:style>
  <w:style w:type="character" w:customStyle="1" w:styleId="WW-DefaultParagraphFont1">
    <w:name w:val="WW-Default Paragraph Font1"/>
    <w:rsid w:val="00CB5662"/>
  </w:style>
  <w:style w:type="character" w:customStyle="1" w:styleId="WW-Absatz-Standardschriftart11">
    <w:name w:val="WW-Absatz-Standardschriftart11"/>
    <w:rsid w:val="00CB5662"/>
  </w:style>
  <w:style w:type="character" w:customStyle="1" w:styleId="WW-Absatz-Standardschriftart111">
    <w:name w:val="WW-Absatz-Standardschriftart111"/>
    <w:rsid w:val="00CB5662"/>
  </w:style>
  <w:style w:type="character" w:customStyle="1" w:styleId="WW-Absatz-Standardschriftart1111">
    <w:name w:val="WW-Absatz-Standardschriftart1111"/>
    <w:rsid w:val="00CB5662"/>
  </w:style>
  <w:style w:type="character" w:customStyle="1" w:styleId="WW-Absatz-Standardschriftart11111">
    <w:name w:val="WW-Absatz-Standardschriftart11111"/>
    <w:rsid w:val="00CB5662"/>
  </w:style>
  <w:style w:type="character" w:customStyle="1" w:styleId="WW-Absatz-Standardschriftart111111">
    <w:name w:val="WW-Absatz-Standardschriftart111111"/>
    <w:rsid w:val="00CB5662"/>
  </w:style>
  <w:style w:type="character" w:customStyle="1" w:styleId="WW-Absatz-Standardschriftart1111111">
    <w:name w:val="WW-Absatz-Standardschriftart1111111"/>
    <w:rsid w:val="00CB5662"/>
  </w:style>
  <w:style w:type="character" w:customStyle="1" w:styleId="WW-Absatz-Standardschriftart11111111">
    <w:name w:val="WW-Absatz-Standardschriftart11111111"/>
    <w:rsid w:val="00CB5662"/>
  </w:style>
  <w:style w:type="character" w:customStyle="1" w:styleId="WW-Absatz-Standardschriftart111111111">
    <w:name w:val="WW-Absatz-Standardschriftart111111111"/>
    <w:rsid w:val="00CB5662"/>
  </w:style>
  <w:style w:type="character" w:customStyle="1" w:styleId="WW-Absatz-Standardschriftart1111111111">
    <w:name w:val="WW-Absatz-Standardschriftart1111111111"/>
    <w:rsid w:val="00CB5662"/>
  </w:style>
  <w:style w:type="character" w:customStyle="1" w:styleId="WW-DefaultParagraphFont11">
    <w:name w:val="WW-Default Paragraph Font11"/>
    <w:rsid w:val="00CB5662"/>
  </w:style>
  <w:style w:type="character" w:customStyle="1" w:styleId="WW-Absatz-Standardschriftart11111111111">
    <w:name w:val="WW-Absatz-Standardschriftart11111111111"/>
    <w:rsid w:val="00CB5662"/>
  </w:style>
  <w:style w:type="character" w:customStyle="1" w:styleId="WW-Absatz-Standardschriftart111111111111">
    <w:name w:val="WW-Absatz-Standardschriftart111111111111"/>
    <w:rsid w:val="00CB5662"/>
  </w:style>
  <w:style w:type="character" w:customStyle="1" w:styleId="WW-Absatz-Standardschriftart1111111111111">
    <w:name w:val="WW-Absatz-Standardschriftart1111111111111"/>
    <w:rsid w:val="00CB5662"/>
  </w:style>
  <w:style w:type="character" w:customStyle="1" w:styleId="WW-Absatz-Standardschriftart11111111111111">
    <w:name w:val="WW-Absatz-Standardschriftart11111111111111"/>
    <w:rsid w:val="00CB5662"/>
  </w:style>
  <w:style w:type="character" w:customStyle="1" w:styleId="WW-DefaultParagraphFont111">
    <w:name w:val="WW-Default Paragraph Font111"/>
    <w:rsid w:val="00CB5662"/>
  </w:style>
  <w:style w:type="character" w:customStyle="1" w:styleId="WW-Absatz-Standardschriftart111111111111111">
    <w:name w:val="WW-Absatz-Standardschriftart111111111111111"/>
    <w:rsid w:val="00CB5662"/>
  </w:style>
  <w:style w:type="character" w:customStyle="1" w:styleId="WW-Absatz-Standardschriftart1111111111111111">
    <w:name w:val="WW-Absatz-Standardschriftart1111111111111111"/>
    <w:rsid w:val="00CB5662"/>
  </w:style>
  <w:style w:type="character" w:customStyle="1" w:styleId="WW-Absatz-Standardschriftart11111111111111111">
    <w:name w:val="WW-Absatz-Standardschriftart11111111111111111"/>
    <w:rsid w:val="00CB5662"/>
  </w:style>
  <w:style w:type="character" w:customStyle="1" w:styleId="WW-Absatz-Standardschriftart111111111111111111">
    <w:name w:val="WW-Absatz-Standardschriftart111111111111111111"/>
    <w:rsid w:val="00CB5662"/>
  </w:style>
  <w:style w:type="character" w:customStyle="1" w:styleId="WW-Absatz-Standardschriftart1111111111111111111">
    <w:name w:val="WW-Absatz-Standardschriftart1111111111111111111"/>
    <w:rsid w:val="00CB5662"/>
  </w:style>
  <w:style w:type="character" w:customStyle="1" w:styleId="WW-Absatz-Standardschriftart11111111111111111111">
    <w:name w:val="WW-Absatz-Standardschriftart11111111111111111111"/>
    <w:rsid w:val="00CB5662"/>
  </w:style>
  <w:style w:type="character" w:customStyle="1" w:styleId="WW-Absatz-Standardschriftart111111111111111111111">
    <w:name w:val="WW-Absatz-Standardschriftart111111111111111111111"/>
    <w:rsid w:val="00CB5662"/>
  </w:style>
  <w:style w:type="character" w:customStyle="1" w:styleId="WW-Absatz-Standardschriftart1111111111111111111111">
    <w:name w:val="WW-Absatz-Standardschriftart1111111111111111111111"/>
    <w:rsid w:val="00CB5662"/>
  </w:style>
  <w:style w:type="character" w:customStyle="1" w:styleId="WW-Absatz-Standardschriftart11111111111111111111111">
    <w:name w:val="WW-Absatz-Standardschriftart11111111111111111111111"/>
    <w:rsid w:val="00CB5662"/>
  </w:style>
  <w:style w:type="character" w:customStyle="1" w:styleId="WW-Absatz-Standardschriftart111111111111111111111111">
    <w:name w:val="WW-Absatz-Standardschriftart111111111111111111111111"/>
    <w:rsid w:val="00CB5662"/>
  </w:style>
  <w:style w:type="character" w:customStyle="1" w:styleId="WW-Absatz-Standardschriftart1111111111111111111111111">
    <w:name w:val="WW-Absatz-Standardschriftart1111111111111111111111111"/>
    <w:rsid w:val="00CB5662"/>
  </w:style>
  <w:style w:type="character" w:customStyle="1" w:styleId="WW-Absatz-Standardschriftart11111111111111111111111111">
    <w:name w:val="WW-Absatz-Standardschriftart11111111111111111111111111"/>
    <w:rsid w:val="00CB5662"/>
  </w:style>
  <w:style w:type="character" w:customStyle="1" w:styleId="WW-Absatz-Standardschriftart111111111111111111111111111">
    <w:name w:val="WW-Absatz-Standardschriftart111111111111111111111111111"/>
    <w:rsid w:val="00CB5662"/>
  </w:style>
  <w:style w:type="character" w:customStyle="1" w:styleId="WW-Absatz-Standardschriftart1111111111111111111111111111">
    <w:name w:val="WW-Absatz-Standardschriftart1111111111111111111111111111"/>
    <w:rsid w:val="00CB5662"/>
  </w:style>
  <w:style w:type="character" w:customStyle="1" w:styleId="WW8Num2z0">
    <w:name w:val="WW8Num2z0"/>
    <w:rsid w:val="00CB5662"/>
    <w:rPr>
      <w:rFonts w:ascii="Times New Roman" w:eastAsia="Times New Roman" w:hAnsi="Times New Roman" w:cs="Times New Roman"/>
    </w:rPr>
  </w:style>
  <w:style w:type="character" w:customStyle="1" w:styleId="WW8Num4z0">
    <w:name w:val="WW8Num4z0"/>
    <w:rsid w:val="00CB5662"/>
    <w:rPr>
      <w:rFonts w:ascii="Symbol" w:hAnsi="Symbol" w:cs="Times New Roman"/>
    </w:rPr>
  </w:style>
  <w:style w:type="character" w:customStyle="1" w:styleId="WW8Num12z0">
    <w:name w:val="WW8Num12z0"/>
    <w:rsid w:val="00CB5662"/>
    <w:rPr>
      <w:rFonts w:ascii="StarSymbol" w:hAnsi="StarSymbol" w:cs="StarSymbol"/>
      <w:sz w:val="18"/>
      <w:szCs w:val="18"/>
    </w:rPr>
  </w:style>
  <w:style w:type="character" w:customStyle="1" w:styleId="WW8Num13z0">
    <w:name w:val="WW8Num13z0"/>
    <w:rsid w:val="00CB5662"/>
    <w:rPr>
      <w:rFonts w:ascii="StarSymbol" w:hAnsi="StarSymbol" w:cs="StarSymbol"/>
      <w:sz w:val="18"/>
      <w:szCs w:val="18"/>
    </w:rPr>
  </w:style>
  <w:style w:type="character" w:customStyle="1" w:styleId="WW-DefaultParagraphFont1111">
    <w:name w:val="WW-Default Paragraph Font1111"/>
    <w:rsid w:val="00CB5662"/>
  </w:style>
  <w:style w:type="character" w:customStyle="1" w:styleId="WW8Num4z1">
    <w:name w:val="WW8Num4z1"/>
    <w:rsid w:val="00CB5662"/>
    <w:rPr>
      <w:rFonts w:ascii="Symbol" w:eastAsia="Times New Roman" w:hAnsi="Symbol" w:cs="Times New Roman"/>
    </w:rPr>
  </w:style>
  <w:style w:type="character" w:customStyle="1" w:styleId="WW-DefaultParagraphFont11111">
    <w:name w:val="WW-Default Paragraph Font11111"/>
    <w:rsid w:val="00CB5662"/>
  </w:style>
  <w:style w:type="character" w:styleId="PageNumber">
    <w:name w:val="page number"/>
    <w:basedOn w:val="WW-DefaultParagraphFont11111"/>
    <w:rsid w:val="00CB5662"/>
  </w:style>
  <w:style w:type="character" w:customStyle="1" w:styleId="Bullets">
    <w:name w:val="Bullets"/>
    <w:rsid w:val="00CB5662"/>
    <w:rPr>
      <w:rFonts w:ascii="StarSymbol" w:eastAsia="StarSymbol" w:hAnsi="StarSymbol" w:cs="StarSymbol"/>
      <w:sz w:val="18"/>
      <w:szCs w:val="18"/>
    </w:rPr>
  </w:style>
  <w:style w:type="character" w:customStyle="1" w:styleId="NumberingSymbols">
    <w:name w:val="Numbering Symbols"/>
    <w:rsid w:val="00CB5662"/>
  </w:style>
  <w:style w:type="paragraph" w:customStyle="1" w:styleId="Heading">
    <w:name w:val="Heading"/>
    <w:basedOn w:val="Normal"/>
    <w:next w:val="BodyText"/>
    <w:rsid w:val="00CB5662"/>
    <w:pPr>
      <w:keepNext/>
      <w:spacing w:before="240" w:after="120"/>
    </w:pPr>
    <w:rPr>
      <w:rFonts w:ascii="Arial" w:eastAsia="Lucida Sans Unicode" w:hAnsi="Arial" w:cs="Tahoma"/>
      <w:sz w:val="28"/>
      <w:szCs w:val="28"/>
    </w:rPr>
  </w:style>
  <w:style w:type="paragraph" w:styleId="List">
    <w:name w:val="List"/>
    <w:basedOn w:val="BodyText"/>
    <w:rsid w:val="00CB5662"/>
    <w:rPr>
      <w:rFonts w:cs="Tahoma"/>
    </w:rPr>
  </w:style>
  <w:style w:type="paragraph" w:styleId="Caption">
    <w:name w:val="caption"/>
    <w:basedOn w:val="Normal"/>
    <w:qFormat/>
    <w:rsid w:val="00CB5662"/>
    <w:pPr>
      <w:suppressLineNumbers/>
      <w:spacing w:before="120" w:after="120"/>
    </w:pPr>
    <w:rPr>
      <w:rFonts w:cs="Tahoma"/>
      <w:i/>
      <w:iCs/>
      <w:sz w:val="20"/>
      <w:szCs w:val="20"/>
    </w:rPr>
  </w:style>
  <w:style w:type="paragraph" w:customStyle="1" w:styleId="Index">
    <w:name w:val="Index"/>
    <w:basedOn w:val="Normal"/>
    <w:rsid w:val="00CB5662"/>
    <w:pPr>
      <w:suppressLineNumbers/>
    </w:pPr>
    <w:rPr>
      <w:rFonts w:cs="Tahoma"/>
    </w:rPr>
  </w:style>
  <w:style w:type="paragraph" w:styleId="BodyText2">
    <w:name w:val="Body Text 2"/>
    <w:basedOn w:val="Normal"/>
    <w:link w:val="BodyText2Char"/>
    <w:rsid w:val="00CB5662"/>
    <w:pPr>
      <w:jc w:val="center"/>
    </w:pPr>
    <w:rPr>
      <w:lang w:val="sr-Cyrl-CS"/>
    </w:rPr>
  </w:style>
  <w:style w:type="character" w:customStyle="1" w:styleId="BodyText2Char">
    <w:name w:val="Body Text 2 Char"/>
    <w:link w:val="BodyText2"/>
    <w:rsid w:val="00CB5662"/>
    <w:rPr>
      <w:rFonts w:ascii="Times New Roman" w:eastAsia="Times New Roman" w:hAnsi="Times New Roman" w:cs="Times New Roman"/>
      <w:sz w:val="24"/>
      <w:szCs w:val="24"/>
      <w:lang w:val="sr-Cyrl-CS" w:eastAsia="ar-SA"/>
    </w:rPr>
  </w:style>
  <w:style w:type="paragraph" w:customStyle="1" w:styleId="TableContents">
    <w:name w:val="Table Contents"/>
    <w:basedOn w:val="Normal"/>
    <w:rsid w:val="00CB5662"/>
    <w:pPr>
      <w:suppressLineNumbers/>
    </w:pPr>
  </w:style>
  <w:style w:type="paragraph" w:customStyle="1" w:styleId="TableHeading">
    <w:name w:val="Table Heading"/>
    <w:basedOn w:val="TableContents"/>
    <w:rsid w:val="00CB5662"/>
    <w:pPr>
      <w:jc w:val="center"/>
    </w:pPr>
    <w:rPr>
      <w:b/>
      <w:bCs/>
      <w:i/>
      <w:iCs/>
    </w:rPr>
  </w:style>
  <w:style w:type="paragraph" w:customStyle="1" w:styleId="Framecontents">
    <w:name w:val="Frame contents"/>
    <w:basedOn w:val="BodyText"/>
    <w:rsid w:val="00CB5662"/>
  </w:style>
  <w:style w:type="character" w:styleId="Hyperlink">
    <w:name w:val="Hyperlink"/>
    <w:rsid w:val="00CB5662"/>
    <w:rPr>
      <w:color w:val="0000FF"/>
      <w:u w:val="single"/>
    </w:rPr>
  </w:style>
  <w:style w:type="paragraph" w:customStyle="1" w:styleId="msolistparagraph0">
    <w:name w:val="msolistparagraph"/>
    <w:basedOn w:val="Normal"/>
    <w:rsid w:val="00CB5662"/>
    <w:pPr>
      <w:suppressAutoHyphens w:val="0"/>
      <w:ind w:left="720"/>
    </w:pPr>
    <w:rPr>
      <w:rFonts w:ascii="Calibri" w:hAnsi="Calibri"/>
      <w:sz w:val="22"/>
      <w:szCs w:val="22"/>
      <w:lang w:val="sr-Latn-CS" w:eastAsia="sr-Latn-CS"/>
    </w:rPr>
  </w:style>
  <w:style w:type="paragraph" w:customStyle="1" w:styleId="Tblzattartalom">
    <w:name w:val="Táblázattartalom"/>
    <w:basedOn w:val="Normal"/>
    <w:rsid w:val="00CB5662"/>
    <w:pPr>
      <w:widowControl w:val="0"/>
      <w:suppressLineNumbers/>
    </w:pPr>
    <w:rPr>
      <w:rFonts w:eastAsia="Arial Unicode MS"/>
      <w:kern w:val="1"/>
      <w:lang w:val="en-US"/>
    </w:rPr>
  </w:style>
  <w:style w:type="paragraph" w:styleId="CommentText">
    <w:name w:val="annotation text"/>
    <w:basedOn w:val="Normal"/>
    <w:link w:val="CommentTextChar"/>
    <w:semiHidden/>
    <w:unhideWhenUsed/>
    <w:rsid w:val="00CB5662"/>
    <w:pPr>
      <w:suppressAutoHyphens w:val="0"/>
      <w:spacing w:after="200" w:line="276" w:lineRule="auto"/>
    </w:pPr>
    <w:rPr>
      <w:rFonts w:ascii="Calibri" w:eastAsia="Calibri" w:hAnsi="Calibri"/>
      <w:sz w:val="20"/>
      <w:szCs w:val="20"/>
    </w:rPr>
  </w:style>
  <w:style w:type="character" w:customStyle="1" w:styleId="CommentTextChar">
    <w:name w:val="Comment Text Char"/>
    <w:link w:val="CommentText"/>
    <w:semiHidden/>
    <w:rsid w:val="00CB5662"/>
    <w:rPr>
      <w:rFonts w:ascii="Calibri" w:eastAsia="Calibri" w:hAnsi="Calibri" w:cs="Times New Roman"/>
      <w:sz w:val="20"/>
      <w:szCs w:val="20"/>
    </w:rPr>
  </w:style>
  <w:style w:type="paragraph" w:styleId="CommentSubject">
    <w:name w:val="annotation subject"/>
    <w:basedOn w:val="CommentText"/>
    <w:next w:val="CommentText"/>
    <w:link w:val="CommentSubjectChar"/>
    <w:semiHidden/>
    <w:unhideWhenUsed/>
    <w:rsid w:val="00CB5662"/>
    <w:rPr>
      <w:b/>
      <w:bCs/>
    </w:rPr>
  </w:style>
  <w:style w:type="character" w:customStyle="1" w:styleId="CommentSubjectChar">
    <w:name w:val="Comment Subject Char"/>
    <w:link w:val="CommentSubject"/>
    <w:semiHidden/>
    <w:rsid w:val="00CB5662"/>
    <w:rPr>
      <w:rFonts w:ascii="Calibri" w:eastAsia="Calibri" w:hAnsi="Calibri" w:cs="Times New Roman"/>
      <w:b/>
      <w:bCs/>
      <w:sz w:val="20"/>
      <w:szCs w:val="20"/>
    </w:rPr>
  </w:style>
  <w:style w:type="paragraph" w:customStyle="1" w:styleId="WW-Szvegtrzsbehzssal3">
    <w:name w:val="WW-Szövegtörzs behúzással 3"/>
    <w:basedOn w:val="Normal"/>
    <w:rsid w:val="00CB5662"/>
    <w:pPr>
      <w:widowControl w:val="0"/>
      <w:spacing w:line="360" w:lineRule="auto"/>
      <w:ind w:left="360"/>
      <w:jc w:val="both"/>
    </w:pPr>
    <w:rPr>
      <w:rFonts w:eastAsia="Arial Unicode MS"/>
      <w:kern w:val="1"/>
      <w:lang w:val="hr-HR"/>
    </w:rPr>
  </w:style>
  <w:style w:type="paragraph" w:customStyle="1" w:styleId="WW-Szvegtrzsbehzssal2">
    <w:name w:val="WW-Szövegtörzs behúzással 2"/>
    <w:basedOn w:val="Normal"/>
    <w:rsid w:val="00CB5662"/>
    <w:pPr>
      <w:widowControl w:val="0"/>
      <w:ind w:left="357"/>
      <w:jc w:val="both"/>
    </w:pPr>
    <w:rPr>
      <w:rFonts w:eastAsia="Arial Unicode MS"/>
      <w:kern w:val="1"/>
      <w:lang w:val="hr-HR"/>
    </w:rPr>
  </w:style>
  <w:style w:type="paragraph" w:customStyle="1" w:styleId="Style15">
    <w:name w:val="Style15"/>
    <w:basedOn w:val="Normal"/>
    <w:rsid w:val="00CB25AA"/>
    <w:pPr>
      <w:widowControl w:val="0"/>
      <w:suppressAutoHyphens w:val="0"/>
      <w:autoSpaceDE w:val="0"/>
      <w:autoSpaceDN w:val="0"/>
      <w:adjustRightInd w:val="0"/>
      <w:spacing w:line="295" w:lineRule="exact"/>
      <w:jc w:val="both"/>
    </w:pPr>
    <w:rPr>
      <w:rFonts w:ascii="Book Antiqua" w:hAnsi="Book Antiqua"/>
      <w:lang w:val="en-US" w:eastAsia="en-US"/>
    </w:rPr>
  </w:style>
  <w:style w:type="character" w:customStyle="1" w:styleId="Heading7Char">
    <w:name w:val="Heading 7 Char"/>
    <w:basedOn w:val="DefaultParagraphFont"/>
    <w:link w:val="Heading7"/>
    <w:uiPriority w:val="9"/>
    <w:rsid w:val="00AE6DC6"/>
    <w:rPr>
      <w:rFonts w:ascii="Calibri" w:eastAsia="Times New Roman" w:hAnsi="Calibri" w:cs="Times New Roman"/>
      <w:sz w:val="24"/>
      <w:szCs w:val="24"/>
      <w:lang w:val="en-GB" w:eastAsia="ar-SA"/>
    </w:rPr>
  </w:style>
  <w:style w:type="paragraph" w:styleId="Title">
    <w:name w:val="Title"/>
    <w:basedOn w:val="Normal"/>
    <w:next w:val="Normal"/>
    <w:link w:val="TitleChar"/>
    <w:qFormat/>
    <w:rsid w:val="00AE6DC6"/>
    <w:pPr>
      <w:jc w:val="center"/>
    </w:pPr>
    <w:rPr>
      <w:rFonts w:ascii="Arial Narrow" w:hAnsi="Arial Narrow"/>
      <w:b/>
      <w:szCs w:val="20"/>
      <w:lang w:val="sr-Cyrl-CS"/>
    </w:rPr>
  </w:style>
  <w:style w:type="character" w:customStyle="1" w:styleId="TitleChar">
    <w:name w:val="Title Char"/>
    <w:basedOn w:val="DefaultParagraphFont"/>
    <w:link w:val="Title"/>
    <w:rsid w:val="00AE6DC6"/>
    <w:rPr>
      <w:rFonts w:ascii="Arial Narrow" w:eastAsia="Times New Roman" w:hAnsi="Arial Narrow"/>
      <w:b/>
      <w:sz w:val="24"/>
      <w:lang w:val="sr-Cyrl-CS" w:eastAsia="ar-SA"/>
    </w:rPr>
  </w:style>
  <w:style w:type="character" w:styleId="LineNumber">
    <w:name w:val="line number"/>
    <w:basedOn w:val="DefaultParagraphFont"/>
    <w:uiPriority w:val="99"/>
    <w:semiHidden/>
    <w:unhideWhenUsed/>
    <w:rsid w:val="00360379"/>
  </w:style>
  <w:style w:type="paragraph" w:styleId="PlainText">
    <w:name w:val="Plain Text"/>
    <w:basedOn w:val="Normal"/>
    <w:link w:val="PlainTextChar"/>
    <w:rsid w:val="005A1A56"/>
    <w:rPr>
      <w:rFonts w:ascii="Courier New" w:hAnsi="Courier New"/>
      <w:sz w:val="20"/>
      <w:szCs w:val="20"/>
      <w:lang w:val="en-US"/>
    </w:rPr>
  </w:style>
  <w:style w:type="character" w:customStyle="1" w:styleId="PlainTextChar">
    <w:name w:val="Plain Text Char"/>
    <w:basedOn w:val="DefaultParagraphFont"/>
    <w:link w:val="PlainText"/>
    <w:rsid w:val="005A1A56"/>
    <w:rPr>
      <w:rFonts w:ascii="Courier New" w:eastAsia="Times New Roman" w:hAnsi="Courier New"/>
      <w:lang w:eastAsia="ar-SA"/>
    </w:rPr>
  </w:style>
  <w:style w:type="paragraph" w:styleId="NoSpacing">
    <w:name w:val="No Spacing"/>
    <w:uiPriority w:val="1"/>
    <w:qFormat/>
    <w:rsid w:val="00F138C6"/>
    <w:rPr>
      <w:rFonts w:ascii="Times New Roman" w:eastAsia="Times New Roman" w:hAnsi="Times New Roman"/>
    </w:rPr>
  </w:style>
  <w:style w:type="character" w:customStyle="1" w:styleId="WW8Num6z2">
    <w:name w:val="WW8Num6z2"/>
    <w:rsid w:val="00AD7470"/>
    <w:rPr>
      <w:rFonts w:ascii="Wingdings" w:hAnsi="Wingdings" w:cs="Wingdings"/>
    </w:rPr>
  </w:style>
  <w:style w:type="paragraph" w:customStyle="1" w:styleId="normal0">
    <w:name w:val="normal"/>
    <w:basedOn w:val="Normal"/>
    <w:rsid w:val="00041B52"/>
    <w:pPr>
      <w:suppressAutoHyphens w:val="0"/>
      <w:spacing w:before="100" w:beforeAutospacing="1" w:after="100" w:afterAutospacing="1"/>
    </w:pPr>
    <w:rPr>
      <w:rFonts w:ascii="Arial" w:hAnsi="Arial" w:cs="Arial"/>
      <w:sz w:val="22"/>
      <w:szCs w:val="22"/>
      <w:lang w:val="sr-Latn-CS" w:eastAsia="sr-Latn-CS"/>
    </w:rPr>
  </w:style>
  <w:style w:type="paragraph" w:customStyle="1" w:styleId="TableParagraph">
    <w:name w:val="Table Paragraph"/>
    <w:basedOn w:val="Normal"/>
    <w:uiPriority w:val="1"/>
    <w:qFormat/>
    <w:rsid w:val="00781415"/>
    <w:pPr>
      <w:widowControl w:val="0"/>
      <w:suppressAutoHyphens w:val="0"/>
      <w:spacing w:line="198" w:lineRule="exact"/>
      <w:ind w:right="-12"/>
    </w:pPr>
    <w:rPr>
      <w:rFonts w:ascii="Tahoma" w:eastAsia="Tahoma" w:hAnsi="Tahoma" w:cs="Tahoma"/>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345517579">
      <w:bodyDiv w:val="1"/>
      <w:marLeft w:val="0"/>
      <w:marRight w:val="0"/>
      <w:marTop w:val="0"/>
      <w:marBottom w:val="0"/>
      <w:divBdr>
        <w:top w:val="none" w:sz="0" w:space="0" w:color="auto"/>
        <w:left w:val="none" w:sz="0" w:space="0" w:color="auto"/>
        <w:bottom w:val="none" w:sz="0" w:space="0" w:color="auto"/>
        <w:right w:val="none" w:sz="0" w:space="0" w:color="auto"/>
      </w:divBdr>
    </w:div>
    <w:div w:id="1112550643">
      <w:bodyDiv w:val="1"/>
      <w:marLeft w:val="0"/>
      <w:marRight w:val="0"/>
      <w:marTop w:val="0"/>
      <w:marBottom w:val="0"/>
      <w:divBdr>
        <w:top w:val="none" w:sz="0" w:space="0" w:color="auto"/>
        <w:left w:val="none" w:sz="0" w:space="0" w:color="auto"/>
        <w:bottom w:val="none" w:sz="0" w:space="0" w:color="auto"/>
        <w:right w:val="none" w:sz="0" w:space="0" w:color="auto"/>
      </w:divBdr>
      <w:divsChild>
        <w:div w:id="603346726">
          <w:marLeft w:val="0"/>
          <w:marRight w:val="0"/>
          <w:marTop w:val="0"/>
          <w:marBottom w:val="0"/>
          <w:divBdr>
            <w:top w:val="none" w:sz="0" w:space="0" w:color="auto"/>
            <w:left w:val="none" w:sz="0" w:space="0" w:color="auto"/>
            <w:bottom w:val="none" w:sz="0" w:space="0" w:color="auto"/>
            <w:right w:val="none" w:sz="0" w:space="0" w:color="auto"/>
          </w:divBdr>
          <w:divsChild>
            <w:div w:id="862205036">
              <w:marLeft w:val="0"/>
              <w:marRight w:val="0"/>
              <w:marTop w:val="0"/>
              <w:marBottom w:val="0"/>
              <w:divBdr>
                <w:top w:val="none" w:sz="0" w:space="0" w:color="auto"/>
                <w:left w:val="none" w:sz="0" w:space="0" w:color="auto"/>
                <w:bottom w:val="none" w:sz="0" w:space="0" w:color="auto"/>
                <w:right w:val="none" w:sz="0" w:space="0" w:color="auto"/>
              </w:divBdr>
            </w:div>
          </w:divsChild>
        </w:div>
        <w:div w:id="1368069867">
          <w:marLeft w:val="0"/>
          <w:marRight w:val="0"/>
          <w:marTop w:val="0"/>
          <w:marBottom w:val="0"/>
          <w:divBdr>
            <w:top w:val="none" w:sz="0" w:space="0" w:color="auto"/>
            <w:left w:val="none" w:sz="0" w:space="0" w:color="auto"/>
            <w:bottom w:val="none" w:sz="0" w:space="0" w:color="auto"/>
            <w:right w:val="none" w:sz="0" w:space="0" w:color="auto"/>
          </w:divBdr>
          <w:divsChild>
            <w:div w:id="807237979">
              <w:marLeft w:val="0"/>
              <w:marRight w:val="0"/>
              <w:marTop w:val="0"/>
              <w:marBottom w:val="0"/>
              <w:divBdr>
                <w:top w:val="none" w:sz="0" w:space="0" w:color="auto"/>
                <w:left w:val="none" w:sz="0" w:space="0" w:color="auto"/>
                <w:bottom w:val="none" w:sz="0" w:space="0" w:color="auto"/>
                <w:right w:val="none" w:sz="0" w:space="0" w:color="auto"/>
              </w:divBdr>
              <w:divsChild>
                <w:div w:id="1430737557">
                  <w:marLeft w:val="0"/>
                  <w:marRight w:val="0"/>
                  <w:marTop w:val="0"/>
                  <w:marBottom w:val="0"/>
                  <w:divBdr>
                    <w:top w:val="none" w:sz="0" w:space="0" w:color="auto"/>
                    <w:left w:val="none" w:sz="0" w:space="0" w:color="auto"/>
                    <w:bottom w:val="none" w:sz="0" w:space="0" w:color="auto"/>
                    <w:right w:val="none" w:sz="0" w:space="0" w:color="auto"/>
                  </w:divBdr>
                  <w:divsChild>
                    <w:div w:id="990476839">
                      <w:marLeft w:val="0"/>
                      <w:marRight w:val="0"/>
                      <w:marTop w:val="0"/>
                      <w:marBottom w:val="240"/>
                      <w:divBdr>
                        <w:top w:val="single" w:sz="6" w:space="12" w:color="E0E0E0"/>
                        <w:left w:val="single" w:sz="6" w:space="18" w:color="E0E0E0"/>
                        <w:bottom w:val="single" w:sz="6" w:space="12" w:color="E0E0E0"/>
                        <w:right w:val="single" w:sz="6" w:space="18" w:color="E0E0E0"/>
                      </w:divBdr>
                      <w:divsChild>
                        <w:div w:id="31137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755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jn.gov.rs/ci/uputstvo-o-uplati-republicke-administrativne-takse.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jubovija.rs" TargetMode="External"/><Relationship Id="rId4" Type="http://schemas.openxmlformats.org/officeDocument/2006/relationships/settings" Target="settings.xml"/><Relationship Id="rId9" Type="http://schemas.openxmlformats.org/officeDocument/2006/relationships/hyperlink" Target="http://www.ljubovija.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7A5E4-7DC5-4CE2-85F8-68CD637C0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1035</TotalTime>
  <Pages>40</Pages>
  <Words>11728</Words>
  <Characters>66856</Characters>
  <Application>Microsoft Office Word</Application>
  <DocSecurity>0</DocSecurity>
  <Lines>557</Lines>
  <Paragraphs>156</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78428</CharactersWithSpaces>
  <SharedDoc>false</SharedDoc>
  <HLinks>
    <vt:vector size="18" baseType="variant">
      <vt:variant>
        <vt:i4>2752566</vt:i4>
      </vt:variant>
      <vt:variant>
        <vt:i4>6</vt:i4>
      </vt:variant>
      <vt:variant>
        <vt:i4>0</vt:i4>
      </vt:variant>
      <vt:variant>
        <vt:i4>5</vt:i4>
      </vt:variant>
      <vt:variant>
        <vt:lpwstr>http://www.kjn.gov.rs/ci/uputstvo-o-uplati-republicke-administrativne-takse.htm</vt:lpwstr>
      </vt:variant>
      <vt:variant>
        <vt:lpwstr/>
      </vt:variant>
      <vt:variant>
        <vt:i4>524313</vt:i4>
      </vt:variant>
      <vt:variant>
        <vt:i4>3</vt:i4>
      </vt:variant>
      <vt:variant>
        <vt:i4>0</vt:i4>
      </vt:variant>
      <vt:variant>
        <vt:i4>5</vt:i4>
      </vt:variant>
      <vt:variant>
        <vt:lpwstr>http://www.ljubovija.rs/</vt:lpwstr>
      </vt:variant>
      <vt:variant>
        <vt:lpwstr/>
      </vt:variant>
      <vt:variant>
        <vt:i4>524313</vt:i4>
      </vt:variant>
      <vt:variant>
        <vt:i4>0</vt:i4>
      </vt:variant>
      <vt:variant>
        <vt:i4>0</vt:i4>
      </vt:variant>
      <vt:variant>
        <vt:i4>5</vt:i4>
      </vt:variant>
      <vt:variant>
        <vt:lpwstr>http://www.ljubovija.rs/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Vig Laszlo</dc:creator>
  <cp:lastModifiedBy>Kirilo</cp:lastModifiedBy>
  <cp:revision>444</cp:revision>
  <cp:lastPrinted>2020-02-25T09:17:00Z</cp:lastPrinted>
  <dcterms:created xsi:type="dcterms:W3CDTF">2018-04-23T12:05:00Z</dcterms:created>
  <dcterms:modified xsi:type="dcterms:W3CDTF">2020-02-26T11:55:00Z</dcterms:modified>
</cp:coreProperties>
</file>