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1126BA" w:rsidRDefault="000061BD" w:rsidP="000061BD">
      <w:pPr>
        <w:pStyle w:val="Default"/>
        <w:ind w:right="-392"/>
        <w:rPr>
          <w:rFonts w:ascii="Times New Roman" w:hAnsi="Times New Roman"/>
          <w:b/>
          <w:bCs/>
          <w:sz w:val="28"/>
          <w:szCs w:val="28"/>
        </w:rPr>
      </w:pPr>
    </w:p>
    <w:p w:rsidR="000061BD" w:rsidRDefault="00282838"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9C50E7" w:rsidRPr="009C50E7" w:rsidRDefault="009C50E7" w:rsidP="009C50E7">
      <w:pPr>
        <w:rPr>
          <w:b/>
          <w:i/>
          <w:sz w:val="36"/>
          <w:lang w:val="en-US"/>
        </w:rPr>
      </w:pPr>
    </w:p>
    <w:p w:rsidR="00FA5233" w:rsidRPr="00FA5233" w:rsidRDefault="00A738AD" w:rsidP="00323E49">
      <w:pPr>
        <w:pStyle w:val="ListParagraph"/>
        <w:numPr>
          <w:ilvl w:val="0"/>
          <w:numId w:val="25"/>
        </w:numPr>
        <w:jc w:val="center"/>
        <w:rPr>
          <w:b/>
          <w:i/>
          <w:sz w:val="26"/>
          <w:szCs w:val="26"/>
          <w:lang w:val="sr-Cyrl-CS"/>
        </w:rPr>
      </w:pPr>
      <w:r w:rsidRPr="00A738AD">
        <w:rPr>
          <w:b/>
          <w:i/>
          <w:sz w:val="28"/>
          <w:szCs w:val="28"/>
          <w:lang w:val="sr-Cyrl-CS"/>
        </w:rPr>
        <w:t>И</w:t>
      </w:r>
      <w:r>
        <w:rPr>
          <w:b/>
          <w:i/>
          <w:sz w:val="28"/>
          <w:szCs w:val="28"/>
          <w:lang w:val="sr-Cyrl-CS"/>
        </w:rPr>
        <w:t>зрада</w:t>
      </w:r>
      <w:r w:rsidRPr="00A738AD">
        <w:rPr>
          <w:b/>
          <w:i/>
          <w:sz w:val="28"/>
          <w:szCs w:val="28"/>
          <w:lang w:val="en-US"/>
        </w:rPr>
        <w:t xml:space="preserve"> </w:t>
      </w:r>
      <w:r w:rsidR="00810F21">
        <w:rPr>
          <w:b/>
          <w:i/>
          <w:sz w:val="28"/>
          <w:szCs w:val="28"/>
          <w:lang w:val="en-US"/>
        </w:rPr>
        <w:t>П</w:t>
      </w:r>
      <w:r w:rsidR="00E01C51">
        <w:rPr>
          <w:b/>
          <w:i/>
          <w:sz w:val="28"/>
          <w:szCs w:val="28"/>
          <w:lang w:val="sr-Cyrl-CS"/>
        </w:rPr>
        <w:t>ројекта</w:t>
      </w:r>
      <w:r w:rsidR="00735E14">
        <w:rPr>
          <w:b/>
          <w:i/>
          <w:sz w:val="28"/>
          <w:szCs w:val="28"/>
          <w:lang w:val="sr-Cyrl-CS"/>
        </w:rPr>
        <w:t xml:space="preserve"> изградњ</w:t>
      </w:r>
      <w:r w:rsidR="00E01C51">
        <w:rPr>
          <w:b/>
          <w:i/>
          <w:sz w:val="28"/>
          <w:szCs w:val="28"/>
          <w:lang w:val="sr-Cyrl-CS"/>
        </w:rPr>
        <w:t>е</w:t>
      </w:r>
      <w:r w:rsidR="00735E14">
        <w:rPr>
          <w:b/>
          <w:i/>
          <w:sz w:val="28"/>
          <w:szCs w:val="28"/>
          <w:lang w:val="sr-Cyrl-CS"/>
        </w:rPr>
        <w:t xml:space="preserve"> зграде Центра за социјални рад </w:t>
      </w:r>
    </w:p>
    <w:p w:rsidR="000061BD" w:rsidRPr="00A738AD" w:rsidRDefault="00FA5233" w:rsidP="00FA5233">
      <w:pPr>
        <w:pStyle w:val="ListParagraph"/>
        <w:jc w:val="center"/>
        <w:rPr>
          <w:b/>
          <w:i/>
          <w:sz w:val="26"/>
          <w:szCs w:val="26"/>
          <w:lang w:val="sr-Cyrl-CS"/>
        </w:rPr>
      </w:pPr>
      <w:r>
        <w:rPr>
          <w:b/>
          <w:i/>
          <w:sz w:val="28"/>
          <w:szCs w:val="28"/>
          <w:lang w:val="sr-Cyrl-CS"/>
        </w:rPr>
        <w:t>„</w:t>
      </w:r>
      <w:r w:rsidR="00735E14">
        <w:rPr>
          <w:b/>
          <w:i/>
          <w:sz w:val="28"/>
          <w:szCs w:val="28"/>
          <w:lang w:val="sr-Cyrl-CS"/>
        </w:rPr>
        <w:t xml:space="preserve">Љубовија“ </w:t>
      </w:r>
      <w:r w:rsidR="00A738AD">
        <w:rPr>
          <w:b/>
          <w:i/>
          <w:sz w:val="28"/>
          <w:szCs w:val="28"/>
          <w:lang w:val="sr-Cyrl-CS"/>
        </w:rPr>
        <w:t xml:space="preserve"> Љубовија</w:t>
      </w:r>
    </w:p>
    <w:p w:rsidR="00414341" w:rsidRPr="000358BB" w:rsidRDefault="00414341" w:rsidP="00FA5233">
      <w:pPr>
        <w:jc w:val="center"/>
        <w:rPr>
          <w:b/>
          <w:i/>
          <w:lang w:val="sr-Cyrl-CS"/>
        </w:rPr>
      </w:pPr>
    </w:p>
    <w:p w:rsidR="000061BD" w:rsidRPr="00CB0934" w:rsidRDefault="000061BD" w:rsidP="00CB0934">
      <w:pPr>
        <w:rPr>
          <w:b/>
          <w:i/>
          <w:sz w:val="28"/>
          <w:lang w:val="en-US"/>
        </w:rPr>
      </w:pPr>
    </w:p>
    <w:p w:rsidR="000061BD" w:rsidRPr="001126BA" w:rsidRDefault="009C50E7" w:rsidP="000061BD">
      <w:pPr>
        <w:jc w:val="center"/>
        <w:rPr>
          <w:b/>
          <w:sz w:val="28"/>
        </w:rPr>
      </w:pPr>
      <w:r>
        <w:rPr>
          <w:b/>
          <w:sz w:val="28"/>
          <w:lang w:val="sr-Cyrl-CS"/>
        </w:rPr>
        <w:t xml:space="preserve">ЈАВНА НАБАВКА број: ЈН </w:t>
      </w:r>
      <w:r w:rsidR="00174556">
        <w:rPr>
          <w:b/>
          <w:sz w:val="28"/>
        </w:rPr>
        <w:t>47</w:t>
      </w:r>
      <w:r w:rsidR="000061BD" w:rsidRPr="00FC46AD">
        <w:rPr>
          <w:b/>
          <w:sz w:val="28"/>
        </w:rPr>
        <w:t>/201</w:t>
      </w:r>
      <w:r w:rsidR="001126BA">
        <w:rPr>
          <w:b/>
          <w:sz w:val="28"/>
        </w:rPr>
        <w:t>9</w:t>
      </w:r>
    </w:p>
    <w:p w:rsidR="000061BD" w:rsidRPr="00FC46AD" w:rsidRDefault="00BC6009" w:rsidP="000061BD">
      <w:pPr>
        <w:jc w:val="center"/>
        <w:rPr>
          <w:b/>
          <w:sz w:val="28"/>
          <w:lang w:val="sr-Cyrl-CS"/>
        </w:rPr>
      </w:pPr>
      <w:r>
        <w:rPr>
          <w:b/>
          <w:sz w:val="28"/>
          <w:lang w:val="sr-Cyrl-CS"/>
        </w:rPr>
        <w:t>404-</w:t>
      </w:r>
      <w:r w:rsidR="00174556">
        <w:rPr>
          <w:b/>
          <w:sz w:val="28"/>
        </w:rPr>
        <w:t>50</w:t>
      </w:r>
      <w:r w:rsidR="000061BD">
        <w:rPr>
          <w:b/>
          <w:sz w:val="28"/>
          <w:lang w:val="sr-Cyrl-CS"/>
        </w:rPr>
        <w:t>/201</w:t>
      </w:r>
      <w:r w:rsidR="001126BA">
        <w:rPr>
          <w:b/>
          <w:sz w:val="28"/>
        </w:rPr>
        <w:t>9</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0061BD" w:rsidRDefault="000061BD" w:rsidP="000061BD">
      <w:pPr>
        <w:pStyle w:val="Default"/>
        <w:ind w:right="-392"/>
        <w:rPr>
          <w:rFonts w:ascii="Times New Roman" w:hAnsi="Times New Roman"/>
          <w:bCs/>
          <w:iCs/>
          <w:sz w:val="22"/>
          <w:szCs w:val="22"/>
          <w:lang w:val="sr-Cyrl-CS"/>
        </w:rPr>
      </w:pPr>
    </w:p>
    <w:p w:rsidR="00B363A7" w:rsidRPr="00C4529C" w:rsidRDefault="00B363A7"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ЉУБОВИЈА,</w:t>
      </w:r>
      <w:r w:rsidR="00735E14">
        <w:rPr>
          <w:rFonts w:ascii="Times New Roman" w:hAnsi="Times New Roman"/>
          <w:b/>
          <w:i/>
          <w:lang w:val="sr-Cyrl-CS"/>
        </w:rPr>
        <w:t xml:space="preserve"> </w:t>
      </w:r>
      <w:r>
        <w:rPr>
          <w:rFonts w:ascii="Times New Roman" w:hAnsi="Times New Roman"/>
          <w:b/>
          <w:i/>
          <w:lang w:val="sr-Cyrl-CS"/>
        </w:rPr>
        <w:t xml:space="preserve"> </w:t>
      </w:r>
      <w:r w:rsidR="0054343A">
        <w:rPr>
          <w:rFonts w:ascii="Times New Roman" w:hAnsi="Times New Roman"/>
          <w:b/>
          <w:i/>
        </w:rPr>
        <w:t>септембар</w:t>
      </w:r>
      <w:r w:rsidR="00735E14">
        <w:rPr>
          <w:rFonts w:ascii="Times New Roman" w:hAnsi="Times New Roman"/>
          <w:b/>
          <w:i/>
        </w:rPr>
        <w:t xml:space="preserve"> </w:t>
      </w:r>
      <w:r w:rsidR="001126BA">
        <w:rPr>
          <w:rFonts w:ascii="Times New Roman" w:hAnsi="Times New Roman"/>
          <w:b/>
          <w:i/>
          <w:lang w:val="sr-Cyrl-CS"/>
        </w:rPr>
        <w:t>2019</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Pr="00C57281" w:rsidRDefault="008B6922" w:rsidP="000061BD">
      <w:pPr>
        <w:pStyle w:val="Default"/>
        <w:ind w:right="-392"/>
        <w:rPr>
          <w:rFonts w:ascii="Times New Roman" w:hAnsi="Times New Roman"/>
          <w:b/>
          <w:bCs/>
          <w:lang w:val="sr-Cyrl-CS"/>
        </w:rPr>
      </w:pPr>
      <w:r w:rsidRPr="00C57281">
        <w:rPr>
          <w:rFonts w:ascii="Times New Roman" w:hAnsi="Times New Roman"/>
          <w:b/>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925582">
        <w:rPr>
          <w:rFonts w:ascii="Times New Roman" w:hAnsi="Times New Roman"/>
        </w:rPr>
        <w:t>50</w:t>
      </w:r>
      <w:r>
        <w:rPr>
          <w:rFonts w:ascii="Times New Roman" w:hAnsi="Times New Roman"/>
        </w:rPr>
        <w:t>/201</w:t>
      </w:r>
      <w:r w:rsidR="001126BA">
        <w:rPr>
          <w:rFonts w:ascii="Times New Roman" w:hAnsi="Times New Roman"/>
          <w:lang w:val="sr-Cyrl-CS"/>
        </w:rPr>
        <w:t>9</w:t>
      </w:r>
      <w:r>
        <w:rPr>
          <w:rFonts w:ascii="Times New Roman" w:hAnsi="Times New Roman"/>
        </w:rPr>
        <w:t>-0</w:t>
      </w:r>
      <w:r>
        <w:rPr>
          <w:rFonts w:ascii="Times New Roman" w:hAnsi="Times New Roman"/>
          <w:lang w:val="sr-Cyrl-CS"/>
        </w:rPr>
        <w:t>4</w:t>
      </w:r>
    </w:p>
    <w:p w:rsidR="000061BD" w:rsidRDefault="000061BD" w:rsidP="000061BD">
      <w:pPr>
        <w:pStyle w:val="Default"/>
        <w:ind w:right="-392"/>
        <w:rPr>
          <w:rFonts w:ascii="Times New Roman" w:hAnsi="Times New Roman"/>
          <w:lang w:val="sr-Cyrl-CS"/>
        </w:rPr>
      </w:pPr>
      <w:r>
        <w:rPr>
          <w:rFonts w:ascii="Times New Roman" w:hAnsi="Times New Roman"/>
        </w:rPr>
        <w:t xml:space="preserve"> </w:t>
      </w:r>
      <w:r w:rsidR="000A0C8B">
        <w:rPr>
          <w:rFonts w:ascii="Times New Roman" w:hAnsi="Times New Roman"/>
        </w:rPr>
        <w:t>04</w:t>
      </w:r>
      <w:r w:rsidR="00863CC0">
        <w:rPr>
          <w:rFonts w:ascii="Times New Roman" w:hAnsi="Times New Roman"/>
        </w:rPr>
        <w:t>.09</w:t>
      </w:r>
      <w:r w:rsidR="00266A88">
        <w:rPr>
          <w:rFonts w:ascii="Times New Roman" w:hAnsi="Times New Roman"/>
        </w:rPr>
        <w:t>.</w:t>
      </w:r>
      <w:r w:rsidRPr="009B66F5">
        <w:rPr>
          <w:rFonts w:ascii="Times New Roman" w:hAnsi="Times New Roman"/>
          <w:lang w:val="sr-Cyrl-CS"/>
        </w:rPr>
        <w:t>201</w:t>
      </w:r>
      <w:r w:rsidR="001126BA">
        <w:rPr>
          <w:rFonts w:ascii="Times New Roman" w:hAnsi="Times New Roman"/>
          <w:lang w:val="sr-Cyrl-CS"/>
        </w:rPr>
        <w:t>9</w:t>
      </w:r>
      <w:r w:rsidRPr="009B66F5">
        <w:rPr>
          <w:rFonts w:ascii="Times New Roman" w:hAnsi="Times New Roman"/>
          <w:lang w:val="sr-Cyrl-CS"/>
        </w:rPr>
        <w:t xml:space="preserve">. </w:t>
      </w:r>
      <w:proofErr w:type="gramStart"/>
      <w:r w:rsidRPr="009B66F5">
        <w:rPr>
          <w:rFonts w:ascii="Times New Roman" w:hAnsi="Times New Roman"/>
          <w:lang w:val="sr-Cyrl-CS"/>
        </w:rPr>
        <w:t>године</w:t>
      </w:r>
      <w:proofErr w:type="gramEnd"/>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Default="000061BD" w:rsidP="001E3D90">
      <w:pPr>
        <w:pStyle w:val="Default"/>
        <w:ind w:right="-392"/>
        <w:rPr>
          <w:rFonts w:ascii="Times New Roman" w:hAnsi="Times New Roman"/>
        </w:rPr>
      </w:pPr>
      <w:r>
        <w:rPr>
          <w:rFonts w:ascii="Times New Roman" w:hAnsi="Times New Roman"/>
        </w:rPr>
        <w:t>Љ у б о в и ј а</w:t>
      </w:r>
    </w:p>
    <w:p w:rsidR="001E3D90" w:rsidRPr="001E3D90" w:rsidRDefault="001E3D90" w:rsidP="001E3D90">
      <w:pPr>
        <w:pStyle w:val="Default"/>
        <w:ind w:right="-392"/>
        <w:rPr>
          <w:rFonts w:ascii="Times New Roman" w:hAnsi="Times New Roman"/>
        </w:rPr>
      </w:pPr>
    </w:p>
    <w:p w:rsidR="000061BD" w:rsidRDefault="000061BD" w:rsidP="00061179">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proofErr w:type="gramStart"/>
      <w:r w:rsidR="00B87FB3">
        <w:rPr>
          <w:rFonts w:ascii="Times New Roman" w:hAnsi="Times New Roman"/>
        </w:rPr>
        <w:t>86/15</w:t>
      </w:r>
      <w:r w:rsidR="001126BA">
        <w:rPr>
          <w:rFonts w:ascii="Times New Roman" w:hAnsi="Times New Roman"/>
        </w:rPr>
        <w:t xml:space="preserve"> и 41/2019</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w:t>
      </w:r>
      <w:proofErr w:type="gramEnd"/>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AC3025">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925582">
        <w:rPr>
          <w:rFonts w:ascii="Times New Roman" w:hAnsi="Times New Roman"/>
        </w:rPr>
        <w:t>50</w:t>
      </w:r>
      <w:r w:rsidR="00B87FB3">
        <w:rPr>
          <w:rFonts w:ascii="Times New Roman" w:hAnsi="Times New Roman"/>
          <w:lang w:val="sr-Cyrl-CS"/>
        </w:rPr>
        <w:t>/201</w:t>
      </w:r>
      <w:r w:rsidR="001126BA">
        <w:rPr>
          <w:rFonts w:ascii="Times New Roman" w:hAnsi="Times New Roman"/>
          <w:lang w:val="sr-Cyrl-CS"/>
        </w:rPr>
        <w:t>9</w:t>
      </w:r>
      <w:r>
        <w:rPr>
          <w:rFonts w:ascii="Times New Roman" w:hAnsi="Times New Roman"/>
          <w:lang w:val="sr-Cyrl-CS"/>
        </w:rPr>
        <w:t>-04 од</w:t>
      </w:r>
      <w:r w:rsidR="00925582">
        <w:rPr>
          <w:rFonts w:ascii="Times New Roman" w:hAnsi="Times New Roman"/>
          <w:lang w:val="sr-Cyrl-CS"/>
        </w:rPr>
        <w:t xml:space="preserve"> </w:t>
      </w:r>
      <w:r w:rsidR="0054343A">
        <w:rPr>
          <w:rFonts w:ascii="Times New Roman" w:hAnsi="Times New Roman"/>
          <w:lang w:val="sr-Cyrl-CS"/>
        </w:rPr>
        <w:t>02.09</w:t>
      </w:r>
      <w:r w:rsidR="00925582">
        <w:rPr>
          <w:rFonts w:ascii="Times New Roman" w:hAnsi="Times New Roman"/>
          <w:lang w:val="sr-Cyrl-CS"/>
        </w:rPr>
        <w:t>.</w:t>
      </w:r>
      <w:r w:rsidR="001126BA">
        <w:rPr>
          <w:rFonts w:ascii="Times New Roman" w:hAnsi="Times New Roman"/>
          <w:lang w:val="sr-Cyrl-CS"/>
        </w:rPr>
        <w:t>2019</w:t>
      </w:r>
      <w:r w:rsidR="00FB4850">
        <w:rPr>
          <w:rFonts w:ascii="Times New Roman" w:hAnsi="Times New Roman"/>
          <w:lang w:val="sr-Cyrl-CS"/>
        </w:rPr>
        <w:t>.</w:t>
      </w:r>
      <w:r>
        <w:rPr>
          <w:rFonts w:ascii="Times New Roman" w:hAnsi="Times New Roman"/>
          <w:lang w:val="sr-Cyrl-CS"/>
        </w:rPr>
        <w:t>године</w:t>
      </w:r>
      <w:r>
        <w:rPr>
          <w:rFonts w:ascii="Times New Roman" w:hAnsi="Times New Roman"/>
        </w:rPr>
        <w:t xml:space="preserve"> и </w:t>
      </w:r>
      <w:r>
        <w:rPr>
          <w:rFonts w:ascii="Times New Roman" w:hAnsi="Times New Roman"/>
          <w:lang w:val="sr-Cyrl-CS"/>
        </w:rPr>
        <w:t>Решења о образовању Комисиј</w:t>
      </w:r>
      <w:r w:rsidR="00B64D5F">
        <w:rPr>
          <w:rFonts w:ascii="Times New Roman" w:hAnsi="Times New Roman"/>
          <w:lang w:val="sr-Cyrl-CS"/>
        </w:rPr>
        <w:t>е за јавну абавку број</w:t>
      </w:r>
      <w:r w:rsidR="001126BA">
        <w:rPr>
          <w:rFonts w:ascii="Times New Roman" w:hAnsi="Times New Roman"/>
          <w:lang w:val="sr-Cyrl-CS"/>
        </w:rPr>
        <w:t>:</w:t>
      </w:r>
      <w:r w:rsidR="00B64D5F">
        <w:rPr>
          <w:rFonts w:ascii="Times New Roman" w:hAnsi="Times New Roman"/>
          <w:lang w:val="sr-Cyrl-CS"/>
        </w:rPr>
        <w:t xml:space="preserve"> 404-</w:t>
      </w:r>
      <w:r w:rsidR="00925582">
        <w:rPr>
          <w:rFonts w:ascii="Times New Roman" w:hAnsi="Times New Roman"/>
          <w:lang w:val="sr-Cyrl-CS"/>
        </w:rPr>
        <w:t>50</w:t>
      </w:r>
      <w:r w:rsidR="00B87FB3">
        <w:rPr>
          <w:rFonts w:ascii="Times New Roman" w:hAnsi="Times New Roman"/>
          <w:lang w:val="sr-Cyrl-CS"/>
        </w:rPr>
        <w:t>/201</w:t>
      </w:r>
      <w:r w:rsidR="001126BA">
        <w:rPr>
          <w:rFonts w:ascii="Times New Roman" w:hAnsi="Times New Roman"/>
          <w:lang w:val="sr-Cyrl-CS"/>
        </w:rPr>
        <w:t>9</w:t>
      </w:r>
      <w:r>
        <w:rPr>
          <w:rFonts w:ascii="Times New Roman" w:hAnsi="Times New Roman"/>
          <w:lang w:val="sr-Cyrl-CS"/>
        </w:rPr>
        <w:t xml:space="preserve">-04 од </w:t>
      </w:r>
      <w:r w:rsidR="0054343A">
        <w:rPr>
          <w:rFonts w:ascii="Times New Roman" w:hAnsi="Times New Roman"/>
          <w:lang w:val="sr-Cyrl-CS"/>
        </w:rPr>
        <w:t>02.09</w:t>
      </w:r>
      <w:r w:rsidR="0032198A">
        <w:rPr>
          <w:rFonts w:ascii="Times New Roman" w:hAnsi="Times New Roman"/>
        </w:rPr>
        <w:t>.</w:t>
      </w:r>
      <w:r w:rsidR="001126BA">
        <w:rPr>
          <w:rFonts w:ascii="Times New Roman" w:hAnsi="Times New Roman"/>
          <w:lang w:val="sr-Cyrl-CS"/>
        </w:rPr>
        <w:t>2019</w:t>
      </w:r>
      <w:r>
        <w:rPr>
          <w:rFonts w:ascii="Times New Roman" w:hAnsi="Times New Roman"/>
          <w:lang w:val="sr-Cyrl-CS"/>
        </w:rPr>
        <w:t>. године</w:t>
      </w:r>
      <w:r w:rsidR="00167EC7">
        <w:rPr>
          <w:rFonts w:ascii="Times New Roman" w:hAnsi="Times New Roman"/>
        </w:rPr>
        <w:t>, Комисија за јавн</w:t>
      </w:r>
      <w:r w:rsidR="00167EC7">
        <w:rPr>
          <w:rFonts w:ascii="Times New Roman" w:hAnsi="Times New Roman"/>
          <w:lang w:val="sr-Cyrl-CS"/>
        </w:rPr>
        <w:t>у</w:t>
      </w:r>
      <w:r w:rsidR="00167EC7">
        <w:rPr>
          <w:rFonts w:ascii="Times New Roman" w:hAnsi="Times New Roman"/>
        </w:rPr>
        <w:t xml:space="preserve"> набавк</w:t>
      </w:r>
      <w:r w:rsidR="00167EC7">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061179" w:rsidRDefault="00061179" w:rsidP="00061179">
      <w:pPr>
        <w:pStyle w:val="Default"/>
        <w:ind w:right="-392" w:firstLine="720"/>
        <w:jc w:val="both"/>
        <w:rPr>
          <w:rFonts w:ascii="Times New Roman" w:hAnsi="Times New Roman"/>
          <w:b/>
          <w:bCs/>
          <w:sz w:val="28"/>
          <w:szCs w:val="28"/>
          <w:lang w:val="sr-Cyrl-CS"/>
        </w:rPr>
      </w:pPr>
    </w:p>
    <w:p w:rsidR="000061BD" w:rsidRPr="00167EC7" w:rsidRDefault="000061BD" w:rsidP="004B0B13">
      <w:pPr>
        <w:autoSpaceDE w:val="0"/>
        <w:autoSpaceDN w:val="0"/>
        <w:adjustRightInd w:val="0"/>
        <w:jc w:val="center"/>
        <w:rPr>
          <w:b/>
          <w:bCs/>
          <w:shadow/>
          <w:color w:val="000000"/>
          <w:lang w:val="sr-Cyrl-CS"/>
        </w:rPr>
      </w:pPr>
      <w:r w:rsidRPr="00167EC7">
        <w:rPr>
          <w:b/>
          <w:bCs/>
          <w:shadow/>
          <w:color w:val="000000"/>
        </w:rPr>
        <w:t>КОНКУРСНУ ДОКУМЕНТАЦИЈУ</w:t>
      </w:r>
    </w:p>
    <w:p w:rsidR="00D21ACE" w:rsidRDefault="000061BD" w:rsidP="00752302">
      <w:pPr>
        <w:jc w:val="center"/>
        <w:rPr>
          <w:b/>
          <w:lang w:val="sr-Cyrl-CS"/>
        </w:rPr>
      </w:pPr>
      <w:proofErr w:type="gramStart"/>
      <w:r w:rsidRPr="00061179">
        <w:rPr>
          <w:b/>
          <w:bCs/>
          <w:shadow/>
          <w:color w:val="000000"/>
          <w:szCs w:val="22"/>
        </w:rPr>
        <w:t>за</w:t>
      </w:r>
      <w:proofErr w:type="gramEnd"/>
      <w:r w:rsidRPr="00061179">
        <w:rPr>
          <w:b/>
          <w:bCs/>
          <w:shadow/>
          <w:color w:val="000000"/>
          <w:szCs w:val="22"/>
        </w:rPr>
        <w:t xml:space="preserve"> </w:t>
      </w:r>
      <w:r w:rsidRPr="00061179">
        <w:rPr>
          <w:b/>
          <w:bCs/>
          <w:shadow/>
          <w:color w:val="000000"/>
          <w:szCs w:val="22"/>
          <w:lang w:val="sr-Cyrl-CS"/>
        </w:rPr>
        <w:t xml:space="preserve">јавну </w:t>
      </w:r>
      <w:r w:rsidRPr="00061179">
        <w:rPr>
          <w:b/>
          <w:bCs/>
          <w:shadow/>
          <w:color w:val="000000"/>
          <w:szCs w:val="22"/>
        </w:rPr>
        <w:t>набавку мале вредности</w:t>
      </w:r>
      <w:r w:rsidRPr="00061179">
        <w:rPr>
          <w:b/>
          <w:bCs/>
          <w:shadow/>
          <w:color w:val="000000"/>
          <w:szCs w:val="22"/>
          <w:lang w:val="sr-Cyrl-CS"/>
        </w:rPr>
        <w:t xml:space="preserve"> –</w:t>
      </w:r>
      <w:r w:rsidR="00167EC7" w:rsidRPr="00061179">
        <w:rPr>
          <w:b/>
          <w:bCs/>
          <w:shadow/>
          <w:color w:val="000000"/>
          <w:szCs w:val="22"/>
          <w:lang w:val="sr-Cyrl-CS"/>
        </w:rPr>
        <w:t xml:space="preserve"> </w:t>
      </w:r>
      <w:r w:rsidR="00475E74">
        <w:rPr>
          <w:b/>
          <w:bCs/>
          <w:shadow/>
          <w:color w:val="000000"/>
          <w:szCs w:val="22"/>
          <w:lang w:val="sr-Cyrl-CS"/>
        </w:rPr>
        <w:t xml:space="preserve"> услуга</w:t>
      </w:r>
      <w:r w:rsidR="00D44066">
        <w:rPr>
          <w:b/>
          <w:bCs/>
          <w:shadow/>
          <w:color w:val="000000"/>
          <w:szCs w:val="22"/>
          <w:lang w:val="sr-Cyrl-CS"/>
        </w:rPr>
        <w:t xml:space="preserve"> из</w:t>
      </w:r>
      <w:r w:rsidR="00FF0C6C">
        <w:rPr>
          <w:b/>
          <w:lang w:val="sr-Cyrl-CS"/>
        </w:rPr>
        <w:t>рад</w:t>
      </w:r>
      <w:r w:rsidR="00D44066">
        <w:rPr>
          <w:b/>
          <w:lang w:val="sr-Cyrl-CS"/>
        </w:rPr>
        <w:t>е</w:t>
      </w:r>
      <w:r w:rsidR="00AC3025" w:rsidRPr="00AC3025">
        <w:rPr>
          <w:b/>
          <w:lang w:val="sr-Cyrl-CS"/>
        </w:rPr>
        <w:t xml:space="preserve"> </w:t>
      </w:r>
      <w:r w:rsidR="00A21020">
        <w:rPr>
          <w:b/>
          <w:lang w:val="sr-Cyrl-CS"/>
        </w:rPr>
        <w:t>Пројекта изградње</w:t>
      </w:r>
      <w:r w:rsidR="008A3888" w:rsidRPr="008A3888">
        <w:rPr>
          <w:b/>
          <w:lang w:val="sr-Cyrl-CS"/>
        </w:rPr>
        <w:t xml:space="preserve"> </w:t>
      </w:r>
      <w:r w:rsidR="008A3888" w:rsidRPr="003D0A83">
        <w:rPr>
          <w:b/>
          <w:lang w:val="en-US"/>
        </w:rPr>
        <w:t xml:space="preserve"> зграде Центра</w:t>
      </w:r>
      <w:r w:rsidR="008A3888" w:rsidRPr="003D0A83">
        <w:rPr>
          <w:b/>
        </w:rPr>
        <w:t xml:space="preserve"> </w:t>
      </w:r>
      <w:r w:rsidR="008A3888" w:rsidRPr="003D0A83">
        <w:rPr>
          <w:b/>
          <w:lang w:val="en-US"/>
        </w:rPr>
        <w:t>за социјални рад</w:t>
      </w:r>
      <w:r w:rsidR="008A3888" w:rsidRPr="003D0A83">
        <w:rPr>
          <w:b/>
        </w:rPr>
        <w:t xml:space="preserve"> „Љубовија“ Љубовија</w:t>
      </w:r>
    </w:p>
    <w:p w:rsidR="0077737D" w:rsidRPr="0077737D" w:rsidRDefault="009568C9" w:rsidP="007F52B9">
      <w:pPr>
        <w:spacing w:after="120"/>
        <w:jc w:val="center"/>
        <w:rPr>
          <w:b/>
          <w:shadow/>
          <w:sz w:val="22"/>
          <w:szCs w:val="22"/>
          <w:lang w:val="sr-Cyrl-CS"/>
        </w:rPr>
      </w:pPr>
      <w:r w:rsidRPr="00D21ACE">
        <w:rPr>
          <w:b/>
          <w:shadow/>
          <w:lang w:val="sr-Cyrl-CS"/>
        </w:rPr>
        <w:t xml:space="preserve"> </w:t>
      </w:r>
      <w:r w:rsidR="006D07A4" w:rsidRPr="00D21ACE">
        <w:rPr>
          <w:b/>
          <w:shadow/>
          <w:lang w:val="sr-Cyrl-CS"/>
        </w:rPr>
        <w:t>редни</w:t>
      </w:r>
      <w:r w:rsidR="006D07A4" w:rsidRPr="00061179">
        <w:rPr>
          <w:b/>
          <w:shadow/>
          <w:szCs w:val="22"/>
          <w:lang w:val="sr-Cyrl-CS"/>
        </w:rPr>
        <w:t xml:space="preserve"> број ЈН </w:t>
      </w:r>
      <w:r w:rsidR="00925582">
        <w:rPr>
          <w:b/>
          <w:shadow/>
          <w:szCs w:val="22"/>
          <w:lang w:val="sr-Cyrl-CS"/>
        </w:rPr>
        <w:t>47</w:t>
      </w:r>
      <w:r w:rsidR="006D07A4" w:rsidRPr="00061179">
        <w:rPr>
          <w:b/>
          <w:shadow/>
          <w:szCs w:val="22"/>
          <w:lang w:val="sr-Cyrl-CS"/>
        </w:rPr>
        <w:t>/201</w:t>
      </w:r>
      <w:r w:rsidR="001126BA">
        <w:rPr>
          <w:b/>
          <w:shadow/>
          <w:szCs w:val="22"/>
          <w:lang w:val="sr-Cyrl-CS"/>
        </w:rPr>
        <w:t>9</w:t>
      </w:r>
    </w:p>
    <w:p w:rsidR="00061179" w:rsidRPr="00061179"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877BF9" w:rsidRDefault="004A75BD" w:rsidP="004254B9">
            <w:pPr>
              <w:snapToGrid w:val="0"/>
              <w:jc w:val="center"/>
              <w:rPr>
                <w:bCs/>
                <w:iCs/>
                <w:sz w:val="22"/>
                <w:szCs w:val="22"/>
                <w:lang w:val="sr-Cyrl-CS"/>
              </w:rPr>
            </w:pPr>
            <w:r>
              <w:rPr>
                <w:bCs/>
                <w:iCs/>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A75BD"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Врсте услуга, техничке карактеристике, квалитет, количина и опис услу</w:t>
            </w:r>
            <w:r w:rsidR="009568C9">
              <w:rPr>
                <w:rFonts w:eastAsia="TimesNewRomanPSMT"/>
                <w:sz w:val="22"/>
                <w:szCs w:val="22"/>
                <w:lang w:val="sr-Cyrl-CS"/>
              </w:rPr>
              <w:t>га, рок извршења</w:t>
            </w:r>
            <w:r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D56107"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 xml:space="preserve">Услови за учешће у поступку јавне набавке из чл. 75. </w:t>
            </w:r>
            <w:proofErr w:type="gramStart"/>
            <w:r w:rsidRPr="000D120A">
              <w:rPr>
                <w:rFonts w:eastAsia="TimesNewRomanPSMT"/>
                <w:sz w:val="22"/>
                <w:szCs w:val="22"/>
              </w:rPr>
              <w:t>и</w:t>
            </w:r>
            <w:proofErr w:type="gramEnd"/>
            <w:r w:rsidRPr="000D120A">
              <w:rPr>
                <w:rFonts w:eastAsia="TimesNewRomanPSMT"/>
                <w:sz w:val="22"/>
                <w:szCs w:val="22"/>
              </w:rPr>
              <w:t xml:space="preserve">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A0C8B" w:rsidRDefault="000A0C8B" w:rsidP="004254B9">
            <w:pPr>
              <w:snapToGrid w:val="0"/>
              <w:jc w:val="center"/>
              <w:rPr>
                <w:rFonts w:eastAsia="TimesNewRomanPSMT"/>
                <w:sz w:val="22"/>
                <w:szCs w:val="22"/>
              </w:rPr>
            </w:pPr>
            <w:r>
              <w:rPr>
                <w:rFonts w:eastAsia="TimesNewRomanPSMT"/>
                <w:sz w:val="22"/>
                <w:szCs w:val="22"/>
                <w:lang w:val="sr-Cyrl-CS"/>
              </w:rPr>
              <w:t>23</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0A0C8B" w:rsidRDefault="000A0C8B" w:rsidP="004254B9">
            <w:pPr>
              <w:snapToGrid w:val="0"/>
              <w:jc w:val="center"/>
              <w:rPr>
                <w:rFonts w:eastAsia="TimesNewRomanPSMT"/>
                <w:sz w:val="22"/>
                <w:szCs w:val="22"/>
              </w:rPr>
            </w:pPr>
            <w:r>
              <w:rPr>
                <w:rFonts w:eastAsia="TimesNewRomanPSMT"/>
                <w:sz w:val="22"/>
                <w:szCs w:val="22"/>
                <w:lang w:val="sr-Cyrl-CS"/>
              </w:rPr>
              <w:t>2</w:t>
            </w:r>
            <w:r>
              <w:rPr>
                <w:rFonts w:eastAsia="TimesNewRomanPSMT"/>
                <w:sz w:val="22"/>
                <w:szCs w:val="22"/>
              </w:rPr>
              <w:t>6</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A0C8B" w:rsidRDefault="000A0C8B" w:rsidP="004254B9">
            <w:pPr>
              <w:snapToGrid w:val="0"/>
              <w:jc w:val="center"/>
              <w:rPr>
                <w:rFonts w:eastAsia="TimesNewRomanPSMT"/>
                <w:sz w:val="22"/>
                <w:szCs w:val="22"/>
              </w:rPr>
            </w:pPr>
            <w:r>
              <w:rPr>
                <w:rFonts w:eastAsia="TimesNewRomanPSMT"/>
                <w:sz w:val="22"/>
                <w:szCs w:val="22"/>
                <w:lang w:val="sr-Cyrl-CS"/>
              </w:rPr>
              <w:t>27</w:t>
            </w:r>
          </w:p>
        </w:tc>
      </w:tr>
      <w:tr w:rsidR="000061BD" w:rsidRPr="000D120A" w:rsidTr="0098071D">
        <w:tc>
          <w:tcPr>
            <w:tcW w:w="1383" w:type="dxa"/>
            <w:tcBorders>
              <w:top w:val="single" w:sz="4" w:space="0" w:color="000000"/>
              <w:left w:val="single" w:sz="4" w:space="0" w:color="000000"/>
              <w:bottom w:val="single" w:sz="4" w:space="0" w:color="000000"/>
            </w:tcBorders>
            <w:shd w:val="clear" w:color="auto" w:fill="auto"/>
          </w:tcPr>
          <w:p w:rsidR="000D120A" w:rsidRPr="000D120A" w:rsidRDefault="000061BD" w:rsidP="00A346F6">
            <w:pPr>
              <w:snapToGrid w:val="0"/>
              <w:jc w:val="center"/>
              <w:rPr>
                <w:rFonts w:eastAsia="TimesNewRomanPSMT"/>
                <w:sz w:val="22"/>
                <w:szCs w:val="22"/>
                <w:lang w:val="sr-Cyrl-CS"/>
              </w:rPr>
            </w:pPr>
            <w:r w:rsidRPr="000D120A">
              <w:rPr>
                <w:rFonts w:eastAsia="TimesNewRomanPSMT"/>
                <w:sz w:val="22"/>
                <w:szCs w:val="22"/>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A346F6">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A0C8B" w:rsidRDefault="000A0C8B" w:rsidP="0098071D">
            <w:pPr>
              <w:snapToGrid w:val="0"/>
              <w:jc w:val="center"/>
              <w:rPr>
                <w:rFonts w:eastAsia="TimesNewRomanPSMT"/>
                <w:sz w:val="22"/>
                <w:szCs w:val="22"/>
              </w:rPr>
            </w:pPr>
            <w:r>
              <w:rPr>
                <w:rFonts w:eastAsia="TimesNewRomanPSMT"/>
                <w:sz w:val="22"/>
                <w:szCs w:val="22"/>
                <w:lang w:val="sr-Cyrl-CS"/>
              </w:rPr>
              <w:t>36</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B30A4" w:rsidRDefault="006B30A4" w:rsidP="004254B9">
            <w:pPr>
              <w:snapToGrid w:val="0"/>
              <w:jc w:val="center"/>
              <w:rPr>
                <w:rFonts w:eastAsia="TimesNewRomanPSMT"/>
                <w:sz w:val="22"/>
                <w:szCs w:val="22"/>
              </w:rPr>
            </w:pPr>
            <w:r>
              <w:rPr>
                <w:rFonts w:eastAsia="TimesNewRomanPSMT"/>
                <w:sz w:val="22"/>
                <w:szCs w:val="22"/>
                <w:lang w:val="sr-Cyrl-CS"/>
              </w:rPr>
              <w:t>41</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9568C9">
              <w:rPr>
                <w:rFonts w:eastAsia="TimesNewRomanPSMT"/>
                <w:sz w:val="22"/>
                <w:szCs w:val="22"/>
                <w:lang w:val="sr-Cyrl-CS"/>
              </w:rPr>
              <w:t xml:space="preserve"> </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B30A4" w:rsidRDefault="006B30A4" w:rsidP="004254B9">
            <w:pPr>
              <w:snapToGrid w:val="0"/>
              <w:jc w:val="center"/>
              <w:rPr>
                <w:rFonts w:eastAsia="TimesNewRomanPSMT"/>
                <w:sz w:val="22"/>
                <w:szCs w:val="22"/>
              </w:rPr>
            </w:pPr>
            <w:r>
              <w:rPr>
                <w:rFonts w:eastAsia="TimesNewRomanPSMT"/>
                <w:sz w:val="22"/>
                <w:szCs w:val="22"/>
                <w:lang w:val="sr-Cyrl-CS"/>
              </w:rPr>
              <w:t>42</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B30A4" w:rsidRDefault="006B30A4" w:rsidP="004254B9">
            <w:pPr>
              <w:snapToGrid w:val="0"/>
              <w:jc w:val="center"/>
              <w:rPr>
                <w:rFonts w:eastAsia="TimesNewRomanPSMT"/>
                <w:sz w:val="22"/>
                <w:szCs w:val="22"/>
              </w:rPr>
            </w:pPr>
            <w:r>
              <w:rPr>
                <w:rFonts w:eastAsia="TimesNewRomanPSMT"/>
                <w:sz w:val="22"/>
                <w:szCs w:val="22"/>
                <w:lang w:val="sr-Cyrl-CS"/>
              </w:rPr>
              <w:t>43</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4</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B30A4" w:rsidRDefault="006B30A4" w:rsidP="004254B9">
            <w:pPr>
              <w:snapToGrid w:val="0"/>
              <w:jc w:val="center"/>
              <w:rPr>
                <w:rFonts w:eastAsia="TimesNewRomanPSMT"/>
                <w:sz w:val="22"/>
                <w:szCs w:val="22"/>
              </w:rPr>
            </w:pPr>
            <w:r>
              <w:rPr>
                <w:rFonts w:eastAsia="TimesNewRomanPSMT"/>
                <w:sz w:val="22"/>
                <w:szCs w:val="22"/>
                <w:lang w:val="sr-Cyrl-CS"/>
              </w:rPr>
              <w:t>44</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Потврда о закљученим уговорима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B30A4" w:rsidRDefault="006B30A4" w:rsidP="004254B9">
            <w:pPr>
              <w:snapToGrid w:val="0"/>
              <w:jc w:val="center"/>
              <w:rPr>
                <w:rFonts w:eastAsia="TimesNewRomanPSMT"/>
                <w:sz w:val="22"/>
                <w:szCs w:val="22"/>
              </w:rPr>
            </w:pPr>
            <w:r>
              <w:rPr>
                <w:rFonts w:eastAsia="TimesNewRomanPSMT"/>
                <w:sz w:val="22"/>
                <w:szCs w:val="22"/>
                <w:lang w:val="sr-Cyrl-CS"/>
              </w:rPr>
              <w:t>45</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6</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r w:rsidR="000D120A" w:rsidRPr="000D120A">
              <w:rPr>
                <w:rFonts w:eastAsia="TimesNewRomanPSMT"/>
                <w:i/>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B30A4" w:rsidRDefault="006B30A4" w:rsidP="004254B9">
            <w:pPr>
              <w:snapToGrid w:val="0"/>
              <w:jc w:val="center"/>
              <w:rPr>
                <w:rFonts w:eastAsia="TimesNewRomanPSMT"/>
                <w:sz w:val="22"/>
                <w:szCs w:val="22"/>
              </w:rPr>
            </w:pPr>
            <w:r>
              <w:rPr>
                <w:rFonts w:eastAsia="TimesNewRomanPSMT"/>
                <w:sz w:val="22"/>
                <w:szCs w:val="22"/>
                <w:lang w:val="sr-Cyrl-CS"/>
              </w:rPr>
              <w:t>46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7</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922FC7" w:rsidP="00A346F6">
            <w:pPr>
              <w:snapToGrid w:val="0"/>
              <w:rPr>
                <w:rFonts w:eastAsia="TimesNewRomanPSMT"/>
                <w:sz w:val="22"/>
                <w:szCs w:val="22"/>
                <w:lang w:val="sr-Cyrl-CS"/>
              </w:rPr>
            </w:pPr>
            <w:r>
              <w:rPr>
                <w:rFonts w:eastAsia="TimesNewRomanPSMT"/>
                <w:sz w:val="22"/>
                <w:szCs w:val="22"/>
                <w:lang w:val="sr-Cyrl-CS"/>
              </w:rPr>
              <w:t xml:space="preserve">Образац техничке спецификације услуга – пројектни задатак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B30A4" w:rsidRDefault="006B30A4" w:rsidP="004254B9">
            <w:pPr>
              <w:snapToGrid w:val="0"/>
              <w:jc w:val="center"/>
              <w:rPr>
                <w:rFonts w:eastAsia="TimesNewRomanPSMT"/>
                <w:sz w:val="22"/>
                <w:szCs w:val="22"/>
              </w:rPr>
            </w:pPr>
            <w:r>
              <w:rPr>
                <w:rFonts w:eastAsia="TimesNewRomanPSMT"/>
                <w:sz w:val="22"/>
                <w:szCs w:val="22"/>
                <w:lang w:val="sr-Cyrl-CS"/>
              </w:rPr>
              <w:t>47</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sidRPr="000D120A">
              <w:rPr>
                <w:rFonts w:eastAsia="TimesNewRomanPSMT"/>
                <w:sz w:val="22"/>
                <w:szCs w:val="22"/>
                <w:lang w:val="sr-Cyrl-CS"/>
              </w:rPr>
              <w:t>Образац 8</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6B30A4" w:rsidRDefault="006B30A4" w:rsidP="004254B9">
            <w:pPr>
              <w:snapToGrid w:val="0"/>
              <w:jc w:val="center"/>
              <w:rPr>
                <w:rFonts w:eastAsia="TimesNewRomanPSMT"/>
                <w:sz w:val="22"/>
                <w:szCs w:val="22"/>
              </w:rPr>
            </w:pPr>
            <w:r>
              <w:rPr>
                <w:rFonts w:eastAsia="TimesNewRomanPSMT"/>
                <w:sz w:val="22"/>
                <w:szCs w:val="22"/>
                <w:lang w:val="sr-Cyrl-CS"/>
              </w:rPr>
              <w:t>66</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6B30A4" w:rsidRDefault="006B30A4" w:rsidP="004254B9">
            <w:pPr>
              <w:snapToGrid w:val="0"/>
              <w:jc w:val="center"/>
              <w:rPr>
                <w:rFonts w:eastAsia="TimesNewRomanPSMT"/>
                <w:sz w:val="22"/>
                <w:szCs w:val="22"/>
              </w:rPr>
            </w:pPr>
            <w:r>
              <w:rPr>
                <w:rFonts w:eastAsia="TimesNewRomanPSMT"/>
                <w:sz w:val="22"/>
                <w:szCs w:val="22"/>
              </w:rPr>
              <w:t>70</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922FC7">
            <w:pPr>
              <w:snapToGrid w:val="0"/>
              <w:jc w:val="center"/>
              <w:rPr>
                <w:rFonts w:eastAsia="TimesNewRomanPSMT"/>
                <w:sz w:val="22"/>
                <w:szCs w:val="22"/>
                <w:lang w:val="sr-Cyrl-CS"/>
              </w:rPr>
            </w:pPr>
            <w:r w:rsidRPr="000D120A">
              <w:rPr>
                <w:rFonts w:eastAsia="TimesNewRomanPSMT"/>
                <w:sz w:val="22"/>
                <w:szCs w:val="22"/>
                <w:lang w:val="sr-Cyrl-CS"/>
              </w:rPr>
              <w:t>Образац 10</w:t>
            </w:r>
            <w:r>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6B30A4" w:rsidRDefault="006B30A4" w:rsidP="004254B9">
            <w:pPr>
              <w:snapToGrid w:val="0"/>
              <w:jc w:val="center"/>
              <w:rPr>
                <w:rFonts w:eastAsia="TimesNewRomanPSMT"/>
                <w:sz w:val="22"/>
                <w:szCs w:val="22"/>
              </w:rPr>
            </w:pPr>
            <w:r>
              <w:rPr>
                <w:rFonts w:eastAsia="TimesNewRomanPSMT"/>
                <w:sz w:val="22"/>
                <w:szCs w:val="22"/>
              </w:rPr>
              <w:t>71</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sidRPr="000D120A">
              <w:rPr>
                <w:rFonts w:eastAsia="TimesNewRomanPSMT"/>
                <w:sz w:val="22"/>
                <w:szCs w:val="22"/>
                <w:lang w:val="sr-Cyrl-CS"/>
              </w:rPr>
              <w:t>Образац 11</w:t>
            </w:r>
            <w:r>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6B30A4" w:rsidRDefault="006B30A4" w:rsidP="004254B9">
            <w:pPr>
              <w:snapToGrid w:val="0"/>
              <w:jc w:val="center"/>
              <w:rPr>
                <w:rFonts w:eastAsia="TimesNewRomanPSMT"/>
                <w:sz w:val="22"/>
                <w:szCs w:val="22"/>
              </w:rPr>
            </w:pPr>
            <w:r>
              <w:rPr>
                <w:rFonts w:eastAsia="TimesNewRomanPSMT"/>
                <w:sz w:val="22"/>
                <w:szCs w:val="22"/>
              </w:rPr>
              <w:t>72</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Pr>
                <w:rFonts w:eastAsia="TimesNewRomanPSMT"/>
                <w:sz w:val="22"/>
                <w:szCs w:val="22"/>
                <w:lang w:val="sr-Cyrl-CS"/>
              </w:rPr>
              <w:t xml:space="preserve">Образац 12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6B30A4" w:rsidRDefault="006B30A4" w:rsidP="004254B9">
            <w:pPr>
              <w:snapToGrid w:val="0"/>
              <w:jc w:val="center"/>
              <w:rPr>
                <w:rFonts w:eastAsia="TimesNewRomanPSMT"/>
                <w:sz w:val="22"/>
                <w:szCs w:val="22"/>
              </w:rPr>
            </w:pPr>
            <w:r>
              <w:rPr>
                <w:rFonts w:eastAsia="TimesNewRomanPSMT"/>
                <w:sz w:val="22"/>
                <w:szCs w:val="22"/>
                <w:lang w:val="sr-Cyrl-CS"/>
              </w:rPr>
              <w:t>73</w:t>
            </w:r>
          </w:p>
        </w:tc>
      </w:tr>
    </w:tbl>
    <w:p w:rsidR="00E605A0" w:rsidRDefault="00E605A0" w:rsidP="00D160F1">
      <w:pPr>
        <w:pStyle w:val="Default"/>
        <w:autoSpaceDE/>
        <w:autoSpaceDN/>
        <w:adjustRightInd/>
        <w:jc w:val="center"/>
        <w:rPr>
          <w:rFonts w:ascii="Times New Roman" w:hAnsi="Times New Roman"/>
          <w:b/>
          <w:i/>
          <w:lang w:val="sr-Cyrl-CS"/>
        </w:rPr>
      </w:pPr>
    </w:p>
    <w:p w:rsidR="000061BD" w:rsidRPr="007955FB" w:rsidRDefault="000061BD" w:rsidP="00D160F1">
      <w:pPr>
        <w:pStyle w:val="Default"/>
        <w:autoSpaceDE/>
        <w:autoSpaceDN/>
        <w:adjustRightInd/>
        <w:jc w:val="center"/>
        <w:rPr>
          <w:rFonts w:ascii="Times New Roman" w:hAnsi="Times New Roman"/>
          <w:b/>
          <w:i/>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7372BF">
        <w:rPr>
          <w:rFonts w:ascii="Times New Roman" w:hAnsi="Times New Roman"/>
          <w:b/>
          <w:i/>
          <w:color w:val="auto"/>
        </w:rPr>
        <w:t xml:space="preserve">73 </w:t>
      </w:r>
      <w:r>
        <w:rPr>
          <w:rFonts w:ascii="Times New Roman" w:hAnsi="Times New Roman"/>
          <w:b/>
          <w:i/>
          <w:lang w:val="sr-Cyrl-CS"/>
        </w:rPr>
        <w:t>ст</w:t>
      </w:r>
      <w:r w:rsidR="00E96D55">
        <w:rPr>
          <w:rFonts w:ascii="Times New Roman" w:hAnsi="Times New Roman"/>
          <w:b/>
          <w:i/>
          <w:lang w:val="sr-Cyrl-CS"/>
        </w:rPr>
        <w:t>ран</w:t>
      </w:r>
      <w:r w:rsidR="007372BF">
        <w:rPr>
          <w:rFonts w:ascii="Times New Roman" w:hAnsi="Times New Roman"/>
          <w:b/>
          <w:i/>
        </w:rPr>
        <w:t>e</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442D1B" w:rsidRPr="008F329E" w:rsidRDefault="00635ADF" w:rsidP="00442D1B">
      <w:pPr>
        <w:pStyle w:val="ListParagraph"/>
        <w:numPr>
          <w:ilvl w:val="0"/>
          <w:numId w:val="4"/>
        </w:numPr>
        <w:jc w:val="both"/>
        <w:rPr>
          <w:lang w:val="sr-Cyrl-CS"/>
        </w:rPr>
      </w:pPr>
      <w:r w:rsidRPr="00442D1B">
        <w:rPr>
          <w:lang w:val="sr-Cyrl-CS"/>
        </w:rPr>
        <w:t xml:space="preserve">Предмет јавне набавке </w:t>
      </w:r>
      <w:r w:rsidR="00345589">
        <w:rPr>
          <w:lang w:val="sr-Cyrl-CS"/>
        </w:rPr>
        <w:t>је</w:t>
      </w:r>
      <w:r w:rsidR="006C56EA" w:rsidRPr="00442D1B">
        <w:rPr>
          <w:lang w:val="sr-Cyrl-CS"/>
        </w:rPr>
        <w:t xml:space="preserve"> </w:t>
      </w:r>
      <w:r w:rsidR="00345589">
        <w:rPr>
          <w:lang w:val="sr-Cyrl-CS"/>
        </w:rPr>
        <w:t>услуга</w:t>
      </w:r>
      <w:r w:rsidR="00303821" w:rsidRPr="00442D1B">
        <w:rPr>
          <w:lang w:val="sr-Cyrl-CS"/>
        </w:rPr>
        <w:t xml:space="preserve"> </w:t>
      </w:r>
      <w:r w:rsidR="002801E6">
        <w:rPr>
          <w:lang w:val="sr-Cyrl-CS"/>
        </w:rPr>
        <w:t xml:space="preserve">израде </w:t>
      </w:r>
      <w:r w:rsidR="00A2157F" w:rsidRPr="008F329E">
        <w:rPr>
          <w:lang w:val="sr-Cyrl-CS"/>
        </w:rPr>
        <w:t xml:space="preserve">Пројекта изградње </w:t>
      </w:r>
      <w:r w:rsidR="008F329E" w:rsidRPr="008F329E">
        <w:t>зграде Центра за социјални рад „Љубовија“ Љубовија</w:t>
      </w:r>
      <w:r w:rsidR="00BE3F35" w:rsidRPr="008F329E">
        <w:rPr>
          <w:lang w:val="sr-Cyrl-CS"/>
        </w:rPr>
        <w:t>.</w:t>
      </w:r>
      <w:r w:rsidR="002801E6" w:rsidRPr="008F329E">
        <w:rPr>
          <w:lang w:val="sr-Cyrl-CS"/>
        </w:rPr>
        <w:t xml:space="preserve"> </w:t>
      </w:r>
      <w:r w:rsidR="00442D1B" w:rsidRPr="008F329E">
        <w:rPr>
          <w:lang w:val="sr-Cyrl-CS"/>
        </w:rPr>
        <w:t xml:space="preserve"> </w:t>
      </w:r>
    </w:p>
    <w:p w:rsidR="00CB5662" w:rsidRPr="00EA121A" w:rsidRDefault="00CB5662" w:rsidP="00E704E6">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200D2F">
        <w:t>Милан Станојевић</w:t>
      </w:r>
      <w:r w:rsidR="00FF43AA">
        <w:t>, дипл. просторни планер</w:t>
      </w:r>
      <w:r w:rsidR="00A95512">
        <w:t xml:space="preserve"> и Дарко Ва</w:t>
      </w:r>
      <w:r w:rsidR="00075C87">
        <w:t>сић</w:t>
      </w:r>
      <w:r w:rsidR="00161F80">
        <w:rPr>
          <w:lang w:val="sr-Cyrl-CS"/>
        </w:rPr>
        <w:t xml:space="preserve">, </w:t>
      </w:r>
      <w:r w:rsidR="00161F80">
        <w:t xml:space="preserve">спец. </w:t>
      </w:r>
      <w:proofErr w:type="gramStart"/>
      <w:r w:rsidR="00161F80">
        <w:t>струк</w:t>
      </w:r>
      <w:proofErr w:type="gramEnd"/>
      <w:r w:rsidR="00161F80">
        <w:t xml:space="preserve">. </w:t>
      </w:r>
      <w:proofErr w:type="gramStart"/>
      <w:r w:rsidR="00161F80">
        <w:t>инж</w:t>
      </w:r>
      <w:proofErr w:type="gramEnd"/>
      <w:r w:rsidR="00161F80">
        <w:t xml:space="preserve">. </w:t>
      </w:r>
      <w:proofErr w:type="gramStart"/>
      <w:r w:rsidR="00161F80">
        <w:t>грађевинарства</w:t>
      </w:r>
      <w:proofErr w:type="gramEnd"/>
      <w:r w:rsidR="00C6550E">
        <w:rPr>
          <w:lang w:val="sr-Cyrl-CS"/>
        </w:rPr>
        <w:t xml:space="preserve">, </w:t>
      </w:r>
      <w:r w:rsidR="00090062">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Pr="00181CA7" w:rsidRDefault="00CB5662" w:rsidP="00067A78">
      <w:pPr>
        <w:numPr>
          <w:ilvl w:val="0"/>
          <w:numId w:val="10"/>
        </w:numPr>
        <w:spacing w:after="120"/>
        <w:ind w:left="0" w:firstLine="360"/>
        <w:jc w:val="both"/>
        <w:rPr>
          <w:lang w:val="sr-Cyrl-CS"/>
        </w:rPr>
      </w:pPr>
      <w:r>
        <w:t>Опис предмета набавке, назив и ознака из општег речника набавке</w:t>
      </w:r>
      <w:r w:rsidR="00F74336">
        <w:t>:</w:t>
      </w:r>
      <w:r w:rsidR="00303821">
        <w:rPr>
          <w:lang w:val="sr-Cyrl-CS"/>
        </w:rPr>
        <w:t xml:space="preserve"> </w:t>
      </w:r>
      <w:r w:rsidR="00AB48D7">
        <w:rPr>
          <w:lang w:val="sr-Cyrl-CS"/>
        </w:rPr>
        <w:t>услуга</w:t>
      </w:r>
      <w:r w:rsidR="00AB48D7" w:rsidRPr="00442D1B">
        <w:rPr>
          <w:lang w:val="sr-Cyrl-CS"/>
        </w:rPr>
        <w:t xml:space="preserve"> </w:t>
      </w:r>
      <w:r w:rsidR="00AB48D7">
        <w:rPr>
          <w:lang w:val="sr-Cyrl-CS"/>
        </w:rPr>
        <w:t xml:space="preserve">израде </w:t>
      </w:r>
      <w:r w:rsidR="003B09E8" w:rsidRPr="003B09E8">
        <w:rPr>
          <w:lang w:val="sr-Cyrl-CS"/>
        </w:rPr>
        <w:t>Пројекта</w:t>
      </w:r>
      <w:r w:rsidR="003B09E8">
        <w:rPr>
          <w:b/>
          <w:lang w:val="sr-Cyrl-CS"/>
        </w:rPr>
        <w:t xml:space="preserve"> </w:t>
      </w:r>
      <w:r w:rsidR="003B09E8" w:rsidRPr="003B09E8">
        <w:rPr>
          <w:lang w:val="sr-Cyrl-CS"/>
        </w:rPr>
        <w:t xml:space="preserve">изградње </w:t>
      </w:r>
      <w:r w:rsidR="003B09E8" w:rsidRPr="003B09E8">
        <w:rPr>
          <w:lang w:val="en-US"/>
        </w:rPr>
        <w:t xml:space="preserve"> </w:t>
      </w:r>
      <w:r w:rsidR="003B09E8" w:rsidRPr="003B09E8">
        <w:t>зграде Центра за социјални рад „Љубовија“ Љубовија</w:t>
      </w:r>
      <w:r w:rsidR="00624DB9" w:rsidRPr="003B09E8">
        <w:rPr>
          <w:lang w:val="sr-Cyrl-CS"/>
        </w:rPr>
        <w:t>,</w:t>
      </w:r>
      <w:r w:rsidR="00624DB9">
        <w:rPr>
          <w:lang w:val="sr-Cyrl-CS"/>
        </w:rPr>
        <w:t xml:space="preserve"> </w:t>
      </w:r>
      <w:r w:rsidR="00540D7C">
        <w:rPr>
          <w:lang w:val="sr-Cyrl-CS"/>
        </w:rPr>
        <w:t>према спецификацији</w:t>
      </w:r>
      <w:r w:rsidR="00303821">
        <w:rPr>
          <w:lang w:val="sr-Cyrl-CS"/>
        </w:rPr>
        <w:t>,</w:t>
      </w:r>
      <w:r w:rsidR="000543DC">
        <w:rPr>
          <w:lang w:val="sr-Cyrl-CS"/>
        </w:rPr>
        <w:t xml:space="preserve"> пројектном задатку</w:t>
      </w:r>
      <w:r w:rsidR="00540D7C">
        <w:rPr>
          <w:lang w:val="sr-Cyrl-CS"/>
        </w:rPr>
        <w:t xml:space="preserve"> и условима наведеним у даљем тексту конкурсне документације</w:t>
      </w:r>
      <w:r w:rsidR="00274CDC">
        <w:rPr>
          <w:lang w:val="sr-Cyrl-CS"/>
        </w:rPr>
        <w:t>.</w:t>
      </w:r>
    </w:p>
    <w:p w:rsidR="00F74336" w:rsidRDefault="002A6B3E" w:rsidP="00635ADF">
      <w:pPr>
        <w:ind w:firstLine="720"/>
        <w:jc w:val="both"/>
        <w:rPr>
          <w:lang w:val="en-US"/>
        </w:rPr>
      </w:pPr>
      <w:r>
        <w:t>Ознака из општег речника набавке</w:t>
      </w:r>
      <w:r>
        <w:rPr>
          <w:lang w:val="ru-RU"/>
        </w:rPr>
        <w:t>:</w:t>
      </w:r>
      <w:r w:rsidR="00303821" w:rsidRPr="00303821">
        <w:rPr>
          <w:lang w:val="ru-RU"/>
        </w:rPr>
        <w:t xml:space="preserve"> </w:t>
      </w:r>
      <w:r w:rsidR="00303821">
        <w:rPr>
          <w:lang w:val="ru-RU"/>
        </w:rPr>
        <w:t>71320000 – услуге техничког пројектовања</w:t>
      </w:r>
      <w:r w:rsidR="00635ADF">
        <w:rPr>
          <w:lang w:val="ru-RU"/>
        </w:rPr>
        <w:t>.</w:t>
      </w:r>
    </w:p>
    <w:p w:rsidR="00D7440C" w:rsidRPr="00D7440C" w:rsidRDefault="00D7440C" w:rsidP="00635ADF">
      <w:pPr>
        <w:ind w:firstLine="720"/>
        <w:jc w:val="both"/>
        <w:rPr>
          <w:lang w:val="en-US"/>
        </w:rPr>
      </w:pPr>
    </w:p>
    <w:p w:rsidR="00A95512" w:rsidRDefault="00256DBB" w:rsidP="00635ADF">
      <w:pPr>
        <w:ind w:firstLine="720"/>
        <w:jc w:val="both"/>
        <w:rPr>
          <w:lang w:val="ru-RU"/>
        </w:rPr>
      </w:pPr>
      <w:r>
        <w:rPr>
          <w:lang w:val="ru-RU"/>
        </w:rPr>
        <w:t xml:space="preserve">Процењена вредност јавне </w:t>
      </w:r>
      <w:r w:rsidR="00A95512">
        <w:rPr>
          <w:lang w:val="ru-RU"/>
        </w:rPr>
        <w:t>наб</w:t>
      </w:r>
      <w:r>
        <w:rPr>
          <w:lang w:val="ru-RU"/>
        </w:rPr>
        <w:t>а</w:t>
      </w:r>
      <w:r w:rsidR="00A95512">
        <w:rPr>
          <w:lang w:val="ru-RU"/>
        </w:rPr>
        <w:t xml:space="preserve">вке је: </w:t>
      </w:r>
      <w:r w:rsidR="004079AE">
        <w:rPr>
          <w:lang w:val="ru-RU"/>
        </w:rPr>
        <w:t>800.000</w:t>
      </w:r>
      <w:r w:rsidR="00A95512" w:rsidRPr="00D7440C">
        <w:rPr>
          <w:b/>
          <w:lang w:val="ru-RU"/>
        </w:rPr>
        <w:t>,</w:t>
      </w:r>
      <w:r w:rsidR="00A95512" w:rsidRPr="004079AE">
        <w:rPr>
          <w:lang w:val="ru-RU"/>
        </w:rPr>
        <w:t>00</w:t>
      </w:r>
      <w:r w:rsidR="00A95512">
        <w:rPr>
          <w:lang w:val="ru-RU"/>
        </w:rPr>
        <w:t xml:space="preserve"> дин без ПДВ-а</w:t>
      </w:r>
    </w:p>
    <w:p w:rsidR="002A6B3E" w:rsidRPr="002A6B3E" w:rsidRDefault="002A6B3E" w:rsidP="002A6B3E">
      <w:pPr>
        <w:ind w:firstLine="720"/>
        <w:rPr>
          <w:lang w:val="ru-RU"/>
        </w:rPr>
      </w:pPr>
    </w:p>
    <w:p w:rsidR="00721006" w:rsidRPr="006F1741" w:rsidRDefault="00721006" w:rsidP="00721006">
      <w:pPr>
        <w:suppressAutoHyphens w:val="0"/>
        <w:autoSpaceDE w:val="0"/>
        <w:autoSpaceDN w:val="0"/>
        <w:adjustRightInd w:val="0"/>
        <w:jc w:val="both"/>
        <w:rPr>
          <w:b/>
          <w:i/>
          <w:sz w:val="28"/>
          <w:szCs w:val="28"/>
          <w:u w:val="single"/>
        </w:rPr>
      </w:pPr>
      <w:r>
        <w:rPr>
          <w:b/>
          <w:i/>
          <w:sz w:val="28"/>
          <w:szCs w:val="28"/>
          <w:u w:val="single"/>
        </w:rPr>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w:t>
      </w:r>
      <w:r w:rsidR="00680603">
        <w:rPr>
          <w:rFonts w:eastAsia="Calibri"/>
          <w:b/>
          <w:bCs/>
          <w:i/>
          <w:sz w:val="28"/>
          <w:u w:val="single"/>
          <w:lang w:val="en-US" w:eastAsia="en-US"/>
        </w:rPr>
        <w:t>е квалитета, рок извршења</w:t>
      </w:r>
      <w:r w:rsidRPr="00BF5B7E">
        <w:rPr>
          <w:rFonts w:eastAsia="Calibri"/>
          <w:b/>
          <w:bCs/>
          <w:i/>
          <w:sz w:val="28"/>
          <w:u w:val="single"/>
          <w:lang w:val="en-US" w:eastAsia="en-US"/>
        </w:rPr>
        <w:t>,</w:t>
      </w:r>
      <w:r w:rsidR="006F1741">
        <w:rPr>
          <w:rFonts w:eastAsia="Calibri"/>
          <w:b/>
          <w:bCs/>
          <w:i/>
          <w:sz w:val="28"/>
          <w:u w:val="single"/>
          <w:lang w:val="en-US" w:eastAsia="en-US"/>
        </w:rPr>
        <w:t xml:space="preserve"> евентуалне додатне услуге и сл</w:t>
      </w:r>
      <w:r w:rsidR="006F1741">
        <w:rPr>
          <w:rFonts w:eastAsia="Calibri"/>
          <w:b/>
          <w:bCs/>
          <w:i/>
          <w:sz w:val="28"/>
          <w:u w:val="single"/>
          <w:lang w:eastAsia="en-US"/>
        </w:rPr>
        <w:t>.</w:t>
      </w:r>
    </w:p>
    <w:p w:rsidR="007119A4" w:rsidRDefault="007119A4" w:rsidP="00721006">
      <w:pPr>
        <w:jc w:val="both"/>
        <w:rPr>
          <w:lang w:val="sr-Cyrl-CS"/>
        </w:rPr>
      </w:pPr>
    </w:p>
    <w:p w:rsidR="000B2D5E" w:rsidRPr="000B2D5E" w:rsidRDefault="000B2D5E" w:rsidP="0032198A">
      <w:pPr>
        <w:pStyle w:val="Heading1"/>
        <w:tabs>
          <w:tab w:val="left" w:pos="0"/>
        </w:tabs>
        <w:rPr>
          <w:sz w:val="26"/>
          <w:szCs w:val="26"/>
        </w:rPr>
      </w:pPr>
    </w:p>
    <w:p w:rsidR="000B2D5E" w:rsidRPr="00D267BF" w:rsidRDefault="000B2D5E" w:rsidP="000B2D5E">
      <w:pPr>
        <w:spacing w:line="276" w:lineRule="auto"/>
        <w:jc w:val="center"/>
        <w:rPr>
          <w:rFonts w:ascii="Arial" w:hAnsi="Arial" w:cs="Arial"/>
          <w:b/>
          <w:lang w:val="ru-RU"/>
        </w:rPr>
      </w:pPr>
      <w:r w:rsidRPr="00D267BF">
        <w:rPr>
          <w:rFonts w:ascii="Arial" w:hAnsi="Arial" w:cs="Arial"/>
          <w:b/>
          <w:lang w:val="ru-RU"/>
        </w:rPr>
        <w:t>ПРОЈЕКТНИ ЗАДАТАК ЗА ИЗРАДУ  ПРОЈЕКТНО ТЕХНИЧКЕ ДОКУМЕНТАЦИЈЕ ЗА  ИЗГРАДЊУ ЗГРАДЕ ЦЕНТРА ЗА СОЦИЈАЛНИ РАД „ЉУБОВИЈА“ ЉУБОВИЈА</w:t>
      </w:r>
    </w:p>
    <w:p w:rsidR="000B2D5E" w:rsidRPr="00564A2F" w:rsidRDefault="000B2D5E" w:rsidP="000B2D5E">
      <w:pPr>
        <w:spacing w:line="276" w:lineRule="auto"/>
        <w:rPr>
          <w:rFonts w:ascii="Arial" w:hAnsi="Arial" w:cs="Arial"/>
          <w:b/>
        </w:rPr>
      </w:pPr>
    </w:p>
    <w:p w:rsidR="000B2D5E" w:rsidRPr="00D267BF" w:rsidRDefault="000B2D5E" w:rsidP="000B2D5E">
      <w:pPr>
        <w:spacing w:before="120" w:after="120" w:line="276" w:lineRule="auto"/>
        <w:rPr>
          <w:rFonts w:ascii="Arial" w:hAnsi="Arial" w:cs="Arial"/>
          <w:b/>
          <w:lang w:val="ru-RU"/>
        </w:rPr>
      </w:pPr>
      <w:r w:rsidRPr="00D267BF">
        <w:rPr>
          <w:rFonts w:ascii="Arial" w:hAnsi="Arial" w:cs="Arial"/>
          <w:b/>
          <w:lang w:val="ru-RU"/>
        </w:rPr>
        <w:t>Општи подаци:</w:t>
      </w:r>
    </w:p>
    <w:p w:rsidR="000B2D5E" w:rsidRPr="00D267BF" w:rsidRDefault="000B2D5E" w:rsidP="000B2D5E">
      <w:pPr>
        <w:pStyle w:val="Default"/>
        <w:spacing w:line="276" w:lineRule="auto"/>
        <w:jc w:val="both"/>
        <w:rPr>
          <w:rFonts w:cs="Arial"/>
          <w:lang w:val="ru-RU"/>
        </w:rPr>
      </w:pPr>
      <w:proofErr w:type="gramStart"/>
      <w:r w:rsidRPr="00D267BF">
        <w:rPr>
          <w:rFonts w:cs="Arial"/>
        </w:rPr>
        <w:t>O</w:t>
      </w:r>
      <w:r w:rsidRPr="00D267BF">
        <w:rPr>
          <w:rFonts w:cs="Arial"/>
          <w:lang w:val="ru-RU"/>
        </w:rPr>
        <w:t>бјекат :</w:t>
      </w:r>
      <w:proofErr w:type="gramEnd"/>
      <w:r w:rsidRPr="00D267BF">
        <w:rPr>
          <w:rFonts w:cs="Arial"/>
          <w:lang w:val="ru-RU"/>
        </w:rPr>
        <w:t xml:space="preserve"> ЗГРАДА ЦЕНТРА ЗА СОЦИЈАЛНИ РАД „ЉУБОВИЈА“ ЉУБОВИЈА </w:t>
      </w:r>
      <w:r w:rsidRPr="00D267BF">
        <w:rPr>
          <w:rFonts w:cs="Arial"/>
          <w:lang w:val="ru-RU"/>
        </w:rPr>
        <w:tab/>
      </w:r>
    </w:p>
    <w:p w:rsidR="000B2D5E" w:rsidRPr="00D267BF" w:rsidRDefault="000B2D5E" w:rsidP="000B2D5E">
      <w:pPr>
        <w:pStyle w:val="Default"/>
        <w:spacing w:line="276" w:lineRule="auto"/>
        <w:jc w:val="both"/>
        <w:rPr>
          <w:rFonts w:cs="Arial"/>
          <w:lang w:val="ru-RU"/>
        </w:rPr>
      </w:pPr>
      <w:proofErr w:type="gramStart"/>
      <w:r w:rsidRPr="00D267BF">
        <w:rPr>
          <w:rFonts w:cs="Arial"/>
        </w:rPr>
        <w:t>Л</w:t>
      </w:r>
      <w:r w:rsidRPr="00D267BF">
        <w:rPr>
          <w:rFonts w:cs="Arial"/>
          <w:lang w:val="ru-RU"/>
        </w:rPr>
        <w:t>окација :</w:t>
      </w:r>
      <w:proofErr w:type="gramEnd"/>
      <w:r w:rsidRPr="00D267BF">
        <w:rPr>
          <w:rFonts w:cs="Arial"/>
          <w:lang w:val="ru-RU"/>
        </w:rPr>
        <w:t xml:space="preserve"> ЉУБОВИЈА, ОПШТИНА ЉУБОВИЈА, К.П. БРОЈ 959/1 – ДЕО КО ЧИТЛУК </w:t>
      </w:r>
    </w:p>
    <w:p w:rsidR="000B2D5E" w:rsidRPr="00D267BF" w:rsidRDefault="000B2D5E" w:rsidP="000B2D5E">
      <w:pPr>
        <w:pStyle w:val="Default"/>
        <w:spacing w:line="276" w:lineRule="auto"/>
        <w:jc w:val="both"/>
        <w:rPr>
          <w:rFonts w:cs="Arial"/>
        </w:rPr>
      </w:pPr>
      <w:r w:rsidRPr="00D267BF">
        <w:rPr>
          <w:rFonts w:cs="Arial"/>
          <w:lang w:val="ru-RU"/>
        </w:rPr>
        <w:t xml:space="preserve">Инвеститор : ОПШТИНА ЉУБОВИЈА, </w:t>
      </w:r>
      <w:r w:rsidRPr="00D267BF">
        <w:rPr>
          <w:rFonts w:cs="Arial"/>
        </w:rPr>
        <w:t xml:space="preserve"> </w:t>
      </w:r>
      <w:r w:rsidRPr="00D267BF">
        <w:rPr>
          <w:rFonts w:cs="Arial"/>
          <w:lang w:val="ru-RU"/>
        </w:rPr>
        <w:t xml:space="preserve">Улица војводе Мишића број 45, 15 320 Љубовија </w:t>
      </w:r>
    </w:p>
    <w:p w:rsidR="000B2D5E" w:rsidRPr="00D267BF" w:rsidRDefault="000B2D5E" w:rsidP="000B2D5E">
      <w:pPr>
        <w:pStyle w:val="Default"/>
        <w:spacing w:line="276" w:lineRule="auto"/>
        <w:jc w:val="both"/>
        <w:rPr>
          <w:rFonts w:cs="Arial"/>
          <w:lang w:val="ru-RU"/>
        </w:rPr>
      </w:pPr>
      <w:r w:rsidRPr="00D267BF">
        <w:rPr>
          <w:rFonts w:cs="Arial"/>
          <w:lang w:val="ru-RU"/>
        </w:rPr>
        <w:t>Класификациона ознака објеката : 122012  "V"</w:t>
      </w:r>
    </w:p>
    <w:p w:rsidR="000B2D5E" w:rsidRPr="00D267BF" w:rsidRDefault="000B2D5E" w:rsidP="000B2D5E">
      <w:pPr>
        <w:spacing w:line="276" w:lineRule="auto"/>
        <w:jc w:val="both"/>
        <w:rPr>
          <w:rFonts w:ascii="Arial" w:hAnsi="Arial" w:cs="Arial"/>
          <w:color w:val="000000"/>
        </w:rPr>
      </w:pPr>
      <w:r w:rsidRPr="00D267BF">
        <w:rPr>
          <w:rFonts w:ascii="Arial" w:hAnsi="Arial" w:cs="Arial"/>
          <w:color w:val="000000"/>
          <w:lang w:val="ru-RU"/>
        </w:rPr>
        <w:t>Спратност објекта : П+</w:t>
      </w:r>
      <w:r w:rsidRPr="00D267BF">
        <w:rPr>
          <w:rFonts w:ascii="Arial" w:hAnsi="Arial" w:cs="Arial"/>
          <w:color w:val="000000"/>
        </w:rPr>
        <w:t>1</w:t>
      </w:r>
    </w:p>
    <w:p w:rsidR="000B2D5E" w:rsidRPr="00D267BF" w:rsidRDefault="000B2D5E" w:rsidP="000B2D5E">
      <w:pPr>
        <w:pStyle w:val="Default"/>
        <w:spacing w:line="276" w:lineRule="auto"/>
        <w:jc w:val="both"/>
        <w:rPr>
          <w:rFonts w:cs="Arial"/>
        </w:rPr>
      </w:pPr>
      <w:r w:rsidRPr="00D267BF">
        <w:rPr>
          <w:rFonts w:cs="Arial"/>
          <w:lang w:val="ru-RU"/>
        </w:rPr>
        <w:lastRenderedPageBreak/>
        <w:t xml:space="preserve">Бруто грађевинска површина :  726, 94 </w:t>
      </w:r>
      <w:r w:rsidRPr="00D267BF">
        <w:rPr>
          <w:rFonts w:cs="Arial"/>
        </w:rPr>
        <w:t>m</w:t>
      </w:r>
      <w:r w:rsidRPr="00D267BF">
        <w:rPr>
          <w:rFonts w:cs="Arial"/>
          <w:lang w:val="ru-RU"/>
        </w:rPr>
        <w:t xml:space="preserve">2 </w:t>
      </w:r>
    </w:p>
    <w:p w:rsidR="000B2D5E" w:rsidRPr="00D267BF" w:rsidRDefault="000B2D5E" w:rsidP="000B2D5E">
      <w:pPr>
        <w:pStyle w:val="Default"/>
        <w:spacing w:line="276" w:lineRule="auto"/>
        <w:jc w:val="both"/>
        <w:rPr>
          <w:rFonts w:cs="Arial"/>
        </w:rPr>
      </w:pPr>
      <w:r w:rsidRPr="00D267BF">
        <w:rPr>
          <w:rFonts w:cs="Arial"/>
        </w:rPr>
        <w:t>Плански основ: ПГР Љубовија и УП за иградњу зграде Центра за социјални рад</w:t>
      </w:r>
    </w:p>
    <w:p w:rsidR="000B2D5E" w:rsidRPr="00D267BF" w:rsidRDefault="000B2D5E" w:rsidP="000B2D5E">
      <w:pPr>
        <w:spacing w:line="276" w:lineRule="auto"/>
        <w:rPr>
          <w:rFonts w:ascii="Arial" w:hAnsi="Arial" w:cs="Arial"/>
          <w:lang w:val="ru-RU"/>
        </w:rPr>
      </w:pPr>
    </w:p>
    <w:p w:rsidR="000B2D5E" w:rsidRPr="00D267BF" w:rsidRDefault="000B2D5E" w:rsidP="000B2D5E">
      <w:pPr>
        <w:spacing w:line="276" w:lineRule="auto"/>
        <w:rPr>
          <w:rFonts w:ascii="Arial" w:hAnsi="Arial" w:cs="Arial"/>
          <w:b/>
          <w:lang w:val="ru-RU"/>
        </w:rPr>
      </w:pPr>
      <w:r w:rsidRPr="00D267BF">
        <w:rPr>
          <w:rFonts w:ascii="Arial" w:hAnsi="Arial" w:cs="Arial"/>
          <w:b/>
          <w:lang w:val="ru-RU"/>
        </w:rPr>
        <w:t>Предмет набавке:</w:t>
      </w:r>
    </w:p>
    <w:p w:rsidR="000B2D5E" w:rsidRPr="00D267BF" w:rsidRDefault="000B2D5E" w:rsidP="000B2D5E">
      <w:pPr>
        <w:spacing w:line="276" w:lineRule="auto"/>
        <w:rPr>
          <w:rFonts w:ascii="Arial" w:hAnsi="Arial" w:cs="Arial"/>
          <w:lang w:val="ru-RU"/>
        </w:rPr>
      </w:pPr>
    </w:p>
    <w:p w:rsidR="000B2D5E" w:rsidRPr="00D267BF" w:rsidRDefault="000B2D5E" w:rsidP="000B2D5E">
      <w:pPr>
        <w:spacing w:line="276" w:lineRule="auto"/>
        <w:ind w:left="360"/>
        <w:jc w:val="both"/>
        <w:rPr>
          <w:rFonts w:ascii="Arial" w:hAnsi="Arial" w:cs="Arial"/>
          <w:lang w:val="ru-RU"/>
        </w:rPr>
      </w:pPr>
      <w:r w:rsidRPr="00D267BF">
        <w:rPr>
          <w:rFonts w:ascii="Arial" w:hAnsi="Arial" w:cs="Arial"/>
          <w:lang w:val="ru-RU"/>
        </w:rPr>
        <w:t xml:space="preserve">ИЗРАДА ИДЕЈНОГ РЕШЕЊА (ИДР), ПРОЈЕКТА ЗА ГРАЂЕВИНСКУ ДОЗВОЛУ (ПГД) И ПРОЈЕКТА ЗА ИЗВОЂЕЊЕ (ПЗИ) ЗА ИЗГРАДЊУ ЗГРАДЕ ЦЕНТРА ЗА СОЦИЈАЛНИ РАД „ЉУБОВИЈА“ ЉУБОВИЈА </w:t>
      </w:r>
    </w:p>
    <w:p w:rsidR="000B2D5E" w:rsidRPr="00D267BF" w:rsidRDefault="000B2D5E" w:rsidP="000B2D5E">
      <w:pPr>
        <w:spacing w:before="120" w:after="120" w:line="276" w:lineRule="auto"/>
        <w:ind w:left="360"/>
        <w:jc w:val="both"/>
        <w:rPr>
          <w:rFonts w:ascii="Arial" w:hAnsi="Arial" w:cs="Arial"/>
          <w:lang w:val="ru-RU"/>
        </w:rPr>
      </w:pPr>
      <w:r w:rsidRPr="00D267BF">
        <w:rPr>
          <w:rFonts w:ascii="Arial" w:hAnsi="Arial" w:cs="Arial"/>
          <w:lang w:val="ru-RU"/>
        </w:rPr>
        <w:t>САДРЖАЈ:</w:t>
      </w:r>
    </w:p>
    <w:p w:rsidR="000B2D5E" w:rsidRPr="00D267BF" w:rsidRDefault="000B2D5E" w:rsidP="000B2D5E">
      <w:pPr>
        <w:pStyle w:val="ListParagraph"/>
        <w:ind w:right="188"/>
        <w:jc w:val="both"/>
        <w:rPr>
          <w:rFonts w:ascii="Arial" w:hAnsi="Arial" w:cs="Arial"/>
          <w:lang w:val="sr-Cyrl-CS"/>
        </w:rPr>
      </w:pPr>
      <w:r w:rsidRPr="00D267BF">
        <w:rPr>
          <w:rFonts w:ascii="Arial" w:hAnsi="Arial" w:cs="Arial"/>
          <w:lang w:val="sr-Cyrl-CS"/>
        </w:rPr>
        <w:t>број 0-Главна свеска</w:t>
      </w:r>
    </w:p>
    <w:p w:rsidR="000B2D5E" w:rsidRPr="00D267BF" w:rsidRDefault="000B2D5E" w:rsidP="000B2D5E">
      <w:pPr>
        <w:pStyle w:val="ListParagraph"/>
        <w:ind w:right="188"/>
        <w:jc w:val="both"/>
        <w:rPr>
          <w:rFonts w:ascii="Arial" w:hAnsi="Arial" w:cs="Arial"/>
          <w:lang w:val="sr-Cyrl-CS"/>
        </w:rPr>
      </w:pPr>
      <w:r w:rsidRPr="00D267BF">
        <w:rPr>
          <w:rFonts w:ascii="Arial" w:hAnsi="Arial" w:cs="Arial"/>
          <w:lang w:val="sr-Cyrl-CS"/>
        </w:rPr>
        <w:t>број 1-Архитектура</w:t>
      </w:r>
    </w:p>
    <w:p w:rsidR="000B2D5E" w:rsidRPr="00D267BF" w:rsidRDefault="000B2D5E" w:rsidP="000B2D5E">
      <w:pPr>
        <w:pStyle w:val="ListParagraph"/>
        <w:ind w:right="188"/>
        <w:jc w:val="both"/>
        <w:rPr>
          <w:rFonts w:ascii="Arial" w:hAnsi="Arial" w:cs="Arial"/>
          <w:lang w:val="sr-Cyrl-CS"/>
        </w:rPr>
      </w:pPr>
      <w:r w:rsidRPr="00D267BF">
        <w:rPr>
          <w:rFonts w:ascii="Arial" w:hAnsi="Arial" w:cs="Arial"/>
          <w:lang w:val="sr-Cyrl-CS"/>
        </w:rPr>
        <w:t>број 2-Конструкција и други грађевински пројекти</w:t>
      </w:r>
    </w:p>
    <w:p w:rsidR="000B2D5E" w:rsidRPr="00D267BF" w:rsidRDefault="000B2D5E" w:rsidP="000B2D5E">
      <w:pPr>
        <w:pStyle w:val="ListParagraph"/>
        <w:ind w:right="188"/>
        <w:jc w:val="both"/>
        <w:rPr>
          <w:rFonts w:ascii="Arial" w:hAnsi="Arial" w:cs="Arial"/>
          <w:lang w:val="sr-Cyrl-CS"/>
        </w:rPr>
      </w:pPr>
      <w:r w:rsidRPr="00D267BF">
        <w:rPr>
          <w:rFonts w:ascii="Arial" w:hAnsi="Arial" w:cs="Arial"/>
          <w:lang w:val="sr-Cyrl-CS"/>
        </w:rPr>
        <w:t>број 2/2 пројекат саобраћајнице и потпрних зидова</w:t>
      </w:r>
    </w:p>
    <w:p w:rsidR="000B2D5E" w:rsidRPr="00D267BF" w:rsidRDefault="000B2D5E" w:rsidP="000B2D5E">
      <w:pPr>
        <w:pStyle w:val="ListParagraph"/>
        <w:ind w:right="188"/>
        <w:jc w:val="both"/>
        <w:rPr>
          <w:rFonts w:ascii="Arial" w:hAnsi="Arial" w:cs="Arial"/>
          <w:lang w:val="sr-Cyrl-CS"/>
        </w:rPr>
      </w:pPr>
      <w:r w:rsidRPr="00D267BF">
        <w:rPr>
          <w:rFonts w:ascii="Arial" w:hAnsi="Arial" w:cs="Arial"/>
          <w:lang w:val="sr-Cyrl-CS"/>
        </w:rPr>
        <w:t>број 3-Хидротехничке инсталације</w:t>
      </w:r>
    </w:p>
    <w:p w:rsidR="000B2D5E" w:rsidRPr="00D267BF" w:rsidRDefault="000B2D5E" w:rsidP="000B2D5E">
      <w:pPr>
        <w:pStyle w:val="ListParagraph"/>
        <w:ind w:right="188"/>
        <w:jc w:val="both"/>
        <w:rPr>
          <w:rFonts w:ascii="Arial" w:hAnsi="Arial" w:cs="Arial"/>
          <w:lang w:val="sr-Cyrl-CS"/>
        </w:rPr>
      </w:pPr>
      <w:r w:rsidRPr="00D267BF">
        <w:rPr>
          <w:rFonts w:ascii="Arial" w:hAnsi="Arial" w:cs="Arial"/>
          <w:lang w:val="sr-Cyrl-CS"/>
        </w:rPr>
        <w:t>број 4-Електроенергетске инсталације</w:t>
      </w:r>
    </w:p>
    <w:p w:rsidR="000B2D5E" w:rsidRPr="00D267BF" w:rsidRDefault="000B2D5E" w:rsidP="000B2D5E">
      <w:pPr>
        <w:pStyle w:val="ListParagraph"/>
        <w:ind w:right="188"/>
        <w:jc w:val="both"/>
        <w:rPr>
          <w:rFonts w:ascii="Arial" w:hAnsi="Arial" w:cs="Arial"/>
          <w:lang w:val="sr-Cyrl-CS"/>
        </w:rPr>
      </w:pPr>
      <w:r w:rsidRPr="00D267BF">
        <w:rPr>
          <w:rFonts w:ascii="Arial" w:hAnsi="Arial" w:cs="Arial"/>
          <w:lang w:val="sr-Cyrl-CS"/>
        </w:rPr>
        <w:t>број 5-Телекомуникационе и сигналне инсталације</w:t>
      </w:r>
    </w:p>
    <w:p w:rsidR="000B2D5E" w:rsidRPr="00D267BF" w:rsidRDefault="000B2D5E" w:rsidP="000B2D5E">
      <w:pPr>
        <w:pStyle w:val="ListParagraph"/>
        <w:ind w:right="188"/>
        <w:jc w:val="both"/>
        <w:rPr>
          <w:rFonts w:ascii="Arial" w:hAnsi="Arial" w:cs="Arial"/>
          <w:lang w:val="sr-Cyrl-CS"/>
        </w:rPr>
      </w:pPr>
      <w:r w:rsidRPr="00D267BF">
        <w:rPr>
          <w:rFonts w:ascii="Arial" w:hAnsi="Arial" w:cs="Arial"/>
          <w:lang w:val="sr-Cyrl-CS"/>
        </w:rPr>
        <w:t>број 6-Машинске инсталације-термотехничке инсталације</w:t>
      </w:r>
    </w:p>
    <w:p w:rsidR="000B2D5E" w:rsidRPr="00491609" w:rsidRDefault="000B2D5E" w:rsidP="000B2D5E">
      <w:pPr>
        <w:pStyle w:val="ListParagraph"/>
        <w:ind w:right="188"/>
        <w:jc w:val="both"/>
        <w:rPr>
          <w:rFonts w:ascii="Arial" w:hAnsi="Arial" w:cs="Arial"/>
          <w:color w:val="000000"/>
          <w:lang w:val="sr-Cyrl-CS"/>
        </w:rPr>
      </w:pPr>
      <w:r w:rsidRPr="00491609">
        <w:rPr>
          <w:rFonts w:ascii="Arial" w:hAnsi="Arial" w:cs="Arial"/>
          <w:color w:val="000000"/>
          <w:lang w:val="sr-Cyrl-CS"/>
        </w:rPr>
        <w:t>број 6/2 прокејат путничког лифта</w:t>
      </w:r>
    </w:p>
    <w:p w:rsidR="000B2D5E" w:rsidRPr="00D267BF" w:rsidRDefault="000B2D5E" w:rsidP="000B2D5E">
      <w:pPr>
        <w:pStyle w:val="ListParagraph"/>
        <w:ind w:right="188"/>
        <w:jc w:val="both"/>
        <w:rPr>
          <w:rFonts w:ascii="Arial" w:hAnsi="Arial" w:cs="Arial"/>
          <w:lang w:val="sr-Cyrl-CS"/>
        </w:rPr>
      </w:pPr>
      <w:r w:rsidRPr="00D267BF">
        <w:rPr>
          <w:rFonts w:ascii="Arial" w:hAnsi="Arial" w:cs="Arial"/>
          <w:lang w:val="sr-Cyrl-CS"/>
        </w:rPr>
        <w:t>број 9-Спољно уређење са синхрон-планом инсталација и прикључака</w:t>
      </w:r>
    </w:p>
    <w:p w:rsidR="000B2D5E" w:rsidRDefault="000B2D5E" w:rsidP="000B2D5E">
      <w:pPr>
        <w:pStyle w:val="ListParagraph"/>
        <w:ind w:right="188"/>
        <w:jc w:val="both"/>
        <w:rPr>
          <w:rFonts w:ascii="Arial" w:hAnsi="Arial" w:cs="Arial"/>
          <w:lang w:val="sr-Cyrl-CS"/>
        </w:rPr>
      </w:pPr>
      <w:r w:rsidRPr="00D267BF">
        <w:rPr>
          <w:rFonts w:ascii="Arial" w:hAnsi="Arial" w:cs="Arial"/>
          <w:lang w:val="sr-Cyrl-CS"/>
        </w:rPr>
        <w:t>Елаборат енергетске ефикасности</w:t>
      </w:r>
    </w:p>
    <w:p w:rsidR="000B2D5E" w:rsidRPr="00D267BF" w:rsidRDefault="000B2D5E" w:rsidP="000B2D5E">
      <w:pPr>
        <w:pStyle w:val="ListParagraph"/>
        <w:ind w:right="188"/>
        <w:jc w:val="both"/>
        <w:rPr>
          <w:rFonts w:ascii="Arial" w:hAnsi="Arial" w:cs="Arial"/>
          <w:lang w:val="sr-Cyrl-CS"/>
        </w:rPr>
      </w:pPr>
      <w:r w:rsidRPr="00D267BF">
        <w:rPr>
          <w:rFonts w:ascii="Arial" w:hAnsi="Arial" w:cs="Arial"/>
          <w:lang w:val="sr-Cyrl-CS"/>
        </w:rPr>
        <w:t>Елаборат заштите од пожара</w:t>
      </w:r>
    </w:p>
    <w:p w:rsidR="000B2D5E" w:rsidRDefault="000B2D5E" w:rsidP="000B2D5E">
      <w:pPr>
        <w:pStyle w:val="ListParagraph"/>
        <w:ind w:right="188"/>
        <w:jc w:val="both"/>
        <w:rPr>
          <w:rFonts w:ascii="Arial" w:hAnsi="Arial" w:cs="Arial"/>
          <w:lang w:val="sr-Cyrl-CS"/>
        </w:rPr>
      </w:pPr>
      <w:r w:rsidRPr="00D267BF">
        <w:rPr>
          <w:rFonts w:ascii="Arial" w:hAnsi="Arial" w:cs="Arial"/>
          <w:lang w:val="sr-Cyrl-CS"/>
        </w:rPr>
        <w:t>Главни пројекат заштите од пожара</w:t>
      </w:r>
    </w:p>
    <w:p w:rsidR="000B2D5E" w:rsidRPr="00442EC2" w:rsidRDefault="000B2D5E" w:rsidP="000B2D5E">
      <w:pPr>
        <w:numPr>
          <w:ilvl w:val="1"/>
          <w:numId w:val="31"/>
        </w:numPr>
        <w:suppressAutoHyphens w:val="0"/>
        <w:spacing w:line="276" w:lineRule="auto"/>
        <w:ind w:left="0" w:firstLine="0"/>
        <w:jc w:val="both"/>
        <w:rPr>
          <w:rFonts w:ascii="Arial" w:hAnsi="Arial" w:cs="Arial"/>
          <w:lang w:val="ru-RU"/>
        </w:rPr>
      </w:pPr>
      <w:r w:rsidRPr="00D267BF">
        <w:rPr>
          <w:rFonts w:ascii="Arial" w:hAnsi="Arial" w:cs="Arial"/>
          <w:lang w:val="ru-RU"/>
        </w:rPr>
        <w:t>ОБАВЕЗА ИЗВРШИОЦА ПОСЛА ЈЕ СПРОВОЂЕЊЕ ПОСТУПКА ДО ДОБИЈАЊА ОДОБРЕЊА ЗА ГРАДЊУ У ЦЕОП-у (доказ о власништву, административне таксе у обједињеној процедури као и геодетску подлогу обезбеђује инвеститор).</w:t>
      </w:r>
      <w:r>
        <w:rPr>
          <w:rFonts w:ascii="Arial" w:hAnsi="Arial" w:cs="Arial"/>
          <w:lang w:val="ru-RU"/>
        </w:rPr>
        <w:t xml:space="preserve"> </w:t>
      </w:r>
      <w:r w:rsidRPr="00442EC2">
        <w:rPr>
          <w:rFonts w:ascii="Arial" w:hAnsi="Arial" w:cs="Arial"/>
          <w:color w:val="000000"/>
          <w:lang w:val="ru-RU"/>
        </w:rPr>
        <w:t>Понуда треба да укључи и цену за све потребне измене и допуне документације у</w:t>
      </w:r>
      <w:r w:rsidRPr="00442EC2">
        <w:rPr>
          <w:rFonts w:ascii="Arial" w:hAnsi="Arial" w:cs="Arial"/>
          <w:color w:val="000000"/>
        </w:rPr>
        <w:t xml:space="preserve"> току</w:t>
      </w:r>
      <w:r w:rsidRPr="00442EC2">
        <w:rPr>
          <w:rFonts w:ascii="Arial" w:hAnsi="Arial" w:cs="Arial"/>
          <w:color w:val="000000"/>
          <w:lang w:val="ru-RU"/>
        </w:rPr>
        <w:t xml:space="preserve"> спровођења Обједињене процедуре до добијања Грађевинске дозволе, Решења о сагласнсоти Сектора за ванредне ситуације на пројектну документацију и у току верификације у Канцеларији за управљање јавним улагањима.</w:t>
      </w:r>
    </w:p>
    <w:p w:rsidR="000B2D5E" w:rsidRPr="00D267BF" w:rsidRDefault="000B2D5E" w:rsidP="000B2D5E">
      <w:pPr>
        <w:spacing w:line="276" w:lineRule="auto"/>
        <w:jc w:val="both"/>
        <w:rPr>
          <w:rFonts w:ascii="Arial" w:hAnsi="Arial" w:cs="Arial"/>
          <w:lang w:val="ru-RU"/>
        </w:rPr>
      </w:pPr>
    </w:p>
    <w:p w:rsidR="000B2D5E" w:rsidRPr="00491609" w:rsidRDefault="000B2D5E" w:rsidP="000B2D5E">
      <w:pPr>
        <w:spacing w:line="276" w:lineRule="auto"/>
        <w:jc w:val="both"/>
        <w:rPr>
          <w:rFonts w:ascii="Arial" w:hAnsi="Arial" w:cs="Arial"/>
          <w:color w:val="000000"/>
          <w:lang w:val="sr-Cyrl-CS"/>
        </w:rPr>
      </w:pPr>
      <w:r w:rsidRPr="00D267BF">
        <w:rPr>
          <w:rFonts w:ascii="Arial" w:hAnsi="Arial" w:cs="Arial"/>
          <w:lang w:val="ru-RU"/>
        </w:rPr>
        <w:t xml:space="preserve">1.2. Обилазак локације је </w:t>
      </w:r>
      <w:r w:rsidRPr="00D267BF">
        <w:rPr>
          <w:rFonts w:ascii="Arial" w:hAnsi="Arial" w:cs="Arial"/>
        </w:rPr>
        <w:t>пожељан али није обавезан</w:t>
      </w:r>
      <w:r w:rsidRPr="00D267BF">
        <w:rPr>
          <w:rFonts w:ascii="Arial" w:hAnsi="Arial" w:cs="Arial"/>
          <w:lang w:val="ru-RU"/>
        </w:rPr>
        <w:t xml:space="preserve">. </w:t>
      </w:r>
      <w:r w:rsidRPr="00491609">
        <w:rPr>
          <w:rFonts w:ascii="Arial" w:hAnsi="Arial" w:cs="Arial"/>
          <w:color w:val="000000"/>
          <w:lang w:val="sr-Cyrl-CS"/>
        </w:rPr>
        <w:t>Препорука је да пројектант треба да обиђе локацију да би се детаљније упознао са условима локације.</w:t>
      </w:r>
    </w:p>
    <w:p w:rsidR="000B2D5E" w:rsidRPr="00D267BF" w:rsidRDefault="000B2D5E" w:rsidP="000B2D5E">
      <w:pPr>
        <w:spacing w:line="276" w:lineRule="auto"/>
        <w:jc w:val="both"/>
        <w:rPr>
          <w:rFonts w:ascii="Arial" w:hAnsi="Arial" w:cs="Arial"/>
          <w:lang w:val="ru-RU"/>
        </w:rPr>
      </w:pPr>
    </w:p>
    <w:p w:rsidR="000B2D5E" w:rsidRPr="00D267BF" w:rsidRDefault="000B2D5E" w:rsidP="000B2D5E">
      <w:pPr>
        <w:spacing w:line="276" w:lineRule="auto"/>
        <w:jc w:val="both"/>
        <w:rPr>
          <w:rFonts w:ascii="Arial" w:hAnsi="Arial" w:cs="Arial"/>
          <w:lang w:val="ru-RU"/>
        </w:rPr>
      </w:pPr>
      <w:r w:rsidRPr="00D267BF">
        <w:rPr>
          <w:rFonts w:ascii="Arial" w:hAnsi="Arial" w:cs="Arial"/>
          <w:lang w:val="ru-RU"/>
        </w:rPr>
        <w:t>1.3.</w:t>
      </w:r>
      <w:r>
        <w:rPr>
          <w:rFonts w:ascii="Arial" w:hAnsi="Arial" w:cs="Arial"/>
        </w:rPr>
        <w:t xml:space="preserve"> </w:t>
      </w:r>
      <w:r w:rsidRPr="00D267BF">
        <w:rPr>
          <w:rFonts w:ascii="Arial" w:hAnsi="Arial" w:cs="Arial"/>
          <w:lang w:val="ru-RU"/>
        </w:rPr>
        <w:t>Идејно решење (ИДР) и пројекат за грађевинску дозволу (ПГД) предати у штампаној - 1 примерак и електронској верзији (</w:t>
      </w:r>
      <w:r w:rsidRPr="00D267BF">
        <w:rPr>
          <w:rFonts w:ascii="Arial" w:hAnsi="Arial" w:cs="Arial"/>
        </w:rPr>
        <w:t>dwg</w:t>
      </w:r>
      <w:r w:rsidRPr="00D267BF">
        <w:rPr>
          <w:rFonts w:ascii="Arial" w:hAnsi="Arial" w:cs="Arial"/>
          <w:lang w:val="ru-RU"/>
        </w:rPr>
        <w:t xml:space="preserve"> </w:t>
      </w:r>
      <w:r w:rsidRPr="00D267BF">
        <w:rPr>
          <w:rFonts w:ascii="Arial" w:hAnsi="Arial" w:cs="Arial"/>
        </w:rPr>
        <w:t>i</w:t>
      </w:r>
      <w:r w:rsidRPr="00D267BF">
        <w:rPr>
          <w:rFonts w:ascii="Arial" w:hAnsi="Arial" w:cs="Arial"/>
          <w:lang w:val="ru-RU"/>
        </w:rPr>
        <w:t xml:space="preserve"> </w:t>
      </w:r>
      <w:r w:rsidRPr="00D267BF">
        <w:rPr>
          <w:rFonts w:ascii="Arial" w:hAnsi="Arial" w:cs="Arial"/>
        </w:rPr>
        <w:t>pdf</w:t>
      </w:r>
      <w:r w:rsidRPr="00D267BF">
        <w:rPr>
          <w:rFonts w:ascii="Arial" w:hAnsi="Arial" w:cs="Arial"/>
          <w:lang w:val="ru-RU"/>
        </w:rPr>
        <w:t xml:space="preserve">) </w:t>
      </w:r>
      <w:r w:rsidRPr="00D267BF">
        <w:rPr>
          <w:rFonts w:ascii="Arial" w:hAnsi="Arial" w:cs="Arial"/>
        </w:rPr>
        <w:t>a</w:t>
      </w:r>
      <w:r w:rsidRPr="00D267BF">
        <w:rPr>
          <w:rFonts w:ascii="Arial" w:hAnsi="Arial" w:cs="Arial"/>
          <w:lang w:val="ru-RU"/>
        </w:rPr>
        <w:t xml:space="preserve"> пројекат за извођење (ПЗИ) у штампаној (3 примерка) и електронској верзији (</w:t>
      </w:r>
      <w:r w:rsidRPr="00D267BF">
        <w:rPr>
          <w:rFonts w:ascii="Arial" w:hAnsi="Arial" w:cs="Arial"/>
        </w:rPr>
        <w:t>dwg</w:t>
      </w:r>
      <w:r w:rsidRPr="00D267BF">
        <w:rPr>
          <w:rFonts w:ascii="Arial" w:hAnsi="Arial" w:cs="Arial"/>
          <w:lang w:val="ru-RU"/>
        </w:rPr>
        <w:t xml:space="preserve"> </w:t>
      </w:r>
      <w:r w:rsidRPr="00D267BF">
        <w:rPr>
          <w:rFonts w:ascii="Arial" w:hAnsi="Arial" w:cs="Arial"/>
        </w:rPr>
        <w:t>i</w:t>
      </w:r>
      <w:r w:rsidRPr="00D267BF">
        <w:rPr>
          <w:rFonts w:ascii="Arial" w:hAnsi="Arial" w:cs="Arial"/>
          <w:lang w:val="ru-RU"/>
        </w:rPr>
        <w:t xml:space="preserve"> </w:t>
      </w:r>
      <w:r w:rsidRPr="00D267BF">
        <w:rPr>
          <w:rFonts w:ascii="Arial" w:hAnsi="Arial" w:cs="Arial"/>
        </w:rPr>
        <w:t>pdf</w:t>
      </w:r>
      <w:r w:rsidRPr="00D267BF">
        <w:rPr>
          <w:rFonts w:ascii="Arial" w:hAnsi="Arial" w:cs="Arial"/>
          <w:lang w:val="ru-RU"/>
        </w:rPr>
        <w:t xml:space="preserve">). Све предмере и предрачуне предати посебно у </w:t>
      </w:r>
      <w:r w:rsidRPr="00D267BF">
        <w:rPr>
          <w:rFonts w:ascii="Arial" w:hAnsi="Arial" w:cs="Arial"/>
        </w:rPr>
        <w:t>xls</w:t>
      </w:r>
      <w:r>
        <w:rPr>
          <w:rFonts w:ascii="Arial" w:hAnsi="Arial" w:cs="Arial"/>
        </w:rPr>
        <w:t>x</w:t>
      </w:r>
      <w:r w:rsidRPr="00941D03">
        <w:rPr>
          <w:rFonts w:ascii="Arial" w:hAnsi="Arial" w:cs="Arial"/>
          <w:lang w:val="ru-RU"/>
        </w:rPr>
        <w:t>.(</w:t>
      </w:r>
      <w:r w:rsidRPr="00491609">
        <w:rPr>
          <w:rFonts w:ascii="Arial" w:hAnsi="Arial" w:cs="Arial"/>
        </w:rPr>
        <w:t>Excel</w:t>
      </w:r>
      <w:r w:rsidRPr="00941D03">
        <w:rPr>
          <w:rFonts w:ascii="Arial" w:hAnsi="Arial" w:cs="Arial"/>
          <w:lang w:val="ru-RU"/>
        </w:rPr>
        <w:t xml:space="preserve">) и </w:t>
      </w:r>
      <w:r>
        <w:rPr>
          <w:rFonts w:ascii="Arial" w:hAnsi="Arial" w:cs="Arial"/>
        </w:rPr>
        <w:t>doc</w:t>
      </w:r>
      <w:proofErr w:type="gramStart"/>
      <w:r w:rsidRPr="00941D03">
        <w:rPr>
          <w:rFonts w:ascii="Arial" w:hAnsi="Arial" w:cs="Arial"/>
          <w:lang w:val="ru-RU"/>
        </w:rPr>
        <w:t>.(</w:t>
      </w:r>
      <w:proofErr w:type="gramEnd"/>
      <w:r>
        <w:rPr>
          <w:rFonts w:ascii="Arial" w:hAnsi="Arial" w:cs="Arial"/>
        </w:rPr>
        <w:t>Word)</w:t>
      </w:r>
      <w:r w:rsidRPr="00D267BF">
        <w:rPr>
          <w:rFonts w:ascii="Arial" w:hAnsi="Arial" w:cs="Arial"/>
          <w:lang w:val="ru-RU"/>
        </w:rPr>
        <w:t xml:space="preserve"> формату.</w:t>
      </w:r>
    </w:p>
    <w:p w:rsidR="000B2D5E" w:rsidRDefault="000B2D5E" w:rsidP="000B2D5E">
      <w:pPr>
        <w:spacing w:line="276" w:lineRule="auto"/>
        <w:jc w:val="both"/>
        <w:rPr>
          <w:rFonts w:ascii="Arial" w:hAnsi="Arial" w:cs="Arial"/>
          <w:lang w:val="ru-RU"/>
        </w:rPr>
      </w:pPr>
    </w:p>
    <w:p w:rsidR="00E36F3C" w:rsidRPr="00D267BF" w:rsidRDefault="00E36F3C" w:rsidP="000B2D5E">
      <w:pPr>
        <w:spacing w:line="276" w:lineRule="auto"/>
        <w:jc w:val="both"/>
        <w:rPr>
          <w:rFonts w:ascii="Arial" w:hAnsi="Arial" w:cs="Arial"/>
          <w:lang w:val="ru-RU"/>
        </w:rPr>
      </w:pPr>
    </w:p>
    <w:p w:rsidR="000B2D5E" w:rsidRPr="00941D03" w:rsidRDefault="000B2D5E" w:rsidP="000B2D5E">
      <w:pPr>
        <w:spacing w:line="276" w:lineRule="auto"/>
        <w:jc w:val="both"/>
        <w:rPr>
          <w:rFonts w:ascii="Arial" w:hAnsi="Arial" w:cs="Arial"/>
          <w:color w:val="FF0000"/>
          <w:sz w:val="36"/>
          <w:szCs w:val="36"/>
        </w:rPr>
      </w:pPr>
      <w:r w:rsidRPr="00D267BF">
        <w:rPr>
          <w:rFonts w:ascii="Arial" w:hAnsi="Arial" w:cs="Arial"/>
          <w:lang w:val="ru-RU"/>
        </w:rPr>
        <w:lastRenderedPageBreak/>
        <w:t xml:space="preserve">1.4. Потребне лиценце: Пројектантске (300, 310 или 311, 312 или 315, 314, 350, 353, 330, 333, 381), </w:t>
      </w:r>
      <w:r w:rsidR="00E905FE">
        <w:rPr>
          <w:rFonts w:ascii="Arial" w:hAnsi="Arial" w:cs="Arial"/>
          <w:lang w:val="ru-RU"/>
        </w:rPr>
        <w:t>Одговарајуће Решење МУП-а РС за</w:t>
      </w:r>
      <w:r w:rsidR="00E905FE" w:rsidRPr="00D267BF">
        <w:rPr>
          <w:rFonts w:ascii="Arial" w:hAnsi="Arial" w:cs="Arial"/>
          <w:lang w:val="ru-RU"/>
        </w:rPr>
        <w:t xml:space="preserve"> </w:t>
      </w:r>
      <w:r w:rsidR="00E905FE">
        <w:rPr>
          <w:rFonts w:ascii="Arial" w:hAnsi="Arial" w:cs="Arial"/>
          <w:lang w:val="ru-RU"/>
        </w:rPr>
        <w:t>израду главног пројека заштите од пожара</w:t>
      </w:r>
      <w:r w:rsidR="00E905FE" w:rsidRPr="00D267BF">
        <w:rPr>
          <w:rFonts w:ascii="Arial" w:hAnsi="Arial" w:cs="Arial"/>
          <w:lang w:val="ru-RU"/>
        </w:rPr>
        <w:t xml:space="preserve"> </w:t>
      </w:r>
      <w:r w:rsidR="00E36F3C">
        <w:rPr>
          <w:rFonts w:ascii="Arial" w:hAnsi="Arial" w:cs="Arial"/>
          <w:lang w:val="ru-RU"/>
        </w:rPr>
        <w:t xml:space="preserve">и </w:t>
      </w:r>
      <w:r w:rsidRPr="00D267BF">
        <w:rPr>
          <w:rFonts w:ascii="Arial" w:hAnsi="Arial" w:cs="Arial"/>
          <w:lang w:val="ru-RU"/>
        </w:rPr>
        <w:t>пројектовање посебних система и мера заштите од пожара</w:t>
      </w:r>
      <w:r>
        <w:rPr>
          <w:rFonts w:ascii="Arial" w:hAnsi="Arial" w:cs="Arial"/>
        </w:rPr>
        <w:t>.</w:t>
      </w:r>
    </w:p>
    <w:p w:rsidR="000B2D5E" w:rsidRPr="00941D03" w:rsidRDefault="000B2D5E" w:rsidP="000B2D5E">
      <w:pPr>
        <w:spacing w:line="276" w:lineRule="auto"/>
        <w:jc w:val="both"/>
        <w:rPr>
          <w:rFonts w:ascii="Arial" w:hAnsi="Arial" w:cs="Arial"/>
          <w:color w:val="000000"/>
          <w:lang w:val="ru-RU"/>
        </w:rPr>
      </w:pPr>
    </w:p>
    <w:p w:rsidR="000B2D5E" w:rsidRPr="00FB42D3" w:rsidRDefault="000B2D5E" w:rsidP="000B2D5E">
      <w:pPr>
        <w:spacing w:line="276" w:lineRule="auto"/>
        <w:jc w:val="both"/>
        <w:rPr>
          <w:rFonts w:ascii="Arial" w:hAnsi="Arial" w:cs="Arial"/>
          <w:color w:val="000000"/>
          <w:lang w:val="ru-RU"/>
        </w:rPr>
      </w:pPr>
      <w:r w:rsidRPr="00FB42D3">
        <w:rPr>
          <w:rFonts w:ascii="Arial" w:hAnsi="Arial" w:cs="Arial"/>
          <w:color w:val="000000"/>
          <w:lang w:val="ru-RU"/>
        </w:rPr>
        <w:t xml:space="preserve">1.5. Рок израде пројеката: 20 дана од потписивања уговора и предаје документације коју обезбеђује инвеститор за израду радне верзије ИДР-а која се шаље инвеститору на сагласност. Након добијања сагласности поднети захтев за добијање Локацијских услова. 30 дана од добијања Локацијских услова Инвеститору доставити радну верзију ПГД-а на сагласност, </w:t>
      </w:r>
      <w:r w:rsidRPr="00FB42D3">
        <w:rPr>
          <w:rFonts w:ascii="Arial" w:hAnsi="Arial" w:cs="Arial"/>
          <w:iCs/>
          <w:color w:val="000000"/>
          <w:lang w:val="ru-RU"/>
        </w:rPr>
        <w:t>израдити ПГД и</w:t>
      </w:r>
      <w:r w:rsidRPr="00FB42D3">
        <w:rPr>
          <w:rFonts w:ascii="Arial" w:hAnsi="Arial" w:cs="Arial"/>
          <w:i/>
          <w:iCs/>
          <w:color w:val="000000"/>
          <w:lang w:val="ru-RU"/>
        </w:rPr>
        <w:t xml:space="preserve"> </w:t>
      </w:r>
      <w:r w:rsidRPr="00FB42D3">
        <w:rPr>
          <w:rFonts w:ascii="Arial" w:hAnsi="Arial" w:cs="Arial"/>
          <w:color w:val="000000"/>
          <w:lang w:val="ru-RU"/>
        </w:rPr>
        <w:t xml:space="preserve">поднети захтев за ГД. По добијању Грађевинске дозволе изради ПЗИ у року од 30 дана и предати захтев за сагласност МУП на документцију у систему обједињне процедуре. </w:t>
      </w:r>
    </w:p>
    <w:p w:rsidR="000B2D5E" w:rsidRPr="00D267BF" w:rsidRDefault="000B2D5E" w:rsidP="000B2D5E">
      <w:pPr>
        <w:spacing w:before="120" w:after="120" w:line="276" w:lineRule="auto"/>
        <w:ind w:right="4"/>
        <w:jc w:val="both"/>
        <w:rPr>
          <w:rFonts w:ascii="Arial" w:hAnsi="Arial" w:cs="Arial"/>
          <w:b/>
          <w:lang w:val="sr-Cyrl-CS"/>
        </w:rPr>
      </w:pPr>
      <w:r w:rsidRPr="00D267BF">
        <w:rPr>
          <w:rFonts w:ascii="Arial" w:hAnsi="Arial" w:cs="Arial"/>
          <w:b/>
          <w:lang w:val="sr-Cyrl-CS"/>
        </w:rPr>
        <w:t>Законска регулатива</w:t>
      </w:r>
    </w:p>
    <w:p w:rsidR="000B2D5E" w:rsidRPr="00FB42D3" w:rsidRDefault="000B2D5E" w:rsidP="000B2D5E">
      <w:pPr>
        <w:spacing w:line="276" w:lineRule="auto"/>
        <w:ind w:right="-1" w:firstLine="720"/>
        <w:jc w:val="both"/>
        <w:rPr>
          <w:rFonts w:ascii="Arial" w:hAnsi="Arial" w:cs="Arial"/>
          <w:lang w:val="sr-Cyrl-CS"/>
        </w:rPr>
      </w:pPr>
      <w:r w:rsidRPr="00D267BF">
        <w:rPr>
          <w:rFonts w:ascii="Arial" w:hAnsi="Arial" w:cs="Arial"/>
          <w:lang w:val="sr-Cyrl-CS"/>
        </w:rPr>
        <w:t xml:space="preserve">Техничку документацију урадити у складу са Законом о планирању и изградњи ("Сл. гласник РС", бр. 72/2009, 81/2009 - испр., 64/2010 – одлука УС, 24/2011, 121/2012, 42/2013 - одлука УС, 50/2013 - одлука УС, 98/2013 - одлука УС, 132/2014 и 145/2014, 83/2018, 31/2019), Правилником о садржини, начину и поступку израде и начину вршења контроле техничке  документације према класи и намени објеката („Сл. гласник РС“, бр.72/2018), Законом о заштити од пожара („Сл. гласникРС“, бр. 111/2009, 20/2015, 87/2018, 87/2018 – др. закони), Правилником о енергетској ефикасности зграда („Сл. гласник РС“, бр. 61/2011), Правилник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 гласник РС", бр. 22/2015), Закон о заштити животне средине ("Сл. гласник РС", br. 135/2004, 36/2009, 36/2009 - др. закон, 72/2009 - др. закон, 43/2011 - одлука УС, 14/2016, 76/2018, 95/2018 – др. закон и 95/2018- др. закон) и Закон о управљању отпадом (Сл. гласник РС", br. 36/2009, 88/2010, 14/2016 и 95/2018- др. закон) и Правилнику о поступању са отпадом који садржи азбест ("Сл. гласник РС", бр. 75/2010), Правилник о условима, садржини и начину издавања сертификата о енергетским својствима зграда ("Сл. гласник РС", бр. 69/2012 и 44/2018- др. закон), Правилнику о </w:t>
      </w:r>
      <w:r w:rsidRPr="003511B2">
        <w:rPr>
          <w:rFonts w:ascii="Arial" w:hAnsi="Arial" w:cs="Arial"/>
          <w:color w:val="000000"/>
          <w:lang w:val="sr-Cyrl-CS"/>
        </w:rPr>
        <w:t>техничким захевима безбедности од пожара спољних зидова зграда ("Сл. Гласник РС", бр. 59/16, 36/17 и 6/2019)  и осталим законима и правилницима који се тичу предметног пројекта. Пројекат урадити у свему према наведеној законској регулативи, другим важећим законима и правилницима и трхничким нормативима као и Смерницама Канцеларије за управљање јавним улагањима, преко које ће се финансирати радови на изградњи.</w:t>
      </w:r>
    </w:p>
    <w:p w:rsidR="000B2D5E" w:rsidRPr="00D267BF" w:rsidRDefault="000B2D5E" w:rsidP="000B2D5E">
      <w:pPr>
        <w:spacing w:line="276" w:lineRule="auto"/>
        <w:ind w:right="-1" w:firstLine="720"/>
        <w:jc w:val="both"/>
        <w:rPr>
          <w:rFonts w:ascii="Arial" w:hAnsi="Arial" w:cs="Arial"/>
          <w:color w:val="0070C0"/>
          <w:lang w:val="sr-Cyrl-CS"/>
        </w:rPr>
      </w:pPr>
    </w:p>
    <w:p w:rsidR="000B2D5E" w:rsidRPr="00D267BF" w:rsidRDefault="000B2D5E" w:rsidP="000B2D5E">
      <w:pPr>
        <w:spacing w:line="276" w:lineRule="auto"/>
        <w:jc w:val="center"/>
        <w:rPr>
          <w:rFonts w:ascii="Arial" w:hAnsi="Arial" w:cs="Arial"/>
          <w:b/>
          <w:u w:val="single"/>
        </w:rPr>
      </w:pPr>
      <w:r w:rsidRPr="00D267BF">
        <w:rPr>
          <w:rFonts w:ascii="Arial" w:hAnsi="Arial" w:cs="Arial"/>
          <w:b/>
          <w:u w:val="single"/>
          <w:lang w:val="ru-RU"/>
        </w:rPr>
        <w:t xml:space="preserve">ИЗВОД ИЗ </w:t>
      </w:r>
      <w:r w:rsidRPr="00D267BF">
        <w:rPr>
          <w:rFonts w:ascii="Arial" w:hAnsi="Arial" w:cs="Arial"/>
          <w:b/>
          <w:u w:val="single"/>
        </w:rPr>
        <w:t>УП ЗА ИГРАДЊУ ЗГРАДЕ ЦЕНТРА ЗА СОЦИЈАЛНИ РАД</w:t>
      </w:r>
    </w:p>
    <w:p w:rsidR="000B2D5E" w:rsidRPr="00D267BF" w:rsidRDefault="000B2D5E" w:rsidP="000B2D5E">
      <w:pPr>
        <w:spacing w:before="120" w:line="276" w:lineRule="auto"/>
        <w:ind w:left="780"/>
        <w:jc w:val="center"/>
        <w:rPr>
          <w:rFonts w:ascii="Arial" w:hAnsi="Arial" w:cs="Arial"/>
          <w:b/>
          <w:u w:val="single"/>
          <w:lang w:val="ru-RU"/>
        </w:rPr>
      </w:pPr>
      <w:r w:rsidRPr="00D267BF">
        <w:rPr>
          <w:rFonts w:ascii="Arial" w:hAnsi="Arial" w:cs="Arial"/>
          <w:b/>
          <w:u w:val="single"/>
        </w:rPr>
        <w:t>-ТЕХНИЧКИ ОПИС-</w:t>
      </w:r>
    </w:p>
    <w:p w:rsidR="000B2D5E" w:rsidRPr="00D267BF" w:rsidRDefault="000B2D5E" w:rsidP="000B2D5E">
      <w:pPr>
        <w:spacing w:line="276" w:lineRule="auto"/>
        <w:jc w:val="both"/>
        <w:rPr>
          <w:rFonts w:ascii="Arial" w:hAnsi="Arial" w:cs="Arial"/>
        </w:rPr>
      </w:pPr>
    </w:p>
    <w:p w:rsidR="000B2D5E" w:rsidRPr="00D267BF" w:rsidRDefault="000B2D5E" w:rsidP="000B2D5E">
      <w:pPr>
        <w:pStyle w:val="Default"/>
        <w:spacing w:after="120" w:line="276" w:lineRule="auto"/>
        <w:jc w:val="center"/>
        <w:rPr>
          <w:rFonts w:cs="Arial"/>
          <w:lang w:val="ru-RU"/>
        </w:rPr>
      </w:pPr>
      <w:r w:rsidRPr="00D267BF">
        <w:rPr>
          <w:rFonts w:cs="Arial"/>
          <w:b/>
          <w:bCs/>
          <w:lang w:val="ru-RU"/>
        </w:rPr>
        <w:t>ЛОКАЦИЈА</w:t>
      </w:r>
    </w:p>
    <w:p w:rsidR="000B2D5E" w:rsidRPr="00D267BF" w:rsidRDefault="000B2D5E" w:rsidP="000B2D5E">
      <w:pPr>
        <w:pStyle w:val="Default"/>
        <w:spacing w:line="276" w:lineRule="auto"/>
        <w:ind w:firstLine="720"/>
        <w:jc w:val="both"/>
        <w:rPr>
          <w:rFonts w:cs="Arial"/>
        </w:rPr>
      </w:pPr>
      <w:r w:rsidRPr="00D267BF">
        <w:rPr>
          <w:rFonts w:cs="Arial"/>
          <w:lang w:val="ru-RU"/>
        </w:rPr>
        <w:t xml:space="preserve">Планирани обухват комплекса за ЦСР је на делу катастарске парцеле 959/1 К.О. Читлук. Поред изградње објекта ЦСР, НЗС и ПИО потребно је дати и уређења простора за несметано функционисање истог са свим пратећим садржајима. За потребе комплексе неопходно је определити будућу парцелу површине 25 а 25 м2 (према предлогу парцелације), од целокупне површине кат. парцеле број 959/1 К.О. Читлук. која износи 3 ха 83 а13 ха. Спратност планираног објекта је П+1. Колски прилаз комплексу биће обезбеђен из Улице Нова 64. </w:t>
      </w:r>
    </w:p>
    <w:p w:rsidR="000B2D5E" w:rsidRPr="00D267BF" w:rsidRDefault="000B2D5E" w:rsidP="000B2D5E">
      <w:pPr>
        <w:pStyle w:val="Default"/>
        <w:spacing w:before="120" w:after="100" w:afterAutospacing="1" w:line="276" w:lineRule="auto"/>
        <w:jc w:val="center"/>
        <w:rPr>
          <w:rFonts w:cs="Arial"/>
          <w:lang w:val="ru-RU"/>
        </w:rPr>
      </w:pPr>
      <w:r w:rsidRPr="00D267BF">
        <w:rPr>
          <w:rFonts w:cs="Arial"/>
          <w:b/>
          <w:bCs/>
        </w:rPr>
        <w:t>М</w:t>
      </w:r>
      <w:r w:rsidRPr="00D267BF">
        <w:rPr>
          <w:rFonts w:cs="Arial"/>
          <w:b/>
          <w:bCs/>
          <w:lang w:val="ru-RU"/>
        </w:rPr>
        <w:t>ИКРОЛОКАЦИЈА И ДИСПОЗИЦИЈА ОБЈЕКТА:</w:t>
      </w:r>
    </w:p>
    <w:p w:rsidR="000B2D5E" w:rsidRPr="00D267BF" w:rsidRDefault="000B2D5E" w:rsidP="000B2D5E">
      <w:pPr>
        <w:pStyle w:val="Default"/>
        <w:spacing w:line="276" w:lineRule="auto"/>
        <w:ind w:firstLine="720"/>
        <w:jc w:val="both"/>
        <w:rPr>
          <w:rFonts w:cs="Arial"/>
          <w:lang w:val="ru-RU"/>
        </w:rPr>
      </w:pPr>
      <w:r w:rsidRPr="00D267BF">
        <w:rPr>
          <w:rFonts w:cs="Arial"/>
          <w:lang w:val="ru-RU"/>
        </w:rPr>
        <w:t>Центар за социјални рад је лоциран у насељеном месту Љубовија. Налази се источно од центра града. Насеље и подручје око објека је са доста зеленила и добром микроклимом.</w:t>
      </w:r>
    </w:p>
    <w:p w:rsidR="000B2D5E" w:rsidRPr="00D267BF" w:rsidRDefault="000B2D5E" w:rsidP="000B2D5E">
      <w:pPr>
        <w:pStyle w:val="Default"/>
        <w:spacing w:line="276" w:lineRule="auto"/>
        <w:jc w:val="both"/>
        <w:rPr>
          <w:rFonts w:cs="Arial"/>
          <w:lang w:val="ru-RU"/>
        </w:rPr>
      </w:pPr>
    </w:p>
    <w:p w:rsidR="000B2D5E" w:rsidRPr="00D267BF" w:rsidRDefault="000B2D5E" w:rsidP="000B2D5E">
      <w:pPr>
        <w:pStyle w:val="Default"/>
        <w:spacing w:after="120" w:line="276" w:lineRule="auto"/>
        <w:jc w:val="center"/>
        <w:rPr>
          <w:rFonts w:cs="Arial"/>
          <w:lang w:val="ru-RU"/>
        </w:rPr>
      </w:pPr>
      <w:r w:rsidRPr="00D267BF">
        <w:rPr>
          <w:rFonts w:cs="Arial"/>
          <w:b/>
          <w:bCs/>
          <w:lang w:val="ru-RU"/>
        </w:rPr>
        <w:t>ФУНКЦИОНАЛНЕ И ОБЛИКОВНЕ КАРАКТЕРИСТИКЕ ОБЈЕКТА:</w:t>
      </w:r>
    </w:p>
    <w:p w:rsidR="000B2D5E" w:rsidRPr="00D267BF" w:rsidRDefault="000B2D5E" w:rsidP="000B2D5E">
      <w:pPr>
        <w:pStyle w:val="Default"/>
        <w:spacing w:after="120" w:line="276" w:lineRule="auto"/>
        <w:jc w:val="both"/>
        <w:rPr>
          <w:rFonts w:cs="Arial"/>
          <w:lang w:val="ru-RU"/>
        </w:rPr>
      </w:pPr>
      <w:r w:rsidRPr="00D267BF">
        <w:rPr>
          <w:rFonts w:cs="Arial"/>
          <w:b/>
          <w:bCs/>
          <w:lang w:val="ru-RU"/>
        </w:rPr>
        <w:t xml:space="preserve">Функција објекта: </w:t>
      </w:r>
      <w:r w:rsidRPr="00D267BF">
        <w:rPr>
          <w:rFonts w:cs="Arial"/>
          <w:lang w:val="ru-RU"/>
        </w:rPr>
        <w:t xml:space="preserve">Својим садржајем објекат задовољава потребе рада службе социјалне заштите. </w:t>
      </w:r>
    </w:p>
    <w:p w:rsidR="000B2D5E" w:rsidRPr="003511B2" w:rsidRDefault="000B2D5E" w:rsidP="000B2D5E">
      <w:pPr>
        <w:pStyle w:val="Default"/>
        <w:spacing w:after="120" w:line="276" w:lineRule="auto"/>
        <w:jc w:val="both"/>
        <w:rPr>
          <w:rFonts w:cs="Arial"/>
          <w:lang w:val="ru-RU"/>
        </w:rPr>
      </w:pPr>
      <w:r w:rsidRPr="003511B2">
        <w:rPr>
          <w:rFonts w:cs="Arial"/>
          <w:lang w:val="ru-RU"/>
        </w:rPr>
        <w:t xml:space="preserve">У објекту је планира организација три службе: Центар за социјални рад, Пензионо инвалидска служба и Нацонална служба запошљавања. </w:t>
      </w:r>
    </w:p>
    <w:p w:rsidR="000B2D5E" w:rsidRPr="003511B2" w:rsidRDefault="000B2D5E" w:rsidP="000B2D5E">
      <w:pPr>
        <w:pStyle w:val="Default"/>
        <w:spacing w:after="120" w:line="276" w:lineRule="auto"/>
        <w:jc w:val="both"/>
        <w:rPr>
          <w:rFonts w:cs="Arial"/>
          <w:lang w:val="ru-RU"/>
        </w:rPr>
      </w:pPr>
      <w:r w:rsidRPr="003511B2">
        <w:rPr>
          <w:rFonts w:cs="Arial"/>
          <w:lang w:val="ru-RU"/>
        </w:rPr>
        <w:t>За службу Центара за социјални рад пројектовати у призем</w:t>
      </w:r>
      <w:r w:rsidRPr="00941D03">
        <w:rPr>
          <w:rFonts w:cs="Arial"/>
          <w:lang w:val="ru-RU"/>
        </w:rPr>
        <w:t>љ</w:t>
      </w:r>
      <w:r w:rsidRPr="003511B2">
        <w:rPr>
          <w:rFonts w:cs="Arial"/>
          <w:lang w:val="ru-RU"/>
        </w:rPr>
        <w:t xml:space="preserve">у и заузима највећи део објекта, предвиђен је за 6 запослених лица. У канцеларијама један запослен радник. </w:t>
      </w:r>
    </w:p>
    <w:p w:rsidR="000B2D5E" w:rsidRPr="003511B2" w:rsidRDefault="000B2D5E" w:rsidP="000B2D5E">
      <w:pPr>
        <w:pStyle w:val="Default"/>
        <w:spacing w:after="120" w:line="276" w:lineRule="auto"/>
        <w:jc w:val="both"/>
        <w:rPr>
          <w:rFonts w:cs="Arial"/>
          <w:lang w:val="ru-RU"/>
        </w:rPr>
      </w:pPr>
      <w:r w:rsidRPr="003511B2">
        <w:rPr>
          <w:rFonts w:cs="Arial"/>
          <w:lang w:val="ru-RU"/>
        </w:rPr>
        <w:t>За службу Пензионо инвалидске службе пројектовати две канцеларије на спрату са два радна места.</w:t>
      </w:r>
    </w:p>
    <w:p w:rsidR="000B2D5E" w:rsidRPr="003511B2" w:rsidRDefault="000B2D5E" w:rsidP="000B2D5E">
      <w:pPr>
        <w:pStyle w:val="Default"/>
        <w:spacing w:after="120" w:line="276" w:lineRule="auto"/>
        <w:jc w:val="both"/>
        <w:rPr>
          <w:rFonts w:cs="Arial"/>
          <w:lang w:val="ru-RU"/>
        </w:rPr>
      </w:pPr>
      <w:r w:rsidRPr="003511B2">
        <w:rPr>
          <w:rFonts w:cs="Arial"/>
          <w:lang w:val="ru-RU"/>
        </w:rPr>
        <w:t xml:space="preserve">За потрбе Националне службе за запошљавање на спрату пројектовати три канцеларије са  три радна места. </w:t>
      </w:r>
    </w:p>
    <w:p w:rsidR="000B2D5E" w:rsidRPr="003511B2" w:rsidRDefault="000B2D5E" w:rsidP="000B2D5E">
      <w:pPr>
        <w:pStyle w:val="Default"/>
        <w:spacing w:after="120" w:line="276" w:lineRule="auto"/>
        <w:jc w:val="both"/>
        <w:rPr>
          <w:rFonts w:cs="Arial"/>
          <w:lang w:val="ru-RU"/>
        </w:rPr>
      </w:pPr>
      <w:r w:rsidRPr="003511B2">
        <w:rPr>
          <w:rFonts w:cs="Arial"/>
          <w:lang w:val="ru-RU"/>
        </w:rPr>
        <w:t>Предвидети пријем странака у канцеларијама према намени канцеларија и потреби пријема странке.</w:t>
      </w:r>
    </w:p>
    <w:p w:rsidR="000B2D5E" w:rsidRPr="003511B2" w:rsidRDefault="000B2D5E" w:rsidP="000B2D5E">
      <w:pPr>
        <w:pStyle w:val="Default"/>
        <w:spacing w:after="120" w:line="276" w:lineRule="auto"/>
        <w:jc w:val="both"/>
        <w:rPr>
          <w:rFonts w:cs="Arial"/>
          <w:lang w:val="ru-RU"/>
        </w:rPr>
      </w:pPr>
      <w:r w:rsidRPr="003511B2">
        <w:rPr>
          <w:rFonts w:cs="Arial"/>
          <w:lang w:val="ru-RU"/>
        </w:rPr>
        <w:t>У приземљу предвидети портирницу која опслужује све службе у објекту.</w:t>
      </w:r>
    </w:p>
    <w:p w:rsidR="000B2D5E" w:rsidRPr="00D267BF" w:rsidRDefault="000B2D5E" w:rsidP="000B2D5E">
      <w:pPr>
        <w:pStyle w:val="Default"/>
        <w:spacing w:line="276" w:lineRule="auto"/>
        <w:jc w:val="both"/>
        <w:rPr>
          <w:rFonts w:cs="Arial"/>
        </w:rPr>
      </w:pPr>
      <w:r w:rsidRPr="00D267BF">
        <w:rPr>
          <w:rFonts w:cs="Arial"/>
          <w:b/>
          <w:bCs/>
          <w:lang w:val="ru-RU"/>
        </w:rPr>
        <w:t xml:space="preserve">Приземље: </w:t>
      </w:r>
      <w:r w:rsidRPr="00D267BF">
        <w:rPr>
          <w:rFonts w:cs="Arial"/>
          <w:lang w:val="ru-RU"/>
        </w:rPr>
        <w:t>Приземље се састоји од ветробрана, ходника, лифта, сале за предавања, канцеларија, архива, терасе и пратећих мокрих чворова.</w:t>
      </w:r>
    </w:p>
    <w:p w:rsidR="000B2D5E" w:rsidRPr="00D267BF" w:rsidRDefault="000B2D5E" w:rsidP="000B2D5E">
      <w:pPr>
        <w:pStyle w:val="Default"/>
        <w:spacing w:before="120" w:after="120" w:line="276" w:lineRule="auto"/>
        <w:jc w:val="both"/>
        <w:rPr>
          <w:rFonts w:cs="Arial"/>
        </w:rPr>
      </w:pPr>
      <w:r w:rsidRPr="00D267BF">
        <w:rPr>
          <w:rFonts w:cs="Arial"/>
          <w:lang w:val="ru-RU"/>
        </w:rPr>
        <w:t xml:space="preserve">Нето корисна површина 286,38м2. </w:t>
      </w:r>
    </w:p>
    <w:p w:rsidR="000B2D5E" w:rsidRPr="00D267BF" w:rsidRDefault="000B2D5E" w:rsidP="000B2D5E">
      <w:pPr>
        <w:pStyle w:val="Default"/>
        <w:spacing w:after="120" w:line="276" w:lineRule="auto"/>
        <w:jc w:val="both"/>
        <w:rPr>
          <w:rFonts w:cs="Arial"/>
          <w:lang w:val="ru-RU"/>
        </w:rPr>
      </w:pPr>
      <w:r w:rsidRPr="00D267BF">
        <w:rPr>
          <w:rFonts w:cs="Arial"/>
          <w:lang w:val="ru-RU"/>
        </w:rPr>
        <w:t>Бруто корисна површинаје 356,73м2.</w:t>
      </w:r>
    </w:p>
    <w:p w:rsidR="000B2D5E" w:rsidRPr="00D267BF" w:rsidRDefault="000B2D5E" w:rsidP="000B2D5E">
      <w:pPr>
        <w:pStyle w:val="Default"/>
        <w:spacing w:after="120" w:line="276" w:lineRule="auto"/>
        <w:jc w:val="both"/>
        <w:rPr>
          <w:rFonts w:cs="Arial"/>
          <w:lang w:val="ru-RU"/>
        </w:rPr>
      </w:pPr>
      <w:r w:rsidRPr="00D267BF">
        <w:rPr>
          <w:rFonts w:cs="Arial"/>
          <w:b/>
          <w:bCs/>
          <w:lang w:val="ru-RU"/>
        </w:rPr>
        <w:t>Спрат:</w:t>
      </w:r>
      <w:r w:rsidRPr="00D267BF">
        <w:rPr>
          <w:rFonts w:cs="Arial"/>
          <w:lang w:val="ru-RU"/>
        </w:rPr>
        <w:t xml:space="preserve">Спрат се састоји од ходника, лифта, породичне сале, канцеларија, архива, оставе и пратећих мокрих чворова. Нето корисна површина 305,00 м2. </w:t>
      </w:r>
    </w:p>
    <w:p w:rsidR="000B2D5E" w:rsidRPr="00D267BF" w:rsidRDefault="000B2D5E" w:rsidP="000B2D5E">
      <w:pPr>
        <w:pStyle w:val="Default"/>
        <w:spacing w:after="120" w:line="276" w:lineRule="auto"/>
        <w:jc w:val="both"/>
        <w:rPr>
          <w:rFonts w:cs="Arial"/>
          <w:lang w:val="ru-RU"/>
        </w:rPr>
      </w:pPr>
      <w:r w:rsidRPr="00D267BF">
        <w:rPr>
          <w:rFonts w:cs="Arial"/>
          <w:b/>
          <w:bCs/>
          <w:lang w:val="ru-RU"/>
        </w:rPr>
        <w:lastRenderedPageBreak/>
        <w:t>Укупна нето површина Центра за социјални рад је: 591,38 м2</w:t>
      </w:r>
    </w:p>
    <w:p w:rsidR="000B2D5E" w:rsidRPr="00D267BF" w:rsidRDefault="000B2D5E" w:rsidP="000B2D5E">
      <w:pPr>
        <w:pStyle w:val="Default"/>
        <w:spacing w:after="120" w:line="276" w:lineRule="auto"/>
        <w:jc w:val="both"/>
        <w:rPr>
          <w:rFonts w:cs="Arial"/>
          <w:lang w:val="ru-RU"/>
        </w:rPr>
      </w:pPr>
      <w:r w:rsidRPr="00D267BF">
        <w:rPr>
          <w:rFonts w:cs="Arial"/>
          <w:b/>
          <w:bCs/>
          <w:lang w:val="ru-RU"/>
        </w:rPr>
        <w:t>Укупна бруто површина Центра за социјални рад је: 726,94 м2</w:t>
      </w:r>
    </w:p>
    <w:p w:rsidR="000B2D5E" w:rsidRPr="00D267BF" w:rsidRDefault="000B2D5E" w:rsidP="000B2D5E">
      <w:pPr>
        <w:pStyle w:val="Default"/>
        <w:spacing w:after="120" w:line="276" w:lineRule="auto"/>
        <w:jc w:val="both"/>
        <w:rPr>
          <w:rFonts w:cs="Arial"/>
          <w:color w:val="auto"/>
          <w:lang w:val="ru-RU"/>
        </w:rPr>
      </w:pPr>
      <w:r w:rsidRPr="00D267BF">
        <w:rPr>
          <w:rFonts w:cs="Arial"/>
          <w:b/>
          <w:bCs/>
          <w:color w:val="auto"/>
          <w:lang w:val="ru-RU"/>
        </w:rPr>
        <w:t>НАПОМЕНА: Кров пројектовати као раван зелени кров.</w:t>
      </w:r>
    </w:p>
    <w:p w:rsidR="000B2D5E" w:rsidRPr="00D267BF" w:rsidRDefault="000B2D5E" w:rsidP="000B2D5E">
      <w:pPr>
        <w:pStyle w:val="Default"/>
        <w:spacing w:after="120" w:line="276" w:lineRule="auto"/>
        <w:jc w:val="both"/>
        <w:rPr>
          <w:rFonts w:cs="Arial"/>
          <w:lang w:val="ru-RU"/>
        </w:rPr>
      </w:pPr>
      <w:r w:rsidRPr="00D267BF">
        <w:rPr>
          <w:rFonts w:cs="Arial"/>
          <w:b/>
          <w:bCs/>
          <w:lang w:val="ru-RU"/>
        </w:rPr>
        <w:t>Нето површина крова Центра за социјални рад је: 299,36 м2</w:t>
      </w:r>
    </w:p>
    <w:p w:rsidR="000B2D5E" w:rsidRPr="00D267BF" w:rsidRDefault="000B2D5E" w:rsidP="000B2D5E">
      <w:pPr>
        <w:pStyle w:val="Default"/>
        <w:spacing w:line="276" w:lineRule="auto"/>
        <w:jc w:val="both"/>
        <w:rPr>
          <w:rFonts w:cs="Arial"/>
          <w:b/>
          <w:bCs/>
          <w:lang w:val="ru-RU"/>
        </w:rPr>
      </w:pPr>
      <w:r w:rsidRPr="00D267BF">
        <w:rPr>
          <w:rFonts w:cs="Arial"/>
          <w:b/>
          <w:bCs/>
          <w:lang w:val="ru-RU"/>
        </w:rPr>
        <w:t>Бруто површина крова Центра засоцијални рад је: 337,54 м2</w:t>
      </w:r>
    </w:p>
    <w:p w:rsidR="000B2D5E" w:rsidRPr="003511B2" w:rsidRDefault="000B2D5E" w:rsidP="000B2D5E">
      <w:pPr>
        <w:pStyle w:val="Default"/>
        <w:spacing w:line="276" w:lineRule="auto"/>
        <w:jc w:val="both"/>
        <w:rPr>
          <w:rFonts w:cs="Arial"/>
          <w:b/>
          <w:bCs/>
          <w:lang w:val="ru-RU"/>
        </w:rPr>
      </w:pPr>
    </w:p>
    <w:p w:rsidR="000B2D5E" w:rsidRPr="003511B2" w:rsidRDefault="000B2D5E" w:rsidP="000B2D5E">
      <w:pPr>
        <w:pStyle w:val="Default"/>
        <w:spacing w:line="276" w:lineRule="auto"/>
        <w:jc w:val="both"/>
        <w:rPr>
          <w:rFonts w:cs="Arial"/>
          <w:bCs/>
          <w:lang w:val="ru-RU"/>
        </w:rPr>
      </w:pPr>
      <w:r w:rsidRPr="003511B2">
        <w:rPr>
          <w:rFonts w:cs="Arial"/>
          <w:bCs/>
          <w:lang w:val="ru-RU"/>
        </w:rPr>
        <w:t>На спрату предвидети једну салу за састанке и едукативне скупове, коју могу користити све службе у објекту. Салу пројектовати да може примити 25-30 посетилаца. Салу опремити таблом и пратећом опремом за одржавање едукативних предавања.</w:t>
      </w:r>
    </w:p>
    <w:p w:rsidR="000B2D5E" w:rsidRPr="003511B2" w:rsidRDefault="000B2D5E" w:rsidP="000B2D5E">
      <w:pPr>
        <w:pStyle w:val="Default"/>
        <w:spacing w:line="276" w:lineRule="auto"/>
        <w:jc w:val="both"/>
        <w:rPr>
          <w:rFonts w:cs="Arial"/>
          <w:bCs/>
          <w:lang w:val="ru-RU"/>
        </w:rPr>
      </w:pPr>
      <w:r w:rsidRPr="003511B2">
        <w:rPr>
          <w:rFonts w:cs="Arial"/>
          <w:bCs/>
          <w:lang w:val="ru-RU"/>
        </w:rPr>
        <w:t>Све функционаклне целине морају имати потребне пратеће просторије.</w:t>
      </w:r>
    </w:p>
    <w:p w:rsidR="000B2D5E" w:rsidRPr="00D267BF" w:rsidRDefault="000B2D5E" w:rsidP="000B2D5E">
      <w:pPr>
        <w:pStyle w:val="Default"/>
        <w:spacing w:line="276" w:lineRule="auto"/>
        <w:jc w:val="both"/>
        <w:rPr>
          <w:rFonts w:cs="Arial"/>
          <w:b/>
          <w:bCs/>
          <w:lang w:val="sr-Latn-CS"/>
        </w:rPr>
      </w:pPr>
    </w:p>
    <w:p w:rsidR="000B2D5E" w:rsidRPr="00D267BF" w:rsidRDefault="000B2D5E" w:rsidP="000B2D5E">
      <w:pPr>
        <w:pStyle w:val="Default"/>
        <w:spacing w:line="276" w:lineRule="auto"/>
        <w:jc w:val="both"/>
        <w:rPr>
          <w:rFonts w:cs="Arial"/>
          <w:lang w:val="ru-RU"/>
        </w:rPr>
      </w:pPr>
    </w:p>
    <w:p w:rsidR="000B2D5E" w:rsidRPr="00D267BF" w:rsidRDefault="000B2D5E" w:rsidP="000B2D5E">
      <w:pPr>
        <w:pStyle w:val="Default"/>
        <w:spacing w:after="120" w:line="276" w:lineRule="auto"/>
        <w:jc w:val="center"/>
        <w:rPr>
          <w:rFonts w:cs="Arial"/>
          <w:lang w:val="ru-RU"/>
        </w:rPr>
      </w:pPr>
      <w:r w:rsidRPr="00D267BF">
        <w:rPr>
          <w:rFonts w:cs="Arial"/>
          <w:b/>
          <w:bCs/>
          <w:lang w:val="ru-RU"/>
        </w:rPr>
        <w:t>ОПИС КОНСТРУКТИВНИХ СКЛОПОВА ОБЈЕКТА</w:t>
      </w:r>
    </w:p>
    <w:p w:rsidR="000B2D5E" w:rsidRPr="00D267BF" w:rsidRDefault="000B2D5E" w:rsidP="000B2D5E">
      <w:pPr>
        <w:pStyle w:val="Default"/>
        <w:spacing w:line="276" w:lineRule="auto"/>
        <w:jc w:val="both"/>
        <w:rPr>
          <w:rFonts w:cs="Arial"/>
          <w:lang w:val="ru-RU"/>
        </w:rPr>
      </w:pPr>
      <w:r w:rsidRPr="00D267BF">
        <w:rPr>
          <w:rFonts w:cs="Arial"/>
          <w:b/>
          <w:bCs/>
          <w:lang w:val="ru-RU"/>
        </w:rPr>
        <w:t xml:space="preserve">Темељи: </w:t>
      </w:r>
      <w:r w:rsidRPr="00D267BF">
        <w:rPr>
          <w:rFonts w:cs="Arial"/>
          <w:lang w:val="ru-RU"/>
        </w:rPr>
        <w:t xml:space="preserve">Темељење објекта је на темељним тракама бетона класе Ц25/30. Траке су ширине 60 цм, висине 40 цм. </w:t>
      </w:r>
    </w:p>
    <w:p w:rsidR="000B2D5E" w:rsidRPr="00D267BF" w:rsidRDefault="000B2D5E" w:rsidP="000B2D5E">
      <w:pPr>
        <w:pStyle w:val="Default"/>
        <w:spacing w:line="276" w:lineRule="auto"/>
        <w:jc w:val="both"/>
        <w:rPr>
          <w:rFonts w:cs="Arial"/>
          <w:b/>
          <w:bCs/>
          <w:lang w:val="ru-RU"/>
        </w:rPr>
      </w:pPr>
    </w:p>
    <w:p w:rsidR="000B2D5E" w:rsidRPr="00D267BF" w:rsidRDefault="000B2D5E" w:rsidP="000B2D5E">
      <w:pPr>
        <w:pStyle w:val="Default"/>
        <w:spacing w:line="276" w:lineRule="auto"/>
        <w:jc w:val="both"/>
        <w:rPr>
          <w:rFonts w:cs="Arial"/>
          <w:lang w:val="ru-RU"/>
        </w:rPr>
      </w:pPr>
      <w:r w:rsidRPr="00D267BF">
        <w:rPr>
          <w:rFonts w:cs="Arial"/>
          <w:b/>
          <w:bCs/>
          <w:lang w:val="ru-RU"/>
        </w:rPr>
        <w:t>Темељни зидови и греде</w:t>
      </w:r>
      <w:r w:rsidRPr="00D267BF">
        <w:rPr>
          <w:rFonts w:cs="Arial"/>
          <w:lang w:val="ru-RU"/>
        </w:rPr>
        <w:t xml:space="preserve">: Темељни зидови по обиму објекта и греде су наставак темељних трака и раде се од бетоа класе Ц25/30. </w:t>
      </w:r>
    </w:p>
    <w:p w:rsidR="000B2D5E" w:rsidRPr="00D267BF" w:rsidRDefault="000B2D5E" w:rsidP="000B2D5E">
      <w:pPr>
        <w:pStyle w:val="Default"/>
        <w:spacing w:line="276" w:lineRule="auto"/>
        <w:jc w:val="both"/>
        <w:rPr>
          <w:rFonts w:cs="Arial"/>
          <w:b/>
          <w:bCs/>
          <w:lang w:val="ru-RU"/>
        </w:rPr>
      </w:pPr>
    </w:p>
    <w:p w:rsidR="000B2D5E" w:rsidRPr="00D267BF" w:rsidRDefault="000B2D5E" w:rsidP="000B2D5E">
      <w:pPr>
        <w:pStyle w:val="Default"/>
        <w:spacing w:line="276" w:lineRule="auto"/>
        <w:jc w:val="both"/>
        <w:rPr>
          <w:rFonts w:cs="Arial"/>
          <w:lang w:val="ru-RU"/>
        </w:rPr>
      </w:pPr>
      <w:r w:rsidRPr="00D267BF">
        <w:rPr>
          <w:rFonts w:cs="Arial"/>
          <w:b/>
          <w:bCs/>
          <w:lang w:val="ru-RU"/>
        </w:rPr>
        <w:t xml:space="preserve">Плоча на тлу: </w:t>
      </w:r>
      <w:r w:rsidRPr="00D267BF">
        <w:rPr>
          <w:rFonts w:cs="Arial"/>
          <w:lang w:val="ru-RU"/>
        </w:rPr>
        <w:t>Преко уваљане подлоге у ископу насути им уваљати т</w:t>
      </w:r>
      <w:r w:rsidRPr="00D267BF">
        <w:rPr>
          <w:rFonts w:cs="Arial"/>
        </w:rPr>
        <w:t>w</w:t>
      </w:r>
      <w:r w:rsidRPr="00D267BF">
        <w:rPr>
          <w:rFonts w:cs="Arial"/>
          <w:lang w:val="ru-RU"/>
        </w:rPr>
        <w:t xml:space="preserve">ампонски слој у дебљини 30цм. Преко тампонског слоја урадтити АБ плочу дебљине 10 цм. Плоча остаје као подлога за изолацију пода на тлу. </w:t>
      </w:r>
    </w:p>
    <w:p w:rsidR="000B2D5E" w:rsidRPr="00D267BF" w:rsidRDefault="000B2D5E" w:rsidP="000B2D5E">
      <w:pPr>
        <w:pStyle w:val="Default"/>
        <w:spacing w:line="276" w:lineRule="auto"/>
        <w:jc w:val="both"/>
        <w:rPr>
          <w:rFonts w:cs="Arial"/>
          <w:b/>
          <w:bCs/>
          <w:lang w:val="ru-RU"/>
        </w:rPr>
      </w:pPr>
    </w:p>
    <w:p w:rsidR="000B2D5E" w:rsidRPr="00D267BF" w:rsidRDefault="000B2D5E" w:rsidP="000B2D5E">
      <w:pPr>
        <w:pStyle w:val="Default"/>
        <w:spacing w:line="276" w:lineRule="auto"/>
        <w:jc w:val="both"/>
        <w:rPr>
          <w:rFonts w:cs="Arial"/>
          <w:lang w:val="ru-RU"/>
        </w:rPr>
      </w:pPr>
      <w:r w:rsidRPr="00D267BF">
        <w:rPr>
          <w:rFonts w:cs="Arial"/>
          <w:b/>
          <w:bCs/>
          <w:lang w:val="ru-RU"/>
        </w:rPr>
        <w:t xml:space="preserve">Стубови: </w:t>
      </w:r>
      <w:r w:rsidRPr="00D267BF">
        <w:rPr>
          <w:rFonts w:cs="Arial"/>
          <w:lang w:val="ru-RU"/>
        </w:rPr>
        <w:t xml:space="preserve">Цео објекат је у скелетном систему конструкције са носећим стубовима 30/30 цм, од бетона класе Ц25/30. </w:t>
      </w:r>
    </w:p>
    <w:p w:rsidR="000B2D5E" w:rsidRPr="00D267BF" w:rsidRDefault="000B2D5E" w:rsidP="000B2D5E">
      <w:pPr>
        <w:pStyle w:val="Default"/>
        <w:spacing w:line="276" w:lineRule="auto"/>
        <w:jc w:val="both"/>
        <w:rPr>
          <w:rFonts w:cs="Arial"/>
          <w:b/>
          <w:bCs/>
          <w:lang w:val="ru-RU"/>
        </w:rPr>
      </w:pPr>
    </w:p>
    <w:p w:rsidR="000B2D5E" w:rsidRPr="00D267BF" w:rsidRDefault="000B2D5E" w:rsidP="000B2D5E">
      <w:pPr>
        <w:pStyle w:val="Default"/>
        <w:spacing w:line="276" w:lineRule="auto"/>
        <w:jc w:val="both"/>
        <w:rPr>
          <w:rFonts w:cs="Arial"/>
        </w:rPr>
      </w:pPr>
      <w:r w:rsidRPr="00D267BF">
        <w:rPr>
          <w:rFonts w:cs="Arial"/>
          <w:b/>
          <w:bCs/>
          <w:lang w:val="ru-RU"/>
        </w:rPr>
        <w:t>Спољни зидови</w:t>
      </w:r>
      <w:r w:rsidRPr="00D267BF">
        <w:rPr>
          <w:rFonts w:cs="Arial"/>
          <w:lang w:val="ru-RU"/>
        </w:rPr>
        <w:t xml:space="preserve">: Спољни зидови су од гитер блокова дебљине 25 цм. Зидови се малтеришу унутра. Спољну страну зидова обрадити као контактну фасаду са каменом минералном вуном дебљине 20 цм. Фасадне зидове завшно обрадити у комбинацији танкослојних малтера (увучена фасадна платна) и гранитне керамике (главна фасадна платна). </w:t>
      </w:r>
    </w:p>
    <w:p w:rsidR="000B2D5E" w:rsidRPr="00D267BF" w:rsidRDefault="000B2D5E" w:rsidP="000B2D5E">
      <w:pPr>
        <w:pStyle w:val="Default"/>
        <w:spacing w:line="276" w:lineRule="auto"/>
        <w:jc w:val="both"/>
        <w:rPr>
          <w:rFonts w:cs="Arial"/>
          <w:b/>
          <w:bCs/>
          <w:lang w:val="ru-RU"/>
        </w:rPr>
      </w:pPr>
    </w:p>
    <w:p w:rsidR="000B2D5E" w:rsidRPr="00D267BF" w:rsidRDefault="000B2D5E" w:rsidP="000B2D5E">
      <w:pPr>
        <w:pStyle w:val="Default"/>
        <w:spacing w:line="276" w:lineRule="auto"/>
        <w:jc w:val="both"/>
        <w:rPr>
          <w:rFonts w:cs="Arial"/>
          <w:lang w:val="ru-RU"/>
        </w:rPr>
      </w:pPr>
      <w:r w:rsidRPr="00D267BF">
        <w:rPr>
          <w:rFonts w:cs="Arial"/>
          <w:b/>
          <w:bCs/>
          <w:lang w:val="ru-RU"/>
        </w:rPr>
        <w:t xml:space="preserve">Преградни зидови: </w:t>
      </w:r>
      <w:r w:rsidRPr="00D267BF">
        <w:rPr>
          <w:rFonts w:cs="Arial"/>
          <w:lang w:val="ru-RU"/>
        </w:rPr>
        <w:t xml:space="preserve">Преградне зидоверадити од гипскартонских плоча са потребном звучном изолцијом. Зидове у мокрим чворовима урадити од водоотпорних гипскартонских плоча. </w:t>
      </w:r>
    </w:p>
    <w:p w:rsidR="000B2D5E" w:rsidRPr="00D267BF" w:rsidRDefault="000B2D5E" w:rsidP="000B2D5E">
      <w:pPr>
        <w:pStyle w:val="Default"/>
        <w:spacing w:line="276" w:lineRule="auto"/>
        <w:jc w:val="both"/>
        <w:rPr>
          <w:rFonts w:cs="Arial"/>
          <w:b/>
          <w:bCs/>
          <w:lang w:val="ru-RU"/>
        </w:rPr>
      </w:pPr>
    </w:p>
    <w:p w:rsidR="000B2D5E" w:rsidRPr="00D267BF" w:rsidRDefault="000B2D5E" w:rsidP="000B2D5E">
      <w:pPr>
        <w:pStyle w:val="Default"/>
        <w:spacing w:line="276" w:lineRule="auto"/>
        <w:jc w:val="both"/>
        <w:rPr>
          <w:rFonts w:cs="Arial"/>
          <w:lang w:val="ru-RU"/>
        </w:rPr>
      </w:pPr>
      <w:r w:rsidRPr="00D267BF">
        <w:rPr>
          <w:rFonts w:cs="Arial"/>
          <w:b/>
          <w:bCs/>
          <w:lang w:val="ru-RU"/>
        </w:rPr>
        <w:t xml:space="preserve">Греде: </w:t>
      </w:r>
      <w:r w:rsidRPr="00D267BF">
        <w:rPr>
          <w:rFonts w:cs="Arial"/>
          <w:lang w:val="ru-RU"/>
        </w:rPr>
        <w:t xml:space="preserve">Греде са стубовима чине скелетну конструкцију објекта. Димензије греда урдити према Пројекту за изводјење са арматуром према статичком прорачуну и детаљима арматуре. </w:t>
      </w:r>
    </w:p>
    <w:p w:rsidR="000B2D5E" w:rsidRPr="00D267BF" w:rsidRDefault="000B2D5E" w:rsidP="000B2D5E">
      <w:pPr>
        <w:pStyle w:val="Default"/>
        <w:spacing w:line="276" w:lineRule="auto"/>
        <w:jc w:val="both"/>
        <w:rPr>
          <w:rFonts w:cs="Arial"/>
          <w:b/>
          <w:bCs/>
          <w:lang w:val="ru-RU"/>
        </w:rPr>
      </w:pPr>
    </w:p>
    <w:p w:rsidR="000B2D5E" w:rsidRPr="00D267BF" w:rsidRDefault="000B2D5E" w:rsidP="000B2D5E">
      <w:pPr>
        <w:pStyle w:val="Default"/>
        <w:spacing w:line="276" w:lineRule="auto"/>
        <w:jc w:val="both"/>
        <w:rPr>
          <w:rFonts w:cs="Arial"/>
          <w:b/>
          <w:bCs/>
          <w:lang w:val="ru-RU"/>
        </w:rPr>
      </w:pPr>
      <w:r w:rsidRPr="00D267BF">
        <w:rPr>
          <w:rFonts w:cs="Arial"/>
          <w:b/>
          <w:bCs/>
          <w:lang w:val="ru-RU"/>
        </w:rPr>
        <w:t>Ме</w:t>
      </w:r>
      <w:r w:rsidRPr="00D267BF">
        <w:rPr>
          <w:rFonts w:cs="Arial"/>
          <w:b/>
          <w:bCs/>
        </w:rPr>
        <w:t>ђ</w:t>
      </w:r>
      <w:r w:rsidRPr="00D267BF">
        <w:rPr>
          <w:rFonts w:cs="Arial"/>
          <w:b/>
          <w:bCs/>
          <w:lang w:val="ru-RU"/>
        </w:rPr>
        <w:t xml:space="preserve">успратна конструкција: </w:t>
      </w:r>
      <w:r w:rsidRPr="00D267BF">
        <w:rPr>
          <w:rFonts w:cs="Arial"/>
          <w:lang w:val="ru-RU"/>
        </w:rPr>
        <w:t>Ме</w:t>
      </w:r>
      <w:r w:rsidRPr="00D267BF">
        <w:rPr>
          <w:rFonts w:cs="Arial"/>
        </w:rPr>
        <w:t>ђ</w:t>
      </w:r>
      <w:r w:rsidRPr="00D267BF">
        <w:rPr>
          <w:rFonts w:cs="Arial"/>
          <w:lang w:val="ru-RU"/>
        </w:rPr>
        <w:t xml:space="preserve">успратна конструкција је пуна АБ плоча дебљине 20 цм, од беона класе Ц25/30, армирана према статичком порачуну и детаљима арматуре. </w:t>
      </w:r>
    </w:p>
    <w:p w:rsidR="000B2D5E" w:rsidRPr="00D267BF" w:rsidRDefault="000B2D5E" w:rsidP="000B2D5E">
      <w:pPr>
        <w:pStyle w:val="Default"/>
        <w:spacing w:line="276" w:lineRule="auto"/>
        <w:jc w:val="both"/>
        <w:rPr>
          <w:rFonts w:cs="Arial"/>
          <w:b/>
          <w:bCs/>
          <w:lang w:val="ru-RU"/>
        </w:rPr>
      </w:pPr>
    </w:p>
    <w:p w:rsidR="000B2D5E" w:rsidRPr="00D267BF" w:rsidRDefault="000B2D5E" w:rsidP="000B2D5E">
      <w:pPr>
        <w:pStyle w:val="Default"/>
        <w:spacing w:line="276" w:lineRule="auto"/>
        <w:jc w:val="both"/>
        <w:rPr>
          <w:rFonts w:cs="Arial"/>
          <w:lang w:val="ru-RU"/>
        </w:rPr>
      </w:pPr>
      <w:r w:rsidRPr="00D267BF">
        <w:rPr>
          <w:rFonts w:cs="Arial"/>
          <w:b/>
          <w:bCs/>
          <w:lang w:val="ru-RU"/>
        </w:rPr>
        <w:t xml:space="preserve">Кровна конструкција: </w:t>
      </w:r>
      <w:r w:rsidRPr="00D267BF">
        <w:rPr>
          <w:rFonts w:cs="Arial"/>
          <w:lang w:val="ru-RU"/>
        </w:rPr>
        <w:t>кровна конструкија је равна плоча са слојем за пад и свим потребним слојевима равног екстензивног зеленог крова.</w:t>
      </w:r>
    </w:p>
    <w:p w:rsidR="000B2D5E" w:rsidRPr="003511B2" w:rsidRDefault="000B2D5E" w:rsidP="000B2D5E">
      <w:pPr>
        <w:pStyle w:val="Default"/>
        <w:spacing w:line="276" w:lineRule="auto"/>
        <w:jc w:val="both"/>
        <w:rPr>
          <w:rFonts w:cs="Arial"/>
          <w:lang w:val="ru-RU"/>
        </w:rPr>
      </w:pPr>
      <w:r w:rsidRPr="003511B2">
        <w:rPr>
          <w:rFonts w:cs="Arial"/>
          <w:lang w:val="ru-RU"/>
        </w:rPr>
        <w:t>Пројектом конструкције дефинисати све димензије конструктивих елемената и класе бетона  кроз статичке прорачуне и детаље конструкције. Конструктивни систем и распони треба да буду одређени према планираној организацији просторија и димензијама просторија. Основни конструктивни систем армирано бетоска скелетна конструкција. Међуспратну конструкцију пројектовати као пуну армирано бе</w:t>
      </w:r>
      <w:r>
        <w:rPr>
          <w:rFonts w:cs="Arial"/>
          <w:lang w:val="ru-RU"/>
        </w:rPr>
        <w:t>т</w:t>
      </w:r>
      <w:r w:rsidRPr="003511B2">
        <w:rPr>
          <w:rFonts w:cs="Arial"/>
          <w:lang w:val="ru-RU"/>
        </w:rPr>
        <w:t>онску плочу.</w:t>
      </w:r>
    </w:p>
    <w:p w:rsidR="000B2D5E" w:rsidRPr="00D267BF" w:rsidRDefault="000B2D5E" w:rsidP="000B2D5E">
      <w:pPr>
        <w:pStyle w:val="Default"/>
        <w:spacing w:line="276" w:lineRule="auto"/>
        <w:jc w:val="both"/>
        <w:rPr>
          <w:rFonts w:cs="Arial"/>
        </w:rPr>
      </w:pPr>
    </w:p>
    <w:p w:rsidR="000B2D5E" w:rsidRPr="00D267BF" w:rsidRDefault="000B2D5E" w:rsidP="000B2D5E">
      <w:pPr>
        <w:pStyle w:val="Default"/>
        <w:spacing w:after="120" w:line="276" w:lineRule="auto"/>
        <w:jc w:val="center"/>
        <w:rPr>
          <w:rFonts w:cs="Arial"/>
          <w:lang w:val="ru-RU"/>
        </w:rPr>
      </w:pPr>
      <w:r w:rsidRPr="00D267BF">
        <w:rPr>
          <w:rFonts w:cs="Arial"/>
          <w:b/>
          <w:bCs/>
          <w:lang w:val="ru-RU"/>
        </w:rPr>
        <w:t>УНУТРАШЊА ЗАВРШНА ОБРАДА</w:t>
      </w:r>
    </w:p>
    <w:p w:rsidR="000B2D5E" w:rsidRDefault="000B2D5E" w:rsidP="000B2D5E">
      <w:pPr>
        <w:pStyle w:val="Default"/>
        <w:spacing w:line="276" w:lineRule="auto"/>
        <w:jc w:val="both"/>
        <w:rPr>
          <w:rFonts w:cs="Arial"/>
          <w:lang w:val="ru-RU"/>
        </w:rPr>
      </w:pPr>
      <w:r w:rsidRPr="00D267BF">
        <w:rPr>
          <w:rFonts w:cs="Arial"/>
          <w:b/>
          <w:bCs/>
          <w:lang w:val="ru-RU"/>
        </w:rPr>
        <w:t xml:space="preserve">Плафон: </w:t>
      </w:r>
      <w:r w:rsidRPr="00D267BF">
        <w:rPr>
          <w:rFonts w:cs="Arial"/>
          <w:lang w:val="ru-RU"/>
        </w:rPr>
        <w:t xml:space="preserve">Плафон радити од гипскартонских плоча са спуштањем на висину потребну за уградњу инсталација. </w:t>
      </w:r>
    </w:p>
    <w:p w:rsidR="000B2D5E" w:rsidRPr="00D267BF" w:rsidRDefault="000B2D5E" w:rsidP="000B2D5E">
      <w:pPr>
        <w:pStyle w:val="Default"/>
        <w:spacing w:line="276" w:lineRule="auto"/>
        <w:jc w:val="both"/>
        <w:rPr>
          <w:rFonts w:cs="Arial"/>
          <w:b/>
          <w:bCs/>
          <w:lang w:val="ru-RU"/>
        </w:rPr>
      </w:pPr>
    </w:p>
    <w:p w:rsidR="000B2D5E" w:rsidRPr="00180E2C" w:rsidRDefault="000B2D5E" w:rsidP="000B2D5E">
      <w:pPr>
        <w:pStyle w:val="Default"/>
        <w:spacing w:line="276" w:lineRule="auto"/>
        <w:jc w:val="both"/>
        <w:rPr>
          <w:rFonts w:cs="Arial"/>
          <w:lang w:val="ru-RU"/>
        </w:rPr>
      </w:pPr>
      <w:r w:rsidRPr="00D267BF">
        <w:rPr>
          <w:rFonts w:cs="Arial"/>
          <w:b/>
          <w:bCs/>
          <w:lang w:val="ru-RU"/>
        </w:rPr>
        <w:t xml:space="preserve">Зидови: </w:t>
      </w:r>
      <w:r w:rsidRPr="00D267BF">
        <w:rPr>
          <w:rFonts w:cs="Arial"/>
          <w:lang w:val="ru-RU"/>
        </w:rPr>
        <w:t xml:space="preserve">Зидове од гитер блока малтеристи и бојити дисперзивном бојом. </w:t>
      </w:r>
      <w:r>
        <w:rPr>
          <w:rFonts w:cs="Arial"/>
          <w:lang w:val="ru-RU"/>
        </w:rPr>
        <w:t>Релевантни стандарди за зидарске радове које треба приенити код израде техничке документације и у реализацији пројекта су:</w:t>
      </w:r>
    </w:p>
    <w:p w:rsidR="000B2D5E" w:rsidRDefault="000B2D5E" w:rsidP="000B2D5E">
      <w:pPr>
        <w:pStyle w:val="Default"/>
        <w:spacing w:line="276" w:lineRule="auto"/>
        <w:jc w:val="both"/>
        <w:rPr>
          <w:rFonts w:cs="Arial"/>
          <w:b/>
          <w:bCs/>
          <w:lang w:val="ru-RU"/>
        </w:rPr>
      </w:pPr>
    </w:p>
    <w:p w:rsidR="000B2D5E" w:rsidRPr="00D267BF" w:rsidRDefault="000B2D5E" w:rsidP="000B2D5E">
      <w:pPr>
        <w:pStyle w:val="Default"/>
        <w:spacing w:line="276" w:lineRule="auto"/>
        <w:jc w:val="both"/>
        <w:rPr>
          <w:rFonts w:cs="Arial"/>
          <w:color w:val="00B0F0"/>
          <w:lang w:val="ru-RU"/>
        </w:rPr>
      </w:pPr>
      <w:r w:rsidRPr="00D267BF">
        <w:rPr>
          <w:rFonts w:cs="Arial"/>
          <w:b/>
          <w:bCs/>
          <w:lang w:val="ru-RU"/>
        </w:rPr>
        <w:t xml:space="preserve">Подови: </w:t>
      </w:r>
      <w:r w:rsidRPr="00D267BF">
        <w:rPr>
          <w:rFonts w:cs="Arial"/>
          <w:lang w:val="ru-RU"/>
        </w:rPr>
        <w:t xml:space="preserve">Завршну обраду подова пројектовати према намени просторија: у мокрим </w:t>
      </w:r>
      <w:r w:rsidRPr="003511B2">
        <w:rPr>
          <w:rFonts w:cs="Arial"/>
          <w:lang w:val="ru-RU"/>
        </w:rPr>
        <w:t>чворовима керамичке плочице, ходнички простор гранита керамика и остале просторије  од квалитетних облога, као што је паркет или хомогене ПВЦ облоге.</w:t>
      </w:r>
    </w:p>
    <w:p w:rsidR="000B2D5E" w:rsidRPr="00D267BF" w:rsidRDefault="000B2D5E" w:rsidP="000B2D5E">
      <w:pPr>
        <w:pStyle w:val="Default"/>
        <w:spacing w:line="276" w:lineRule="auto"/>
        <w:jc w:val="both"/>
        <w:rPr>
          <w:rFonts w:cs="Arial"/>
          <w:b/>
          <w:bCs/>
          <w:lang w:val="ru-RU"/>
        </w:rPr>
      </w:pPr>
    </w:p>
    <w:p w:rsidR="000B2D5E" w:rsidRPr="00D267BF" w:rsidRDefault="000B2D5E" w:rsidP="000B2D5E">
      <w:pPr>
        <w:pStyle w:val="Default"/>
        <w:spacing w:line="276" w:lineRule="auto"/>
        <w:jc w:val="both"/>
        <w:rPr>
          <w:rFonts w:cs="Arial"/>
        </w:rPr>
      </w:pPr>
      <w:r w:rsidRPr="00D267BF">
        <w:rPr>
          <w:rFonts w:cs="Arial"/>
          <w:b/>
          <w:bCs/>
          <w:lang w:val="ru-RU"/>
        </w:rPr>
        <w:t xml:space="preserve">Столарија: </w:t>
      </w:r>
      <w:r w:rsidRPr="00D267BF">
        <w:rPr>
          <w:rFonts w:cs="Arial"/>
          <w:lang w:val="ru-RU"/>
        </w:rPr>
        <w:t xml:space="preserve">Дрвену столарију урадити са дрвеним штоком и дуплошперованим крилима. </w:t>
      </w:r>
    </w:p>
    <w:p w:rsidR="000B2D5E" w:rsidRPr="00D267BF" w:rsidRDefault="000B2D5E" w:rsidP="000B2D5E">
      <w:pPr>
        <w:pStyle w:val="Default"/>
        <w:spacing w:line="276" w:lineRule="auto"/>
        <w:jc w:val="both"/>
        <w:rPr>
          <w:rFonts w:cs="Arial"/>
        </w:rPr>
      </w:pPr>
    </w:p>
    <w:p w:rsidR="000B2D5E" w:rsidRPr="00D267BF" w:rsidRDefault="000B2D5E" w:rsidP="000B2D5E">
      <w:pPr>
        <w:pStyle w:val="Default"/>
        <w:spacing w:line="276" w:lineRule="auto"/>
        <w:jc w:val="center"/>
        <w:rPr>
          <w:rFonts w:cs="Arial"/>
          <w:lang w:val="ru-RU"/>
        </w:rPr>
      </w:pPr>
      <w:r w:rsidRPr="00D267BF">
        <w:rPr>
          <w:rFonts w:cs="Arial"/>
          <w:b/>
          <w:bCs/>
          <w:lang w:val="ru-RU"/>
        </w:rPr>
        <w:t>СПОЉНА ЗАВРШНА ОБРАДА</w:t>
      </w:r>
    </w:p>
    <w:p w:rsidR="000B2D5E" w:rsidRPr="00D267BF" w:rsidRDefault="000B2D5E" w:rsidP="000B2D5E">
      <w:pPr>
        <w:pStyle w:val="Default"/>
        <w:spacing w:line="276" w:lineRule="auto"/>
        <w:jc w:val="both"/>
        <w:rPr>
          <w:rFonts w:cs="Arial"/>
          <w:b/>
          <w:bCs/>
          <w:lang w:val="ru-RU"/>
        </w:rPr>
      </w:pPr>
    </w:p>
    <w:p w:rsidR="000B2D5E" w:rsidRPr="00D267BF" w:rsidRDefault="000B2D5E" w:rsidP="000B2D5E">
      <w:pPr>
        <w:pStyle w:val="Default"/>
        <w:spacing w:line="276" w:lineRule="auto"/>
        <w:jc w:val="both"/>
        <w:rPr>
          <w:rFonts w:cs="Arial"/>
          <w:lang w:val="ru-RU"/>
        </w:rPr>
      </w:pPr>
      <w:r w:rsidRPr="00D267BF">
        <w:rPr>
          <w:rFonts w:cs="Arial"/>
          <w:b/>
          <w:bCs/>
          <w:lang w:val="ru-RU"/>
        </w:rPr>
        <w:t xml:space="preserve">Кровни покривач: </w:t>
      </w:r>
      <w:r w:rsidRPr="00D267BF">
        <w:rPr>
          <w:rFonts w:cs="Arial"/>
          <w:lang w:val="ru-RU"/>
        </w:rPr>
        <w:t xml:space="preserve">Кров је раван зелени екстензивни. </w:t>
      </w:r>
    </w:p>
    <w:p w:rsidR="000B2D5E" w:rsidRPr="00D267BF" w:rsidRDefault="000B2D5E" w:rsidP="000B2D5E">
      <w:pPr>
        <w:pStyle w:val="Default"/>
        <w:spacing w:line="276" w:lineRule="auto"/>
        <w:jc w:val="both"/>
        <w:rPr>
          <w:rFonts w:cs="Arial"/>
          <w:b/>
          <w:bCs/>
          <w:lang w:val="ru-RU"/>
        </w:rPr>
      </w:pPr>
    </w:p>
    <w:p w:rsidR="000B2D5E" w:rsidRPr="00D267BF" w:rsidRDefault="000B2D5E" w:rsidP="000B2D5E">
      <w:pPr>
        <w:pStyle w:val="Default"/>
        <w:spacing w:line="276" w:lineRule="auto"/>
        <w:jc w:val="both"/>
        <w:rPr>
          <w:rFonts w:cs="Arial"/>
          <w:lang w:val="ru-RU"/>
        </w:rPr>
      </w:pPr>
      <w:r w:rsidRPr="00D267BF">
        <w:rPr>
          <w:rFonts w:cs="Arial"/>
          <w:b/>
          <w:bCs/>
          <w:lang w:val="ru-RU"/>
        </w:rPr>
        <w:t xml:space="preserve">Фасадни зидови: </w:t>
      </w:r>
      <w:r w:rsidRPr="00D267BF">
        <w:rPr>
          <w:rFonts w:cs="Arial"/>
          <w:lang w:val="ru-RU"/>
        </w:rPr>
        <w:t xml:space="preserve">Фасаду </w:t>
      </w:r>
      <w:r w:rsidRPr="00D267BF">
        <w:rPr>
          <w:rFonts w:cs="Arial"/>
          <w:b/>
          <w:bCs/>
          <w:lang w:val="ru-RU"/>
        </w:rPr>
        <w:t>з</w:t>
      </w:r>
      <w:r w:rsidRPr="00D267BF">
        <w:rPr>
          <w:rFonts w:cs="Arial"/>
          <w:lang w:val="ru-RU"/>
        </w:rPr>
        <w:t xml:space="preserve">авршно обрадити танкослојним малтером и керамичким плочицама отпорним на спојне утицаје. </w:t>
      </w:r>
    </w:p>
    <w:p w:rsidR="000B2D5E" w:rsidRPr="00D267BF" w:rsidRDefault="000B2D5E" w:rsidP="000B2D5E">
      <w:pPr>
        <w:spacing w:line="276" w:lineRule="auto"/>
        <w:jc w:val="both"/>
        <w:rPr>
          <w:rFonts w:ascii="Arial" w:hAnsi="Arial" w:cs="Arial"/>
          <w:b/>
          <w:bCs/>
          <w:lang w:val="ru-RU"/>
        </w:rPr>
      </w:pPr>
    </w:p>
    <w:p w:rsidR="000B2D5E" w:rsidRPr="00ED3F78" w:rsidRDefault="000B2D5E" w:rsidP="000B2D5E">
      <w:pPr>
        <w:jc w:val="both"/>
        <w:rPr>
          <w:rFonts w:ascii="Arial" w:eastAsia="Calibri" w:hAnsi="Arial" w:cs="Arial"/>
        </w:rPr>
      </w:pPr>
      <w:r w:rsidRPr="00ED3F78">
        <w:rPr>
          <w:rFonts w:ascii="Arial" w:hAnsi="Arial" w:cs="Arial"/>
          <w:b/>
          <w:bCs/>
          <w:lang w:val="ru-RU"/>
        </w:rPr>
        <w:t xml:space="preserve">Столарија: </w:t>
      </w:r>
      <w:r w:rsidRPr="00ED3F78">
        <w:rPr>
          <w:rFonts w:ascii="Arial" w:eastAsia="Calibri" w:hAnsi="Arial" w:cs="Arial"/>
        </w:rPr>
        <w:t xml:space="preserve">Фасадну столарију предвидети од АЛУ профила. </w:t>
      </w:r>
      <w:proofErr w:type="gramStart"/>
      <w:r w:rsidRPr="00ED3F78">
        <w:rPr>
          <w:rFonts w:ascii="Arial" w:eastAsia="Calibri" w:hAnsi="Arial" w:cs="Arial"/>
        </w:rPr>
        <w:t>Прозори су према потреби једнокрилни, двокрилни или фиксни.</w:t>
      </w:r>
      <w:proofErr w:type="gramEnd"/>
      <w:r w:rsidRPr="00ED3F78">
        <w:rPr>
          <w:rFonts w:ascii="Arial" w:eastAsia="Calibri" w:hAnsi="Arial" w:cs="Arial"/>
        </w:rPr>
        <w:t xml:space="preserve"> </w:t>
      </w:r>
      <w:proofErr w:type="gramStart"/>
      <w:r w:rsidRPr="00ED3F78">
        <w:rPr>
          <w:rFonts w:ascii="Arial" w:eastAsia="Calibri" w:hAnsi="Arial" w:cs="Arial"/>
        </w:rPr>
        <w:t>Неопходно је да АЛ рам буде од побољшаних вишекоморних профила са термопрекидом за израду фасадних прозора, врата, фасадних портала, стаклених преграда и слично.</w:t>
      </w:r>
      <w:proofErr w:type="gramEnd"/>
      <w:r w:rsidRPr="00ED3F78">
        <w:rPr>
          <w:rFonts w:ascii="Arial" w:eastAsia="Calibri" w:hAnsi="Arial" w:cs="Arial"/>
        </w:rPr>
        <w:t xml:space="preserve"> </w:t>
      </w:r>
      <w:proofErr w:type="gramStart"/>
      <w:r w:rsidRPr="00ED3F78">
        <w:rPr>
          <w:rFonts w:ascii="Arial" w:eastAsia="Calibri" w:hAnsi="Arial" w:cs="Arial"/>
        </w:rPr>
        <w:t xml:space="preserve">Максимална дозвољена проводљивост АЛ профила је 2.3 W/m2K или мање, а </w:t>
      </w:r>
      <w:r w:rsidRPr="00ED3F78">
        <w:rPr>
          <w:rFonts w:ascii="Arial" w:eastAsia="Calibri" w:hAnsi="Arial" w:cs="Arial"/>
        </w:rPr>
        <w:lastRenderedPageBreak/>
        <w:t>проводљивост стакла 1.1 W/m2K или мање.</w:t>
      </w:r>
      <w:proofErr w:type="gramEnd"/>
      <w:r w:rsidRPr="00ED3F78">
        <w:rPr>
          <w:rFonts w:ascii="Arial" w:eastAsia="Calibri" w:hAnsi="Arial" w:cs="Arial"/>
        </w:rPr>
        <w:t xml:space="preserve"> </w:t>
      </w:r>
      <w:proofErr w:type="gramStart"/>
      <w:r w:rsidRPr="00ED3F78">
        <w:rPr>
          <w:rFonts w:ascii="Arial" w:eastAsia="Calibri" w:hAnsi="Arial" w:cs="Arial"/>
        </w:rPr>
        <w:t>Стакла треба да буду трострука, унутрашње ниско емисионо, пуњено аргоном, ксеноном или криптоном.</w:t>
      </w:r>
      <w:proofErr w:type="gramEnd"/>
      <w:r w:rsidRPr="00ED3F78">
        <w:rPr>
          <w:rFonts w:ascii="Arial" w:eastAsia="Calibri" w:hAnsi="Arial" w:cs="Arial"/>
        </w:rPr>
        <w:t xml:space="preserve"> </w:t>
      </w:r>
      <w:proofErr w:type="gramStart"/>
      <w:r w:rsidRPr="00ED3F78">
        <w:rPr>
          <w:rFonts w:ascii="Arial" w:eastAsia="Calibri" w:hAnsi="Arial" w:cs="Arial"/>
        </w:rPr>
        <w:t>Оков сертификован на минимум 10.000 узатопних отварања, а гума за заптивање је потребно да буде трострука ЕПДМ гума.</w:t>
      </w:r>
      <w:proofErr w:type="gramEnd"/>
      <w:r w:rsidRPr="00ED3F78">
        <w:rPr>
          <w:rFonts w:ascii="Arial" w:eastAsia="Calibri" w:hAnsi="Arial" w:cs="Arial"/>
        </w:rPr>
        <w:t xml:space="preserve"> Звучна изолација треба да буде Rw</w:t>
      </w:r>
      <w:proofErr w:type="gramStart"/>
      <w:r w:rsidRPr="00ED3F78">
        <w:rPr>
          <w:rFonts w:ascii="Arial" w:eastAsia="Calibri" w:hAnsi="Arial" w:cs="Arial"/>
        </w:rPr>
        <w:t>,P</w:t>
      </w:r>
      <w:proofErr w:type="gramEnd"/>
      <w:r w:rsidRPr="00ED3F78">
        <w:rPr>
          <w:rFonts w:ascii="Arial" w:eastAsia="Calibri" w:hAnsi="Arial" w:cs="Arial"/>
        </w:rPr>
        <w:t xml:space="preserve"> = 45 dB. </w:t>
      </w:r>
      <w:proofErr w:type="gramStart"/>
      <w:r w:rsidRPr="00ED3F78">
        <w:rPr>
          <w:rFonts w:ascii="Arial" w:eastAsia="Calibri" w:hAnsi="Arial" w:cs="Arial"/>
        </w:rPr>
        <w:t>Солбанке и потпрозорске клупе предвидети од алуминијума, у боји по избору пројектанта.</w:t>
      </w:r>
      <w:proofErr w:type="gramEnd"/>
    </w:p>
    <w:p w:rsidR="000B2D5E" w:rsidRPr="00ED3F78" w:rsidRDefault="000B2D5E" w:rsidP="000B2D5E">
      <w:pPr>
        <w:spacing w:after="160" w:line="259" w:lineRule="auto"/>
        <w:jc w:val="both"/>
        <w:rPr>
          <w:rFonts w:ascii="Arial" w:hAnsi="Arial" w:cs="Arial"/>
          <w:lang w:val="ru-RU"/>
        </w:rPr>
      </w:pPr>
      <w:proofErr w:type="gramStart"/>
      <w:r w:rsidRPr="00ED3F78">
        <w:rPr>
          <w:rFonts w:ascii="Arial" w:eastAsia="Calibri" w:hAnsi="Arial" w:cs="Arial"/>
        </w:rPr>
        <w:t>Улазна врата предвидети од атестираних АЛУ профила са термопрекидом и нискоемисионим стаклом пуњеним инертним гасом.</w:t>
      </w:r>
      <w:proofErr w:type="gramEnd"/>
      <w:r w:rsidRPr="00ED3F78">
        <w:rPr>
          <w:rFonts w:ascii="Arial" w:eastAsia="Calibri" w:hAnsi="Arial" w:cs="Arial"/>
        </w:rPr>
        <w:t xml:space="preserve"> </w:t>
      </w:r>
      <w:proofErr w:type="gramStart"/>
      <w:r w:rsidRPr="00ED3F78">
        <w:rPr>
          <w:rFonts w:ascii="Arial" w:eastAsia="Calibri" w:hAnsi="Arial" w:cs="Arial"/>
        </w:rPr>
        <w:t>Потребно је да улазна врата имају систем за аутоматско отварање.</w:t>
      </w:r>
      <w:proofErr w:type="gramEnd"/>
      <w:r w:rsidRPr="00ED3F78">
        <w:rPr>
          <w:rFonts w:ascii="Arial" w:eastAsia="Calibri" w:hAnsi="Arial" w:cs="Arial"/>
        </w:rPr>
        <w:t xml:space="preserve"> </w:t>
      </w:r>
      <w:proofErr w:type="gramStart"/>
      <w:r w:rsidRPr="00ED3F78">
        <w:rPr>
          <w:rFonts w:ascii="Arial" w:eastAsia="Calibri" w:hAnsi="Arial" w:cs="Arial"/>
        </w:rPr>
        <w:t>Унутрашњу столарију предвидети од атестираних АЛУ врата хладних.</w:t>
      </w:r>
      <w:proofErr w:type="gramEnd"/>
      <w:r w:rsidRPr="00ED3F78">
        <w:rPr>
          <w:rFonts w:ascii="Arial" w:eastAsia="Calibri" w:hAnsi="Arial" w:cs="Arial"/>
        </w:rPr>
        <w:t xml:space="preserve"> </w:t>
      </w:r>
      <w:proofErr w:type="gramStart"/>
      <w:r w:rsidRPr="00ED3F78">
        <w:rPr>
          <w:rFonts w:ascii="Arial" w:eastAsia="Calibri" w:hAnsi="Arial" w:cs="Arial"/>
        </w:rPr>
        <w:t>На одређеним местима предвидети уградњу противпожарних врата.</w:t>
      </w:r>
      <w:proofErr w:type="gramEnd"/>
      <w:r w:rsidRPr="00ED3F78">
        <w:rPr>
          <w:rFonts w:ascii="Arial" w:eastAsia="Calibri" w:hAnsi="Arial" w:cs="Arial"/>
        </w:rPr>
        <w:t xml:space="preserve"> </w:t>
      </w:r>
      <w:proofErr w:type="gramStart"/>
      <w:r w:rsidRPr="00ED3F78">
        <w:rPr>
          <w:rFonts w:ascii="Arial" w:eastAsia="Calibri" w:hAnsi="Arial" w:cs="Arial"/>
        </w:rPr>
        <w:t>Потребно је да кваке омогућавају лако прихватање и окретање како би их могле користити и особе са ограниченом снагом у рукама и шакама.</w:t>
      </w:r>
      <w:proofErr w:type="gramEnd"/>
      <w:r w:rsidRPr="00ED3F78">
        <w:rPr>
          <w:rFonts w:ascii="Arial" w:hAnsi="Arial" w:cs="Arial"/>
          <w:lang w:val="ru-RU"/>
        </w:rPr>
        <w:t xml:space="preserve"> На прозорима уградити термоизолационо стопсол стакло 4+12+4 мм, пуњеним хелијумом, а спољна врата застакљена стакоом сигурносним стаклом 6+12+6 мм, пуњним хелијумом.</w:t>
      </w:r>
    </w:p>
    <w:p w:rsidR="000B2D5E" w:rsidRPr="00ED3F78" w:rsidRDefault="000B2D5E" w:rsidP="000B2D5E">
      <w:pPr>
        <w:jc w:val="both"/>
        <w:rPr>
          <w:rFonts w:ascii="Arial" w:hAnsi="Arial" w:cs="Arial"/>
          <w:lang w:val="ru-RU"/>
        </w:rPr>
      </w:pPr>
      <w:r w:rsidRPr="00ED3F78">
        <w:rPr>
          <w:rFonts w:ascii="Arial" w:hAnsi="Arial" w:cs="Arial"/>
          <w:lang w:val="ru-RU"/>
        </w:rPr>
        <w:t>Све елементе фасаднр столарије усгласити са подацима из Елабората енергетске ефикасности. Боја и обрада алуминијумских профила по избору пројектанта, тако да се естетски укопи са обрадом фасаде.</w:t>
      </w:r>
    </w:p>
    <w:p w:rsidR="000B2D5E" w:rsidRPr="00D267BF" w:rsidRDefault="000B2D5E" w:rsidP="000B2D5E">
      <w:pPr>
        <w:spacing w:line="276" w:lineRule="auto"/>
        <w:jc w:val="both"/>
        <w:rPr>
          <w:rFonts w:ascii="Arial" w:hAnsi="Arial" w:cs="Arial"/>
          <w:color w:val="00B0F0"/>
          <w:lang w:val="ru-RU"/>
        </w:rPr>
      </w:pPr>
    </w:p>
    <w:p w:rsidR="000B2D5E" w:rsidRPr="00D267BF" w:rsidRDefault="000B2D5E" w:rsidP="000B2D5E">
      <w:pPr>
        <w:spacing w:line="276" w:lineRule="auto"/>
        <w:jc w:val="both"/>
        <w:rPr>
          <w:rFonts w:ascii="Arial" w:hAnsi="Arial" w:cs="Arial"/>
          <w:lang w:val="ru-RU"/>
        </w:rPr>
      </w:pPr>
    </w:p>
    <w:p w:rsidR="000B2D5E" w:rsidRPr="00D267BF" w:rsidRDefault="000B2D5E" w:rsidP="000B2D5E">
      <w:pPr>
        <w:spacing w:line="276" w:lineRule="auto"/>
        <w:jc w:val="center"/>
        <w:rPr>
          <w:rFonts w:ascii="Arial" w:hAnsi="Arial" w:cs="Arial"/>
          <w:b/>
          <w:lang w:val="sr-Cyrl-CS"/>
        </w:rPr>
      </w:pPr>
      <w:r w:rsidRPr="00D267BF">
        <w:rPr>
          <w:rFonts w:ascii="Arial" w:hAnsi="Arial" w:cs="Arial"/>
          <w:b/>
          <w:lang w:val="sr-Cyrl-CS"/>
        </w:rPr>
        <w:t>ХИДРОТЕХНИЧКЕ ИНСТАЛАЦИЈЕ</w:t>
      </w:r>
    </w:p>
    <w:p w:rsidR="000B2D5E" w:rsidRPr="00D267BF" w:rsidRDefault="000B2D5E" w:rsidP="000B2D5E">
      <w:pPr>
        <w:spacing w:line="276" w:lineRule="auto"/>
        <w:jc w:val="center"/>
        <w:rPr>
          <w:rFonts w:ascii="Arial" w:hAnsi="Arial" w:cs="Arial"/>
          <w:b/>
          <w:lang w:val="sr-Cyrl-CS"/>
        </w:rPr>
      </w:pPr>
    </w:p>
    <w:p w:rsidR="000B2D5E" w:rsidRPr="00D267BF" w:rsidRDefault="000B2D5E" w:rsidP="000B2D5E">
      <w:pPr>
        <w:spacing w:line="276" w:lineRule="auto"/>
        <w:jc w:val="both"/>
        <w:rPr>
          <w:rFonts w:ascii="Arial" w:hAnsi="Arial" w:cs="Arial"/>
          <w:lang w:val="ru-RU"/>
        </w:rPr>
      </w:pPr>
      <w:r w:rsidRPr="00D267BF">
        <w:rPr>
          <w:rFonts w:ascii="Arial" w:hAnsi="Arial" w:cs="Arial"/>
          <w:lang w:val="ru-RU"/>
        </w:rPr>
        <w:t>Пројекат израдити према потребама израженим у Урбанистичком пројекту и Идејном решењу, Локацијским условима, сходно “Закону о планирању и изградњи”, важећим техничким прописима и нормативима, условима надлежне комуналне организације и техничким упутствима инвеститора. Планирани број запослених је 14, корисника 10, а максималан број истовремених посетилаца до 50.</w:t>
      </w:r>
    </w:p>
    <w:p w:rsidR="000B2D5E" w:rsidRPr="00D267BF" w:rsidRDefault="000B2D5E" w:rsidP="000B2D5E">
      <w:pPr>
        <w:spacing w:line="276" w:lineRule="auto"/>
        <w:jc w:val="both"/>
        <w:rPr>
          <w:rFonts w:ascii="Arial" w:hAnsi="Arial" w:cs="Arial"/>
          <w:lang w:val="ru-RU"/>
        </w:rPr>
      </w:pPr>
    </w:p>
    <w:p w:rsidR="000B2D5E" w:rsidRPr="00D267BF" w:rsidRDefault="000B2D5E" w:rsidP="000B2D5E">
      <w:pPr>
        <w:pStyle w:val="ListParagraph"/>
        <w:numPr>
          <w:ilvl w:val="0"/>
          <w:numId w:val="30"/>
        </w:numPr>
        <w:suppressAutoHyphens w:val="0"/>
        <w:spacing w:line="276" w:lineRule="auto"/>
        <w:jc w:val="both"/>
        <w:rPr>
          <w:rFonts w:ascii="Arial" w:hAnsi="Arial" w:cs="Arial"/>
          <w:lang w:val="ru-RU"/>
        </w:rPr>
      </w:pPr>
      <w:r w:rsidRPr="00D267BF">
        <w:rPr>
          <w:rFonts w:ascii="Arial" w:hAnsi="Arial" w:cs="Arial"/>
          <w:lang w:val="ru-RU"/>
        </w:rPr>
        <w:t>Снабдевање објекта водом решити преко постојећих прикључка на јавну водоводну мрежу, у свему према условима надлежне комуналне службе.</w:t>
      </w:r>
    </w:p>
    <w:p w:rsidR="000B2D5E" w:rsidRPr="00D267BF" w:rsidRDefault="000B2D5E" w:rsidP="000B2D5E">
      <w:pPr>
        <w:pStyle w:val="ListParagraph"/>
        <w:numPr>
          <w:ilvl w:val="0"/>
          <w:numId w:val="30"/>
        </w:numPr>
        <w:suppressAutoHyphens w:val="0"/>
        <w:spacing w:line="276" w:lineRule="auto"/>
        <w:jc w:val="both"/>
        <w:rPr>
          <w:rFonts w:ascii="Arial" w:hAnsi="Arial" w:cs="Arial"/>
        </w:rPr>
      </w:pPr>
      <w:r w:rsidRPr="00D267BF">
        <w:rPr>
          <w:rFonts w:ascii="Arial" w:hAnsi="Arial" w:cs="Arial"/>
          <w:lang w:val="ru-RU"/>
        </w:rPr>
        <w:t xml:space="preserve">Пројектант инсталација водовода за планирани објекат , дужан је да у пројекту хидрауличким прорачуном  искаже потребан пречник водоводног прикључка . </w:t>
      </w:r>
      <w:r w:rsidRPr="00D267BF">
        <w:rPr>
          <w:rFonts w:ascii="Arial" w:hAnsi="Arial" w:cs="Arial"/>
        </w:rPr>
        <w:t xml:space="preserve">Прикључак димензионисати тако да задовоље потребе свих предвиђених садржаја у оквиру </w:t>
      </w:r>
      <w:proofErr w:type="gramStart"/>
      <w:r w:rsidRPr="00D267BF">
        <w:rPr>
          <w:rFonts w:ascii="Arial" w:hAnsi="Arial" w:cs="Arial"/>
        </w:rPr>
        <w:t>парцеле .</w:t>
      </w:r>
      <w:proofErr w:type="gramEnd"/>
    </w:p>
    <w:p w:rsidR="000B2D5E" w:rsidRPr="00D267BF" w:rsidRDefault="000B2D5E" w:rsidP="000B2D5E">
      <w:pPr>
        <w:pStyle w:val="ListParagraph"/>
        <w:numPr>
          <w:ilvl w:val="0"/>
          <w:numId w:val="30"/>
        </w:numPr>
        <w:suppressAutoHyphens w:val="0"/>
        <w:spacing w:line="276" w:lineRule="auto"/>
        <w:jc w:val="both"/>
        <w:rPr>
          <w:rFonts w:ascii="Arial" w:hAnsi="Arial" w:cs="Arial"/>
        </w:rPr>
      </w:pPr>
      <w:r w:rsidRPr="00D267BF">
        <w:rPr>
          <w:rFonts w:ascii="Arial" w:hAnsi="Arial" w:cs="Arial"/>
        </w:rPr>
        <w:t xml:space="preserve">Хидрантску мрежу пројектовати као засебан систем у свему према прописима за ову </w:t>
      </w:r>
      <w:proofErr w:type="gramStart"/>
      <w:r w:rsidRPr="00D267BF">
        <w:rPr>
          <w:rFonts w:ascii="Arial" w:hAnsi="Arial" w:cs="Arial"/>
        </w:rPr>
        <w:t>врсту  објекта</w:t>
      </w:r>
      <w:proofErr w:type="gramEnd"/>
      <w:r w:rsidRPr="00D267BF">
        <w:rPr>
          <w:rFonts w:ascii="Arial" w:hAnsi="Arial" w:cs="Arial"/>
        </w:rPr>
        <w:t xml:space="preserve"> са уградњом посебног водомера . </w:t>
      </w:r>
    </w:p>
    <w:p w:rsidR="000B2D5E" w:rsidRPr="00D267BF" w:rsidRDefault="000B2D5E" w:rsidP="000B2D5E">
      <w:pPr>
        <w:pStyle w:val="ListParagraph"/>
        <w:numPr>
          <w:ilvl w:val="0"/>
          <w:numId w:val="30"/>
        </w:numPr>
        <w:suppressAutoHyphens w:val="0"/>
        <w:spacing w:line="276" w:lineRule="auto"/>
        <w:jc w:val="both"/>
        <w:rPr>
          <w:rFonts w:ascii="Arial" w:hAnsi="Arial" w:cs="Arial"/>
        </w:rPr>
      </w:pPr>
      <w:r w:rsidRPr="00D267BF">
        <w:rPr>
          <w:rFonts w:ascii="Arial" w:hAnsi="Arial" w:cs="Arial"/>
        </w:rPr>
        <w:t>Предвидети посебан мерни уређај за сваку независну пословну јединицу која ће се са овог прикључка снабдевати.</w:t>
      </w:r>
    </w:p>
    <w:p w:rsidR="000B2D5E" w:rsidRPr="00D267BF" w:rsidRDefault="000B2D5E" w:rsidP="000B2D5E">
      <w:pPr>
        <w:pStyle w:val="ListParagraph"/>
        <w:numPr>
          <w:ilvl w:val="0"/>
          <w:numId w:val="30"/>
        </w:numPr>
        <w:suppressAutoHyphens w:val="0"/>
        <w:spacing w:line="276" w:lineRule="auto"/>
        <w:jc w:val="both"/>
        <w:rPr>
          <w:rFonts w:ascii="Arial" w:hAnsi="Arial" w:cs="Arial"/>
        </w:rPr>
      </w:pPr>
      <w:r w:rsidRPr="00D267BF">
        <w:rPr>
          <w:rFonts w:ascii="Arial" w:hAnsi="Arial" w:cs="Arial"/>
        </w:rPr>
        <w:t xml:space="preserve">Инсталације водовода пројектовати од полипропилен (пластичних) водоводних цеви које на одговарајући начин антикорозивно, а по потреби и термички заштитити. Укопане цеви предвидети од ХДПЕ цеви. </w:t>
      </w:r>
    </w:p>
    <w:p w:rsidR="000B2D5E" w:rsidRPr="00D267BF" w:rsidRDefault="000B2D5E" w:rsidP="000B2D5E">
      <w:pPr>
        <w:pStyle w:val="ListParagraph"/>
        <w:numPr>
          <w:ilvl w:val="0"/>
          <w:numId w:val="30"/>
        </w:numPr>
        <w:suppressAutoHyphens w:val="0"/>
        <w:spacing w:line="276" w:lineRule="auto"/>
        <w:jc w:val="both"/>
        <w:rPr>
          <w:rFonts w:ascii="Arial" w:hAnsi="Arial" w:cs="Arial"/>
        </w:rPr>
      </w:pPr>
      <w:r w:rsidRPr="00D267BF">
        <w:rPr>
          <w:rFonts w:ascii="Arial" w:hAnsi="Arial" w:cs="Arial"/>
        </w:rPr>
        <w:lastRenderedPageBreak/>
        <w:t xml:space="preserve">На мрежи предвидети потребан број пропусних вентила за затварање појединих њених делова. </w:t>
      </w:r>
    </w:p>
    <w:p w:rsidR="000B2D5E" w:rsidRPr="00D267BF" w:rsidRDefault="000B2D5E" w:rsidP="000B2D5E">
      <w:pPr>
        <w:pStyle w:val="ListParagraph"/>
        <w:numPr>
          <w:ilvl w:val="0"/>
          <w:numId w:val="30"/>
        </w:numPr>
        <w:suppressAutoHyphens w:val="0"/>
        <w:spacing w:line="276" w:lineRule="auto"/>
        <w:jc w:val="both"/>
        <w:rPr>
          <w:rFonts w:ascii="Arial" w:hAnsi="Arial" w:cs="Arial"/>
        </w:rPr>
      </w:pPr>
      <w:r w:rsidRPr="00D267BF">
        <w:rPr>
          <w:rFonts w:ascii="Arial" w:hAnsi="Arial" w:cs="Arial"/>
        </w:rPr>
        <w:t>Припрему топле воде решити помоћу електричних акумулационих бојлера, које лоцирати непосредно код потрошача топле воде.</w:t>
      </w:r>
    </w:p>
    <w:p w:rsidR="000B2D5E" w:rsidRPr="00D267BF" w:rsidRDefault="000B2D5E" w:rsidP="000B2D5E">
      <w:pPr>
        <w:pStyle w:val="ListParagraph"/>
        <w:jc w:val="both"/>
        <w:rPr>
          <w:rFonts w:ascii="Arial" w:hAnsi="Arial" w:cs="Arial"/>
        </w:rPr>
      </w:pPr>
    </w:p>
    <w:p w:rsidR="000B2D5E" w:rsidRPr="00D267BF" w:rsidRDefault="000B2D5E" w:rsidP="000B2D5E">
      <w:pPr>
        <w:spacing w:line="276" w:lineRule="auto"/>
        <w:jc w:val="both"/>
        <w:rPr>
          <w:rFonts w:ascii="Arial" w:hAnsi="Arial" w:cs="Arial"/>
          <w:b/>
          <w:lang w:val="ru-RU"/>
        </w:rPr>
      </w:pPr>
      <w:r w:rsidRPr="00D267BF">
        <w:rPr>
          <w:rFonts w:ascii="Arial" w:hAnsi="Arial" w:cs="Arial"/>
          <w:b/>
          <w:lang w:val="ru-RU"/>
        </w:rPr>
        <w:t>Предвидети систем канализације за одвођење санитрно-фекалне воде и атмосферске воде.</w:t>
      </w:r>
    </w:p>
    <w:p w:rsidR="000B2D5E" w:rsidRPr="00D267BF" w:rsidRDefault="000B2D5E" w:rsidP="000B2D5E">
      <w:pPr>
        <w:pStyle w:val="ListParagraph"/>
        <w:numPr>
          <w:ilvl w:val="0"/>
          <w:numId w:val="30"/>
        </w:numPr>
        <w:suppressAutoHyphens w:val="0"/>
        <w:spacing w:line="276" w:lineRule="auto"/>
        <w:jc w:val="both"/>
        <w:rPr>
          <w:rFonts w:ascii="Arial" w:hAnsi="Arial" w:cs="Arial"/>
          <w:lang w:val="ru-RU"/>
        </w:rPr>
      </w:pPr>
      <w:r w:rsidRPr="00D267BF">
        <w:rPr>
          <w:rFonts w:ascii="Arial" w:hAnsi="Arial" w:cs="Arial"/>
          <w:lang w:val="ru-RU"/>
        </w:rPr>
        <w:t>Прикључак канализације пројектовати на постојећу канализациону мрежу Ø 200 мм траса дуж Улице Нова 67  , у свему према условима надлежне комуналне службе.</w:t>
      </w:r>
    </w:p>
    <w:p w:rsidR="000B2D5E" w:rsidRPr="00D267BF" w:rsidRDefault="000B2D5E" w:rsidP="000B2D5E">
      <w:pPr>
        <w:pStyle w:val="ListParagraph"/>
        <w:numPr>
          <w:ilvl w:val="0"/>
          <w:numId w:val="30"/>
        </w:numPr>
        <w:suppressAutoHyphens w:val="0"/>
        <w:spacing w:line="276" w:lineRule="auto"/>
        <w:jc w:val="both"/>
        <w:rPr>
          <w:rFonts w:ascii="Arial" w:hAnsi="Arial" w:cs="Arial"/>
        </w:rPr>
      </w:pPr>
      <w:r w:rsidRPr="00D267BF">
        <w:rPr>
          <w:rFonts w:ascii="Arial" w:hAnsi="Arial" w:cs="Arial"/>
          <w:lang w:val="ru-RU"/>
        </w:rPr>
        <w:t xml:space="preserve">Пројектант унутрашњих инсталација канализације за планирани објекат , дужан је да у пројекту хидрауличким прорачуном  искаже потребан пречник канализационог прикључка . </w:t>
      </w:r>
      <w:r w:rsidRPr="00D267BF">
        <w:rPr>
          <w:rFonts w:ascii="Arial" w:hAnsi="Arial" w:cs="Arial"/>
        </w:rPr>
        <w:t xml:space="preserve">Прикључак димензионисати тако да задовоље потребе свих предвиђених садржаја у оквиру парцеле стим што пречник цеви неможе бити мањи од Ø 160 </w:t>
      </w:r>
      <w:proofErr w:type="gramStart"/>
      <w:r w:rsidRPr="00D267BF">
        <w:rPr>
          <w:rFonts w:ascii="Arial" w:hAnsi="Arial" w:cs="Arial"/>
        </w:rPr>
        <w:t>мм .</w:t>
      </w:r>
      <w:proofErr w:type="gramEnd"/>
    </w:p>
    <w:p w:rsidR="000B2D5E" w:rsidRPr="00D267BF" w:rsidRDefault="000B2D5E" w:rsidP="000B2D5E">
      <w:pPr>
        <w:pStyle w:val="ListParagraph"/>
        <w:numPr>
          <w:ilvl w:val="0"/>
          <w:numId w:val="30"/>
        </w:numPr>
        <w:suppressAutoHyphens w:val="0"/>
        <w:spacing w:line="276" w:lineRule="auto"/>
        <w:jc w:val="both"/>
        <w:rPr>
          <w:rFonts w:ascii="Arial" w:hAnsi="Arial" w:cs="Arial"/>
        </w:rPr>
      </w:pPr>
      <w:r w:rsidRPr="00D267BF">
        <w:rPr>
          <w:rFonts w:ascii="Arial" w:hAnsi="Arial" w:cs="Arial"/>
        </w:rPr>
        <w:t>Канализацију пројектовати од ПВЦ канализационих цеви.</w:t>
      </w:r>
    </w:p>
    <w:p w:rsidR="000B2D5E" w:rsidRPr="00D267BF" w:rsidRDefault="000B2D5E" w:rsidP="000B2D5E">
      <w:pPr>
        <w:pStyle w:val="ListParagraph"/>
        <w:numPr>
          <w:ilvl w:val="0"/>
          <w:numId w:val="30"/>
        </w:numPr>
        <w:suppressAutoHyphens w:val="0"/>
        <w:spacing w:line="276" w:lineRule="auto"/>
        <w:jc w:val="both"/>
        <w:rPr>
          <w:rFonts w:ascii="Arial" w:hAnsi="Arial" w:cs="Arial"/>
          <w:color w:val="000000"/>
        </w:rPr>
      </w:pPr>
      <w:r w:rsidRPr="00D267BF">
        <w:rPr>
          <w:rFonts w:ascii="Arial" w:hAnsi="Arial" w:cs="Arial"/>
          <w:color w:val="000000"/>
          <w:lang w:val="sr-Cyrl-CS"/>
        </w:rPr>
        <w:t>Незагађене атмосферске воде са условно чистих површина ( кровови , надстрешнице и друге некомуникацијске површине ) могу се , без претходног пречишћавања , слободно испуштати у околне зелене површине .</w:t>
      </w:r>
    </w:p>
    <w:p w:rsidR="000B2D5E" w:rsidRPr="00D267BF" w:rsidRDefault="000B2D5E" w:rsidP="000B2D5E">
      <w:pPr>
        <w:pStyle w:val="ListParagraph"/>
        <w:numPr>
          <w:ilvl w:val="0"/>
          <w:numId w:val="30"/>
        </w:numPr>
        <w:suppressAutoHyphens w:val="0"/>
        <w:spacing w:line="276" w:lineRule="auto"/>
        <w:jc w:val="both"/>
        <w:rPr>
          <w:rFonts w:ascii="Arial" w:hAnsi="Arial" w:cs="Arial"/>
        </w:rPr>
      </w:pPr>
      <w:r w:rsidRPr="00D267BF">
        <w:rPr>
          <w:rFonts w:ascii="Arial" w:hAnsi="Arial" w:cs="Arial"/>
          <w:color w:val="000000"/>
          <w:lang w:val="sr-Cyrl-CS"/>
        </w:rPr>
        <w:t>Атмосферске воде са бетонских или асфалтних површина које служе за крета</w:t>
      </w:r>
      <w:r w:rsidRPr="00D267BF">
        <w:rPr>
          <w:rFonts w:ascii="Arial" w:hAnsi="Arial" w:cs="Arial"/>
          <w:color w:val="000000"/>
        </w:rPr>
        <w:t>њ</w:t>
      </w:r>
      <w:r w:rsidRPr="00D267BF">
        <w:rPr>
          <w:rFonts w:ascii="Arial" w:hAnsi="Arial" w:cs="Arial"/>
          <w:color w:val="000000"/>
          <w:lang w:val="sr-Cyrl-CS"/>
        </w:rPr>
        <w:t xml:space="preserve">е и паркирање возила , утовар и истовар робе прикупиће се </w:t>
      </w:r>
      <w:r w:rsidRPr="00D267BF">
        <w:rPr>
          <w:rFonts w:ascii="Arial" w:hAnsi="Arial" w:cs="Arial"/>
          <w:color w:val="000000"/>
        </w:rPr>
        <w:t xml:space="preserve">линијским сливником ( канал или ригола )  који прати нивелацију саобраћајнице и </w:t>
      </w:r>
      <w:r w:rsidRPr="00D267BF">
        <w:rPr>
          <w:rFonts w:ascii="Arial" w:hAnsi="Arial" w:cs="Arial"/>
          <w:color w:val="000000"/>
          <w:lang w:val="sr-Cyrl-CS"/>
        </w:rPr>
        <w:t>водонепропусном атмосферском канализацијом</w:t>
      </w:r>
      <w:r w:rsidRPr="00D267BF">
        <w:rPr>
          <w:rFonts w:ascii="Arial" w:hAnsi="Arial" w:cs="Arial"/>
          <w:color w:val="000000"/>
        </w:rPr>
        <w:t xml:space="preserve">. </w:t>
      </w:r>
      <w:r w:rsidRPr="00D267BF">
        <w:rPr>
          <w:rFonts w:ascii="Arial" w:hAnsi="Arial" w:cs="Arial"/>
        </w:rPr>
        <w:t>Из кишног ревизионог силаза вода ће се усмерити у таложник и сепаратор масти и уља.</w:t>
      </w:r>
    </w:p>
    <w:p w:rsidR="000B2D5E" w:rsidRPr="00D267BF" w:rsidRDefault="000B2D5E" w:rsidP="000B2D5E">
      <w:pPr>
        <w:pStyle w:val="ListParagraph"/>
        <w:numPr>
          <w:ilvl w:val="0"/>
          <w:numId w:val="30"/>
        </w:numPr>
        <w:suppressAutoHyphens w:val="0"/>
        <w:spacing w:line="276" w:lineRule="auto"/>
        <w:jc w:val="both"/>
        <w:rPr>
          <w:rFonts w:ascii="Arial" w:hAnsi="Arial" w:cs="Arial"/>
        </w:rPr>
      </w:pPr>
      <w:r w:rsidRPr="00D267BF">
        <w:rPr>
          <w:rFonts w:ascii="Arial" w:hAnsi="Arial" w:cs="Arial"/>
        </w:rPr>
        <w:t>Санитарне уређаје предвидети са стандардним димензијама и одговарајућом арматуром и пратећим прибором према избору инвеститора.</w:t>
      </w:r>
    </w:p>
    <w:p w:rsidR="000B2D5E" w:rsidRPr="00D267BF" w:rsidRDefault="000B2D5E" w:rsidP="000B2D5E">
      <w:pPr>
        <w:pStyle w:val="ListParagraph"/>
        <w:numPr>
          <w:ilvl w:val="0"/>
          <w:numId w:val="30"/>
        </w:numPr>
        <w:suppressAutoHyphens w:val="0"/>
        <w:spacing w:line="276" w:lineRule="auto"/>
        <w:jc w:val="both"/>
        <w:rPr>
          <w:rFonts w:ascii="Arial" w:hAnsi="Arial" w:cs="Arial"/>
        </w:rPr>
      </w:pPr>
      <w:r w:rsidRPr="00D267BF">
        <w:rPr>
          <w:rFonts w:ascii="Arial" w:hAnsi="Arial" w:cs="Arial"/>
        </w:rPr>
        <w:t>Приликом израде овог пројекта водовода и канализације држати се пројектног задатка, важећих стандард и других прописа из предметне области.</w:t>
      </w:r>
    </w:p>
    <w:p w:rsidR="000B2D5E" w:rsidRPr="00D267BF" w:rsidRDefault="000B2D5E" w:rsidP="000B2D5E">
      <w:pPr>
        <w:pStyle w:val="ListParagraph"/>
        <w:numPr>
          <w:ilvl w:val="0"/>
          <w:numId w:val="30"/>
        </w:numPr>
        <w:suppressAutoHyphens w:val="0"/>
        <w:spacing w:line="276" w:lineRule="auto"/>
        <w:jc w:val="both"/>
        <w:rPr>
          <w:rFonts w:ascii="Arial" w:hAnsi="Arial" w:cs="Arial"/>
        </w:rPr>
      </w:pPr>
      <w:r w:rsidRPr="00D267BF">
        <w:rPr>
          <w:rFonts w:ascii="Arial" w:hAnsi="Arial" w:cs="Arial"/>
        </w:rPr>
        <w:t>Све што није дато овом Пројектним задатком, оставља се пројектанту на слободно разматрање.</w:t>
      </w:r>
    </w:p>
    <w:p w:rsidR="000B2D5E" w:rsidRPr="00D267BF" w:rsidRDefault="000B2D5E" w:rsidP="000B2D5E">
      <w:pPr>
        <w:spacing w:line="276" w:lineRule="auto"/>
        <w:jc w:val="center"/>
        <w:rPr>
          <w:rFonts w:ascii="Arial" w:hAnsi="Arial" w:cs="Arial"/>
          <w:b/>
        </w:rPr>
      </w:pPr>
    </w:p>
    <w:p w:rsidR="000B2D5E" w:rsidRPr="00D267BF" w:rsidRDefault="000B2D5E" w:rsidP="000B2D5E">
      <w:pPr>
        <w:spacing w:line="276" w:lineRule="auto"/>
        <w:jc w:val="center"/>
        <w:rPr>
          <w:rFonts w:ascii="Arial" w:hAnsi="Arial" w:cs="Arial"/>
          <w:b/>
        </w:rPr>
      </w:pPr>
      <w:r w:rsidRPr="00D267BF">
        <w:rPr>
          <w:rFonts w:ascii="Arial" w:hAnsi="Arial" w:cs="Arial"/>
          <w:b/>
        </w:rPr>
        <w:t>ЕЛЕКТРОЕНЕРГЕТСКЕ ИНСТАЛАЦИЈЕ</w:t>
      </w:r>
    </w:p>
    <w:p w:rsidR="000B2D5E" w:rsidRPr="00D267BF" w:rsidRDefault="000B2D5E" w:rsidP="000B2D5E">
      <w:pPr>
        <w:spacing w:line="276" w:lineRule="auto"/>
        <w:jc w:val="center"/>
        <w:rPr>
          <w:rFonts w:ascii="Arial" w:hAnsi="Arial" w:cs="Arial"/>
          <w:b/>
        </w:rPr>
      </w:pPr>
    </w:p>
    <w:p w:rsidR="000B2D5E" w:rsidRPr="00D267BF" w:rsidRDefault="000B2D5E" w:rsidP="000B2D5E">
      <w:pPr>
        <w:spacing w:line="276" w:lineRule="auto"/>
        <w:jc w:val="both"/>
        <w:rPr>
          <w:rFonts w:ascii="Arial" w:hAnsi="Arial" w:cs="Arial"/>
        </w:rPr>
      </w:pPr>
      <w:r w:rsidRPr="00D267BF">
        <w:rPr>
          <w:rFonts w:ascii="Arial" w:hAnsi="Arial" w:cs="Arial"/>
          <w:b/>
        </w:rPr>
        <w:t>Од електроенергетских инсталација пројектовати следеће</w:t>
      </w:r>
      <w:r w:rsidRPr="00D267BF">
        <w:rPr>
          <w:rFonts w:ascii="Arial" w:hAnsi="Arial" w:cs="Arial"/>
        </w:rPr>
        <w:t>:</w:t>
      </w:r>
    </w:p>
    <w:p w:rsidR="000B2D5E" w:rsidRPr="00D267BF" w:rsidRDefault="000B2D5E" w:rsidP="000B2D5E">
      <w:pPr>
        <w:spacing w:line="276" w:lineRule="auto"/>
        <w:ind w:firstLine="720"/>
        <w:jc w:val="both"/>
        <w:rPr>
          <w:rFonts w:ascii="Arial" w:hAnsi="Arial" w:cs="Arial"/>
        </w:rPr>
      </w:pPr>
      <w:r w:rsidRPr="00D267BF">
        <w:rPr>
          <w:rFonts w:ascii="Arial" w:hAnsi="Arial" w:cs="Arial"/>
        </w:rPr>
        <w:t xml:space="preserve">- </w:t>
      </w:r>
      <w:proofErr w:type="gramStart"/>
      <w:r w:rsidRPr="00D267BF">
        <w:rPr>
          <w:rFonts w:ascii="Arial" w:hAnsi="Arial" w:cs="Arial"/>
        </w:rPr>
        <w:t>инсталацију</w:t>
      </w:r>
      <w:proofErr w:type="gramEnd"/>
      <w:r w:rsidRPr="00D267BF">
        <w:rPr>
          <w:rFonts w:ascii="Arial" w:hAnsi="Arial" w:cs="Arial"/>
        </w:rPr>
        <w:t xml:space="preserve"> унутрашњег и спољног осветљења,</w:t>
      </w:r>
    </w:p>
    <w:p w:rsidR="000B2D5E" w:rsidRPr="00D267BF" w:rsidRDefault="000B2D5E" w:rsidP="000B2D5E">
      <w:pPr>
        <w:spacing w:line="276" w:lineRule="auto"/>
        <w:ind w:firstLine="720"/>
        <w:jc w:val="both"/>
        <w:rPr>
          <w:rFonts w:ascii="Arial" w:hAnsi="Arial" w:cs="Arial"/>
        </w:rPr>
      </w:pPr>
      <w:r w:rsidRPr="00D267BF">
        <w:rPr>
          <w:rFonts w:ascii="Arial" w:hAnsi="Arial" w:cs="Arial"/>
        </w:rPr>
        <w:t xml:space="preserve">- </w:t>
      </w:r>
      <w:proofErr w:type="gramStart"/>
      <w:r w:rsidRPr="00D267BF">
        <w:rPr>
          <w:rFonts w:ascii="Arial" w:hAnsi="Arial" w:cs="Arial"/>
        </w:rPr>
        <w:t>инсталацију</w:t>
      </w:r>
      <w:proofErr w:type="gramEnd"/>
      <w:r w:rsidRPr="00D267BF">
        <w:rPr>
          <w:rFonts w:ascii="Arial" w:hAnsi="Arial" w:cs="Arial"/>
        </w:rPr>
        <w:t xml:space="preserve"> противпаничног осветљења,</w:t>
      </w:r>
    </w:p>
    <w:p w:rsidR="000B2D5E" w:rsidRPr="00D267BF" w:rsidRDefault="000B2D5E" w:rsidP="000B2D5E">
      <w:pPr>
        <w:spacing w:line="276" w:lineRule="auto"/>
        <w:ind w:firstLine="720"/>
        <w:jc w:val="both"/>
        <w:rPr>
          <w:rFonts w:ascii="Arial" w:hAnsi="Arial" w:cs="Arial"/>
        </w:rPr>
      </w:pPr>
      <w:r w:rsidRPr="00D267BF">
        <w:rPr>
          <w:rFonts w:ascii="Arial" w:hAnsi="Arial" w:cs="Arial"/>
        </w:rPr>
        <w:t xml:space="preserve">- </w:t>
      </w:r>
      <w:proofErr w:type="gramStart"/>
      <w:r w:rsidRPr="00D267BF">
        <w:rPr>
          <w:rFonts w:ascii="Arial" w:hAnsi="Arial" w:cs="Arial"/>
        </w:rPr>
        <w:t>инсталацију</w:t>
      </w:r>
      <w:proofErr w:type="gramEnd"/>
      <w:r w:rsidRPr="00D267BF">
        <w:rPr>
          <w:rFonts w:ascii="Arial" w:hAnsi="Arial" w:cs="Arial"/>
        </w:rPr>
        <w:t xml:space="preserve"> унутрашњег развода,</w:t>
      </w:r>
    </w:p>
    <w:p w:rsidR="000B2D5E" w:rsidRPr="00D267BF" w:rsidRDefault="000B2D5E" w:rsidP="000B2D5E">
      <w:pPr>
        <w:spacing w:line="276" w:lineRule="auto"/>
        <w:ind w:firstLine="720"/>
        <w:jc w:val="both"/>
        <w:rPr>
          <w:rFonts w:ascii="Arial" w:hAnsi="Arial" w:cs="Arial"/>
        </w:rPr>
      </w:pPr>
      <w:r w:rsidRPr="00D267BF">
        <w:rPr>
          <w:rFonts w:ascii="Arial" w:hAnsi="Arial" w:cs="Arial"/>
        </w:rPr>
        <w:t xml:space="preserve">- </w:t>
      </w:r>
      <w:proofErr w:type="gramStart"/>
      <w:r w:rsidRPr="00D267BF">
        <w:rPr>
          <w:rFonts w:ascii="Arial" w:hAnsi="Arial" w:cs="Arial"/>
        </w:rPr>
        <w:t>инсталацију</w:t>
      </w:r>
      <w:proofErr w:type="gramEnd"/>
      <w:r w:rsidRPr="00D267BF">
        <w:rPr>
          <w:rFonts w:ascii="Arial" w:hAnsi="Arial" w:cs="Arial"/>
        </w:rPr>
        <w:t xml:space="preserve"> напајања прикључница и фиксних потрошача,</w:t>
      </w:r>
    </w:p>
    <w:p w:rsidR="000B2D5E" w:rsidRPr="00D267BF" w:rsidRDefault="000B2D5E" w:rsidP="000B2D5E">
      <w:pPr>
        <w:spacing w:line="276" w:lineRule="auto"/>
        <w:ind w:firstLine="720"/>
        <w:jc w:val="both"/>
        <w:rPr>
          <w:rFonts w:ascii="Arial" w:hAnsi="Arial" w:cs="Arial"/>
        </w:rPr>
      </w:pPr>
      <w:r w:rsidRPr="00D267BF">
        <w:rPr>
          <w:rFonts w:ascii="Arial" w:hAnsi="Arial" w:cs="Arial"/>
        </w:rPr>
        <w:lastRenderedPageBreak/>
        <w:t xml:space="preserve">- </w:t>
      </w:r>
      <w:proofErr w:type="gramStart"/>
      <w:r w:rsidRPr="00D267BF">
        <w:rPr>
          <w:rFonts w:ascii="Arial" w:hAnsi="Arial" w:cs="Arial"/>
        </w:rPr>
        <w:t>инсталацију</w:t>
      </w:r>
      <w:proofErr w:type="gramEnd"/>
      <w:r w:rsidRPr="00D267BF">
        <w:rPr>
          <w:rFonts w:ascii="Arial" w:hAnsi="Arial" w:cs="Arial"/>
        </w:rPr>
        <w:t xml:space="preserve"> за напајање централних уређаја телекомуникационих инсталација,</w:t>
      </w:r>
    </w:p>
    <w:p w:rsidR="000B2D5E" w:rsidRPr="00D267BF" w:rsidRDefault="000B2D5E" w:rsidP="000B2D5E">
      <w:pPr>
        <w:spacing w:line="276" w:lineRule="auto"/>
        <w:ind w:firstLine="720"/>
        <w:jc w:val="both"/>
        <w:rPr>
          <w:rFonts w:ascii="Arial" w:hAnsi="Arial" w:cs="Arial"/>
        </w:rPr>
      </w:pPr>
      <w:r w:rsidRPr="00D267BF">
        <w:rPr>
          <w:rFonts w:ascii="Arial" w:hAnsi="Arial" w:cs="Arial"/>
        </w:rPr>
        <w:t xml:space="preserve">- </w:t>
      </w:r>
      <w:proofErr w:type="gramStart"/>
      <w:r w:rsidRPr="00D267BF">
        <w:rPr>
          <w:rFonts w:ascii="Arial" w:hAnsi="Arial" w:cs="Arial"/>
        </w:rPr>
        <w:t>инсталацију</w:t>
      </w:r>
      <w:proofErr w:type="gramEnd"/>
      <w:r w:rsidRPr="00D267BF">
        <w:rPr>
          <w:rFonts w:ascii="Arial" w:hAnsi="Arial" w:cs="Arial"/>
        </w:rPr>
        <w:t xml:space="preserve"> за напајање термотехничких потрошача,</w:t>
      </w:r>
    </w:p>
    <w:p w:rsidR="000B2D5E" w:rsidRPr="00D267BF" w:rsidRDefault="000B2D5E" w:rsidP="000B2D5E">
      <w:pPr>
        <w:spacing w:line="276" w:lineRule="auto"/>
        <w:ind w:firstLine="720"/>
        <w:jc w:val="both"/>
        <w:rPr>
          <w:rFonts w:ascii="Arial" w:hAnsi="Arial" w:cs="Arial"/>
        </w:rPr>
      </w:pPr>
      <w:r w:rsidRPr="00D267BF">
        <w:rPr>
          <w:rFonts w:ascii="Arial" w:hAnsi="Arial" w:cs="Arial"/>
        </w:rPr>
        <w:t xml:space="preserve">- </w:t>
      </w:r>
      <w:proofErr w:type="gramStart"/>
      <w:r w:rsidRPr="00D267BF">
        <w:rPr>
          <w:rFonts w:ascii="Arial" w:hAnsi="Arial" w:cs="Arial"/>
        </w:rPr>
        <w:t>унутрашњу</w:t>
      </w:r>
      <w:proofErr w:type="gramEnd"/>
      <w:r w:rsidRPr="00D267BF">
        <w:rPr>
          <w:rFonts w:ascii="Arial" w:hAnsi="Arial" w:cs="Arial"/>
        </w:rPr>
        <w:t xml:space="preserve"> и спољашњу инсталацију заштите од атмосферског пражењења и пренапона.</w:t>
      </w:r>
    </w:p>
    <w:p w:rsidR="000B2D5E" w:rsidRPr="00D267BF" w:rsidRDefault="000B2D5E" w:rsidP="000B2D5E">
      <w:pPr>
        <w:spacing w:line="276" w:lineRule="auto"/>
        <w:ind w:firstLine="720"/>
        <w:jc w:val="both"/>
        <w:rPr>
          <w:rFonts w:ascii="Arial" w:hAnsi="Arial" w:cs="Arial"/>
        </w:rPr>
      </w:pPr>
    </w:p>
    <w:p w:rsidR="000B2D5E" w:rsidRPr="00D267BF" w:rsidRDefault="000B2D5E" w:rsidP="000B2D5E">
      <w:pPr>
        <w:spacing w:line="276" w:lineRule="auto"/>
        <w:jc w:val="both"/>
        <w:rPr>
          <w:rFonts w:ascii="Arial" w:hAnsi="Arial" w:cs="Arial"/>
          <w:b/>
        </w:rPr>
      </w:pPr>
      <w:r w:rsidRPr="00D267BF">
        <w:rPr>
          <w:rFonts w:ascii="Arial" w:hAnsi="Arial" w:cs="Arial"/>
          <w:b/>
        </w:rPr>
        <w:t>Напајање и развод електричне енергије</w:t>
      </w:r>
    </w:p>
    <w:p w:rsidR="000B2D5E" w:rsidRPr="00D267BF" w:rsidRDefault="000B2D5E" w:rsidP="000B2D5E">
      <w:pPr>
        <w:spacing w:line="276" w:lineRule="auto"/>
        <w:jc w:val="both"/>
        <w:rPr>
          <w:rFonts w:ascii="Arial" w:hAnsi="Arial" w:cs="Arial"/>
        </w:rPr>
      </w:pPr>
      <w:proofErr w:type="gramStart"/>
      <w:r w:rsidRPr="00D267BF">
        <w:rPr>
          <w:rFonts w:ascii="Arial" w:hAnsi="Arial" w:cs="Arial"/>
        </w:rPr>
        <w:t>Напајање објекта електричном енергијом предвидети из спољне електроенергетске мреже, а у свему према условима надлежног електродистрибутивног предузећа.</w:t>
      </w:r>
      <w:proofErr w:type="gramEnd"/>
    </w:p>
    <w:p w:rsidR="000B2D5E" w:rsidRPr="00D267BF" w:rsidRDefault="000B2D5E" w:rsidP="000B2D5E">
      <w:pPr>
        <w:spacing w:line="276" w:lineRule="auto"/>
        <w:jc w:val="both"/>
        <w:rPr>
          <w:rFonts w:ascii="Arial" w:hAnsi="Arial" w:cs="Arial"/>
        </w:rPr>
      </w:pPr>
      <w:proofErr w:type="gramStart"/>
      <w:r w:rsidRPr="00D267BF">
        <w:rPr>
          <w:rFonts w:ascii="Arial" w:hAnsi="Arial" w:cs="Arial"/>
        </w:rPr>
        <w:t>Спољна електроенергетска мрежа није предмет овог пројекта.</w:t>
      </w:r>
      <w:proofErr w:type="gramEnd"/>
    </w:p>
    <w:p w:rsidR="000B2D5E" w:rsidRPr="00D267BF" w:rsidRDefault="000B2D5E" w:rsidP="000B2D5E">
      <w:pPr>
        <w:spacing w:line="276" w:lineRule="auto"/>
        <w:jc w:val="both"/>
        <w:rPr>
          <w:rFonts w:ascii="Arial" w:hAnsi="Arial" w:cs="Arial"/>
        </w:rPr>
      </w:pPr>
      <w:proofErr w:type="gramStart"/>
      <w:r w:rsidRPr="00D267BF">
        <w:rPr>
          <w:rFonts w:ascii="Arial" w:hAnsi="Arial" w:cs="Arial"/>
        </w:rPr>
        <w:t>У објекту предвидети потребан број разводних електроенергетских ормара са сигналним, командним и заштитним уређајима за надзор и управљање свим струјним колима.</w:t>
      </w:r>
      <w:proofErr w:type="gramEnd"/>
    </w:p>
    <w:p w:rsidR="000B2D5E" w:rsidRPr="00D267BF" w:rsidRDefault="000B2D5E" w:rsidP="000B2D5E">
      <w:pPr>
        <w:spacing w:line="276" w:lineRule="auto"/>
        <w:ind w:firstLine="720"/>
        <w:jc w:val="both"/>
        <w:rPr>
          <w:rFonts w:ascii="Arial" w:hAnsi="Arial" w:cs="Arial"/>
        </w:rPr>
      </w:pPr>
    </w:p>
    <w:p w:rsidR="000B2D5E" w:rsidRPr="00D267BF" w:rsidRDefault="000B2D5E" w:rsidP="000B2D5E">
      <w:pPr>
        <w:spacing w:line="276" w:lineRule="auto"/>
        <w:jc w:val="both"/>
        <w:rPr>
          <w:rFonts w:ascii="Arial" w:hAnsi="Arial" w:cs="Arial"/>
          <w:b/>
        </w:rPr>
      </w:pPr>
      <w:r w:rsidRPr="00D267BF">
        <w:rPr>
          <w:rFonts w:ascii="Arial" w:hAnsi="Arial" w:cs="Arial"/>
          <w:b/>
        </w:rPr>
        <w:t>Осветљење</w:t>
      </w:r>
    </w:p>
    <w:p w:rsidR="000B2D5E" w:rsidRPr="00D267BF" w:rsidRDefault="000B2D5E" w:rsidP="000B2D5E">
      <w:pPr>
        <w:spacing w:line="276" w:lineRule="auto"/>
        <w:jc w:val="both"/>
        <w:rPr>
          <w:rFonts w:ascii="Arial" w:hAnsi="Arial" w:cs="Arial"/>
        </w:rPr>
      </w:pPr>
      <w:proofErr w:type="gramStart"/>
      <w:r w:rsidRPr="00D267BF">
        <w:rPr>
          <w:rFonts w:ascii="Arial" w:hAnsi="Arial" w:cs="Arial"/>
        </w:rPr>
        <w:t>Ниво осветљености појединих просторија у објекту пројектовати у складу са нормама и препорукама узимајући у обзир ентеријер и намену сваке просторије.</w:t>
      </w:r>
      <w:proofErr w:type="gramEnd"/>
    </w:p>
    <w:p w:rsidR="000B2D5E" w:rsidRPr="00D267BF" w:rsidRDefault="000B2D5E" w:rsidP="000B2D5E">
      <w:pPr>
        <w:spacing w:line="276" w:lineRule="auto"/>
        <w:jc w:val="both"/>
        <w:rPr>
          <w:rFonts w:ascii="Arial" w:hAnsi="Arial" w:cs="Arial"/>
        </w:rPr>
      </w:pPr>
      <w:proofErr w:type="gramStart"/>
      <w:r w:rsidRPr="00D267BF">
        <w:rPr>
          <w:rFonts w:ascii="Arial" w:hAnsi="Arial" w:cs="Arial"/>
        </w:rPr>
        <w:t>Применити светиљке са лед изворима светлости.</w:t>
      </w:r>
      <w:proofErr w:type="gramEnd"/>
    </w:p>
    <w:p w:rsidR="000B2D5E" w:rsidRPr="00D267BF" w:rsidRDefault="000B2D5E" w:rsidP="000B2D5E">
      <w:pPr>
        <w:spacing w:line="276" w:lineRule="auto"/>
        <w:jc w:val="both"/>
        <w:rPr>
          <w:rFonts w:ascii="Arial" w:hAnsi="Arial" w:cs="Arial"/>
        </w:rPr>
      </w:pPr>
      <w:proofErr w:type="gramStart"/>
      <w:r w:rsidRPr="00D267BF">
        <w:rPr>
          <w:rFonts w:ascii="Arial" w:hAnsi="Arial" w:cs="Arial"/>
        </w:rPr>
        <w:t>Противпанично осветљење предвидети помоћу светиљки са сопственим извором напајања аутономије 3 сата.</w:t>
      </w:r>
      <w:proofErr w:type="gramEnd"/>
    </w:p>
    <w:p w:rsidR="000B2D5E" w:rsidRPr="00D267BF" w:rsidRDefault="000B2D5E" w:rsidP="000B2D5E">
      <w:pPr>
        <w:spacing w:line="276" w:lineRule="auto"/>
        <w:jc w:val="both"/>
        <w:rPr>
          <w:rFonts w:ascii="Arial" w:hAnsi="Arial" w:cs="Arial"/>
        </w:rPr>
      </w:pPr>
      <w:proofErr w:type="gramStart"/>
      <w:r w:rsidRPr="00D267BF">
        <w:rPr>
          <w:rFonts w:ascii="Arial" w:hAnsi="Arial" w:cs="Arial"/>
        </w:rPr>
        <w:t>За све унутрашње просторе предвидети локалну команду укључења осветљења.</w:t>
      </w:r>
      <w:proofErr w:type="gramEnd"/>
      <w:r w:rsidRPr="00D267BF">
        <w:rPr>
          <w:rFonts w:ascii="Arial" w:hAnsi="Arial" w:cs="Arial"/>
        </w:rPr>
        <w:t xml:space="preserve"> </w:t>
      </w:r>
      <w:proofErr w:type="gramStart"/>
      <w:r w:rsidRPr="00D267BF">
        <w:rPr>
          <w:rFonts w:ascii="Arial" w:hAnsi="Arial" w:cs="Arial"/>
        </w:rPr>
        <w:t>Спољашњим осветљењем управљати помоћу фото осетљивог релеја и тајмера.</w:t>
      </w:r>
      <w:proofErr w:type="gramEnd"/>
      <w:r w:rsidRPr="00D267BF">
        <w:rPr>
          <w:rFonts w:ascii="Arial" w:hAnsi="Arial" w:cs="Arial"/>
        </w:rPr>
        <w:t xml:space="preserve"> </w:t>
      </w:r>
      <w:proofErr w:type="gramStart"/>
      <w:r w:rsidRPr="00D267BF">
        <w:rPr>
          <w:rFonts w:ascii="Arial" w:hAnsi="Arial" w:cs="Arial"/>
        </w:rPr>
        <w:t>Предвидети и могућност ручног укључења.</w:t>
      </w:r>
      <w:proofErr w:type="gramEnd"/>
    </w:p>
    <w:p w:rsidR="000B2D5E" w:rsidRPr="00D267BF" w:rsidRDefault="000B2D5E" w:rsidP="000B2D5E">
      <w:pPr>
        <w:spacing w:line="276" w:lineRule="auto"/>
        <w:jc w:val="both"/>
        <w:rPr>
          <w:rFonts w:ascii="Arial" w:hAnsi="Arial" w:cs="Arial"/>
        </w:rPr>
      </w:pPr>
      <w:proofErr w:type="gramStart"/>
      <w:r w:rsidRPr="00D267BF">
        <w:rPr>
          <w:rFonts w:ascii="Arial" w:hAnsi="Arial" w:cs="Arial"/>
        </w:rPr>
        <w:t>Спољашње осветљење поставити за потребе осветљења улаза, прилаза а све према архитектонско-екстеријерском решењу.</w:t>
      </w:r>
      <w:proofErr w:type="gramEnd"/>
    </w:p>
    <w:p w:rsidR="000B2D5E" w:rsidRPr="00D267BF" w:rsidRDefault="000B2D5E" w:rsidP="000B2D5E">
      <w:pPr>
        <w:spacing w:line="276" w:lineRule="auto"/>
        <w:jc w:val="both"/>
        <w:rPr>
          <w:rFonts w:ascii="Arial" w:hAnsi="Arial" w:cs="Arial"/>
        </w:rPr>
      </w:pPr>
    </w:p>
    <w:p w:rsidR="000B2D5E" w:rsidRPr="00D267BF" w:rsidRDefault="000B2D5E" w:rsidP="000B2D5E">
      <w:pPr>
        <w:spacing w:line="276" w:lineRule="auto"/>
        <w:jc w:val="both"/>
        <w:rPr>
          <w:rFonts w:ascii="Arial" w:hAnsi="Arial" w:cs="Arial"/>
          <w:b/>
        </w:rPr>
      </w:pPr>
      <w:r w:rsidRPr="00D267BF">
        <w:rPr>
          <w:rFonts w:ascii="Arial" w:hAnsi="Arial" w:cs="Arial"/>
          <w:b/>
        </w:rPr>
        <w:t>Прикључнице и технолошки потрошачи</w:t>
      </w:r>
    </w:p>
    <w:p w:rsidR="000B2D5E" w:rsidRPr="00D267BF" w:rsidRDefault="000B2D5E" w:rsidP="000B2D5E">
      <w:pPr>
        <w:spacing w:line="276" w:lineRule="auto"/>
        <w:jc w:val="both"/>
        <w:rPr>
          <w:rFonts w:ascii="Arial" w:hAnsi="Arial" w:cs="Arial"/>
        </w:rPr>
      </w:pPr>
      <w:proofErr w:type="gramStart"/>
      <w:r w:rsidRPr="00D267BF">
        <w:rPr>
          <w:rFonts w:ascii="Arial" w:hAnsi="Arial" w:cs="Arial"/>
        </w:rPr>
        <w:t>За потребе прикључења рачунара и осталих покретних потрошача пројектовати прикључнице са заштитним контактом за уземљење.</w:t>
      </w:r>
      <w:proofErr w:type="gramEnd"/>
    </w:p>
    <w:p w:rsidR="000B2D5E" w:rsidRPr="00D267BF" w:rsidRDefault="000B2D5E" w:rsidP="000B2D5E">
      <w:pPr>
        <w:spacing w:line="276" w:lineRule="auto"/>
        <w:jc w:val="both"/>
        <w:rPr>
          <w:rFonts w:ascii="Arial" w:hAnsi="Arial" w:cs="Arial"/>
        </w:rPr>
      </w:pPr>
      <w:proofErr w:type="gramStart"/>
      <w:r w:rsidRPr="00D267BF">
        <w:rPr>
          <w:rFonts w:ascii="Arial" w:hAnsi="Arial" w:cs="Arial"/>
        </w:rPr>
        <w:t>Фиксне прикључке за технолошке потрошаче предвидети према технолошким основама инвеститора и пројектима осталих инсталација.</w:t>
      </w:r>
      <w:proofErr w:type="gramEnd"/>
    </w:p>
    <w:p w:rsidR="000B2D5E" w:rsidRPr="00D267BF" w:rsidRDefault="000B2D5E" w:rsidP="000B2D5E">
      <w:pPr>
        <w:spacing w:line="276" w:lineRule="auto"/>
        <w:jc w:val="both"/>
        <w:rPr>
          <w:rFonts w:ascii="Arial" w:hAnsi="Arial" w:cs="Arial"/>
        </w:rPr>
      </w:pPr>
    </w:p>
    <w:p w:rsidR="000B2D5E" w:rsidRPr="003511B2" w:rsidRDefault="000B2D5E" w:rsidP="000B2D5E">
      <w:pPr>
        <w:spacing w:line="276" w:lineRule="auto"/>
        <w:jc w:val="both"/>
        <w:rPr>
          <w:rFonts w:ascii="Arial" w:hAnsi="Arial" w:cs="Arial"/>
          <w:b/>
          <w:color w:val="000000"/>
        </w:rPr>
      </w:pPr>
      <w:r w:rsidRPr="003511B2">
        <w:rPr>
          <w:rFonts w:ascii="Arial" w:hAnsi="Arial" w:cs="Arial"/>
          <w:b/>
          <w:color w:val="000000"/>
        </w:rPr>
        <w:t>Уземљивач и громобранска инсталација</w:t>
      </w:r>
    </w:p>
    <w:p w:rsidR="000B2D5E" w:rsidRPr="003511B2" w:rsidRDefault="000B2D5E" w:rsidP="000B2D5E">
      <w:pPr>
        <w:spacing w:line="276" w:lineRule="auto"/>
        <w:jc w:val="both"/>
        <w:rPr>
          <w:rFonts w:ascii="Arial" w:hAnsi="Arial" w:cs="Arial"/>
          <w:color w:val="000000"/>
        </w:rPr>
      </w:pPr>
      <w:proofErr w:type="gramStart"/>
      <w:r w:rsidRPr="003511B2">
        <w:rPr>
          <w:rFonts w:ascii="Arial" w:hAnsi="Arial" w:cs="Arial"/>
          <w:color w:val="000000"/>
        </w:rPr>
        <w:t>Предвидети громобран са хватаљкама за рано стартовање према одговарајућем степену заштите.</w:t>
      </w:r>
      <w:proofErr w:type="gramEnd"/>
      <w:r w:rsidRPr="003511B2">
        <w:rPr>
          <w:rFonts w:ascii="Arial" w:hAnsi="Arial" w:cs="Arial"/>
          <w:color w:val="000000"/>
        </w:rPr>
        <w:t xml:space="preserve"> </w:t>
      </w:r>
      <w:proofErr w:type="gramStart"/>
      <w:r w:rsidRPr="003511B2">
        <w:rPr>
          <w:rFonts w:ascii="Arial" w:hAnsi="Arial" w:cs="Arial"/>
          <w:color w:val="000000"/>
        </w:rPr>
        <w:t>Предвидети темељни уземљивач и спусне водове до громобранске хватаљке.</w:t>
      </w:r>
      <w:proofErr w:type="gramEnd"/>
      <w:r w:rsidRPr="003511B2">
        <w:rPr>
          <w:rFonts w:ascii="Arial" w:hAnsi="Arial" w:cs="Arial"/>
          <w:color w:val="000000"/>
        </w:rPr>
        <w:t xml:space="preserve"> </w:t>
      </w:r>
      <w:proofErr w:type="gramStart"/>
      <w:r w:rsidRPr="003511B2">
        <w:rPr>
          <w:rFonts w:ascii="Arial" w:hAnsi="Arial" w:cs="Arial"/>
          <w:color w:val="000000"/>
        </w:rPr>
        <w:t>Предвидети мерне спојеве у фасади, а мерач удара грома на громобрнском стубу.</w:t>
      </w:r>
      <w:proofErr w:type="gramEnd"/>
      <w:r w:rsidRPr="003511B2">
        <w:rPr>
          <w:rFonts w:ascii="Arial" w:hAnsi="Arial" w:cs="Arial"/>
          <w:color w:val="000000"/>
        </w:rPr>
        <w:t xml:space="preserve"> </w:t>
      </w:r>
      <w:proofErr w:type="gramStart"/>
      <w:r w:rsidRPr="003511B2">
        <w:rPr>
          <w:rFonts w:ascii="Arial" w:hAnsi="Arial" w:cs="Arial"/>
          <w:color w:val="000000"/>
        </w:rPr>
        <w:t>Предвидети систем за изједначење потенцијала са ГСИП-ом (лавом сабирноцом) на коју везати све главне разводне и подразводне ормане, опрему слабе струје и кабловске регале.</w:t>
      </w:r>
      <w:proofErr w:type="gramEnd"/>
      <w:r w:rsidRPr="003511B2">
        <w:rPr>
          <w:rFonts w:ascii="Arial" w:hAnsi="Arial" w:cs="Arial"/>
          <w:color w:val="000000"/>
        </w:rPr>
        <w:t xml:space="preserve"> </w:t>
      </w:r>
      <w:proofErr w:type="gramStart"/>
      <w:r w:rsidRPr="003511B2">
        <w:rPr>
          <w:rFonts w:ascii="Arial" w:hAnsi="Arial" w:cs="Arial"/>
          <w:color w:val="000000"/>
        </w:rPr>
        <w:t xml:space="preserve">За </w:t>
      </w:r>
      <w:r w:rsidRPr="003511B2">
        <w:rPr>
          <w:rFonts w:ascii="Arial" w:hAnsi="Arial" w:cs="Arial"/>
          <w:color w:val="000000"/>
        </w:rPr>
        <w:lastRenderedPageBreak/>
        <w:t>уземљење болесничке технолошке опреме предвидети посебан СИП и посебан развод проводника за изједначење потенцијала.</w:t>
      </w:r>
      <w:proofErr w:type="gramEnd"/>
    </w:p>
    <w:p w:rsidR="000B2D5E" w:rsidRPr="00D267BF" w:rsidRDefault="000B2D5E" w:rsidP="000B2D5E">
      <w:pPr>
        <w:spacing w:line="276" w:lineRule="auto"/>
        <w:jc w:val="both"/>
        <w:rPr>
          <w:rFonts w:ascii="Arial" w:hAnsi="Arial" w:cs="Arial"/>
        </w:rPr>
      </w:pPr>
    </w:p>
    <w:p w:rsidR="000B2D5E" w:rsidRPr="00D267BF" w:rsidRDefault="000B2D5E" w:rsidP="000B2D5E">
      <w:pPr>
        <w:spacing w:line="276" w:lineRule="auto"/>
        <w:ind w:firstLine="720"/>
        <w:jc w:val="center"/>
        <w:rPr>
          <w:rFonts w:ascii="Arial" w:hAnsi="Arial" w:cs="Arial"/>
          <w:b/>
        </w:rPr>
      </w:pPr>
      <w:r w:rsidRPr="00D267BF">
        <w:rPr>
          <w:rFonts w:ascii="Arial" w:hAnsi="Arial" w:cs="Arial"/>
          <w:b/>
        </w:rPr>
        <w:t>ТЕЛЕKОМУНИKАЦИОНЕ И СИГНАЛНЕ ИНСТАЛАЦИЈЕ</w:t>
      </w:r>
    </w:p>
    <w:p w:rsidR="000B2D5E" w:rsidRPr="00D267BF" w:rsidRDefault="000B2D5E" w:rsidP="000B2D5E">
      <w:pPr>
        <w:spacing w:line="276" w:lineRule="auto"/>
        <w:jc w:val="both"/>
        <w:rPr>
          <w:rFonts w:ascii="Arial" w:hAnsi="Arial" w:cs="Arial"/>
        </w:rPr>
      </w:pPr>
    </w:p>
    <w:p w:rsidR="000B2D5E" w:rsidRPr="00D267BF" w:rsidRDefault="000B2D5E" w:rsidP="000B2D5E">
      <w:pPr>
        <w:spacing w:line="276" w:lineRule="auto"/>
        <w:jc w:val="both"/>
        <w:rPr>
          <w:rFonts w:ascii="Arial" w:hAnsi="Arial" w:cs="Arial"/>
        </w:rPr>
      </w:pPr>
      <w:r w:rsidRPr="00D267BF">
        <w:rPr>
          <w:rFonts w:ascii="Arial" w:hAnsi="Arial" w:cs="Arial"/>
        </w:rPr>
        <w:t>Пројектом обухватити следеће системе:</w:t>
      </w:r>
    </w:p>
    <w:p w:rsidR="000B2D5E" w:rsidRPr="00D267BF" w:rsidRDefault="000B2D5E" w:rsidP="000B2D5E">
      <w:pPr>
        <w:spacing w:line="276" w:lineRule="auto"/>
        <w:jc w:val="both"/>
        <w:rPr>
          <w:rFonts w:ascii="Arial" w:hAnsi="Arial" w:cs="Arial"/>
        </w:rPr>
      </w:pPr>
      <w:r w:rsidRPr="00D267BF">
        <w:rPr>
          <w:rFonts w:ascii="Arial" w:hAnsi="Arial" w:cs="Arial"/>
        </w:rPr>
        <w:t>-</w:t>
      </w:r>
      <w:r w:rsidRPr="00D267BF">
        <w:rPr>
          <w:rFonts w:ascii="Arial" w:hAnsi="Arial" w:cs="Arial"/>
        </w:rPr>
        <w:tab/>
        <w:t>Систем аутоматске дојаве пожара</w:t>
      </w:r>
    </w:p>
    <w:p w:rsidR="000B2D5E" w:rsidRPr="00D267BF" w:rsidRDefault="000B2D5E" w:rsidP="000B2D5E">
      <w:pPr>
        <w:spacing w:line="276" w:lineRule="auto"/>
        <w:jc w:val="both"/>
        <w:rPr>
          <w:rFonts w:ascii="Arial" w:hAnsi="Arial" w:cs="Arial"/>
        </w:rPr>
      </w:pPr>
      <w:r w:rsidRPr="00D267BF">
        <w:rPr>
          <w:rFonts w:ascii="Arial" w:hAnsi="Arial" w:cs="Arial"/>
        </w:rPr>
        <w:t>-</w:t>
      </w:r>
      <w:r w:rsidRPr="00D267BF">
        <w:rPr>
          <w:rFonts w:ascii="Arial" w:hAnsi="Arial" w:cs="Arial"/>
        </w:rPr>
        <w:tab/>
        <w:t>Систем видео надзора</w:t>
      </w:r>
    </w:p>
    <w:p w:rsidR="000B2D5E" w:rsidRPr="00D267BF" w:rsidRDefault="000B2D5E" w:rsidP="000B2D5E">
      <w:pPr>
        <w:spacing w:line="276" w:lineRule="auto"/>
        <w:jc w:val="both"/>
        <w:rPr>
          <w:rFonts w:ascii="Arial" w:hAnsi="Arial" w:cs="Arial"/>
        </w:rPr>
      </w:pPr>
      <w:r w:rsidRPr="00D267BF">
        <w:rPr>
          <w:rFonts w:ascii="Arial" w:hAnsi="Arial" w:cs="Arial"/>
        </w:rPr>
        <w:t>-</w:t>
      </w:r>
      <w:r w:rsidRPr="00D267BF">
        <w:rPr>
          <w:rFonts w:ascii="Arial" w:hAnsi="Arial" w:cs="Arial"/>
        </w:rPr>
        <w:tab/>
        <w:t xml:space="preserve">Систем озвучења </w:t>
      </w:r>
    </w:p>
    <w:p w:rsidR="000B2D5E" w:rsidRPr="00D267BF" w:rsidRDefault="000B2D5E" w:rsidP="000B2D5E">
      <w:pPr>
        <w:spacing w:line="276" w:lineRule="auto"/>
        <w:jc w:val="both"/>
        <w:rPr>
          <w:rFonts w:ascii="Arial" w:hAnsi="Arial" w:cs="Arial"/>
        </w:rPr>
      </w:pPr>
      <w:r w:rsidRPr="00D267BF">
        <w:rPr>
          <w:rFonts w:ascii="Arial" w:hAnsi="Arial" w:cs="Arial"/>
        </w:rPr>
        <w:t>-</w:t>
      </w:r>
      <w:r w:rsidRPr="00D267BF">
        <w:rPr>
          <w:rFonts w:ascii="Arial" w:hAnsi="Arial" w:cs="Arial"/>
        </w:rPr>
        <w:tab/>
        <w:t>Систем дистрибуције ТВ сигнала</w:t>
      </w:r>
    </w:p>
    <w:p w:rsidR="000B2D5E" w:rsidRPr="00D267BF" w:rsidRDefault="000B2D5E" w:rsidP="000B2D5E">
      <w:pPr>
        <w:spacing w:line="276" w:lineRule="auto"/>
        <w:jc w:val="both"/>
        <w:rPr>
          <w:rFonts w:ascii="Arial" w:hAnsi="Arial" w:cs="Arial"/>
        </w:rPr>
      </w:pPr>
      <w:r w:rsidRPr="00D267BF">
        <w:rPr>
          <w:rFonts w:ascii="Arial" w:hAnsi="Arial" w:cs="Arial"/>
        </w:rPr>
        <w:t>-</w:t>
      </w:r>
      <w:r w:rsidRPr="00D267BF">
        <w:rPr>
          <w:rFonts w:ascii="Arial" w:hAnsi="Arial" w:cs="Arial"/>
        </w:rPr>
        <w:tab/>
        <w:t>Систем рачунарско-телефонске инсталације</w:t>
      </w:r>
    </w:p>
    <w:p w:rsidR="000B2D5E" w:rsidRPr="00D267BF" w:rsidRDefault="000B2D5E" w:rsidP="000B2D5E">
      <w:pPr>
        <w:spacing w:line="276" w:lineRule="auto"/>
        <w:jc w:val="both"/>
        <w:rPr>
          <w:rFonts w:ascii="Arial" w:hAnsi="Arial" w:cs="Arial"/>
        </w:rPr>
      </w:pPr>
    </w:p>
    <w:p w:rsidR="000B2D5E" w:rsidRPr="00D267BF" w:rsidRDefault="000B2D5E" w:rsidP="000B2D5E">
      <w:pPr>
        <w:spacing w:line="276" w:lineRule="auto"/>
        <w:jc w:val="both"/>
        <w:rPr>
          <w:rFonts w:ascii="Arial" w:hAnsi="Arial" w:cs="Arial"/>
        </w:rPr>
      </w:pPr>
      <w:proofErr w:type="gramStart"/>
      <w:r w:rsidRPr="00D267BF">
        <w:rPr>
          <w:rFonts w:ascii="Arial" w:hAnsi="Arial" w:cs="Arial"/>
        </w:rPr>
        <w:t>Пројекат урадити у складу са важећим Техничким прописима и домаћим стандардима из ове области.</w:t>
      </w:r>
      <w:proofErr w:type="gramEnd"/>
    </w:p>
    <w:p w:rsidR="000B2D5E" w:rsidRPr="00D267BF" w:rsidRDefault="000B2D5E" w:rsidP="000B2D5E">
      <w:pPr>
        <w:spacing w:line="276" w:lineRule="auto"/>
        <w:jc w:val="both"/>
        <w:rPr>
          <w:rFonts w:ascii="Arial" w:hAnsi="Arial" w:cs="Arial"/>
          <w:b/>
        </w:rPr>
      </w:pPr>
    </w:p>
    <w:p w:rsidR="000B2D5E" w:rsidRPr="00D267BF" w:rsidRDefault="000B2D5E" w:rsidP="000B2D5E">
      <w:pPr>
        <w:spacing w:line="276" w:lineRule="auto"/>
        <w:jc w:val="both"/>
        <w:rPr>
          <w:rFonts w:ascii="Arial" w:hAnsi="Arial" w:cs="Arial"/>
          <w:b/>
        </w:rPr>
      </w:pPr>
      <w:r w:rsidRPr="00D267BF">
        <w:rPr>
          <w:rFonts w:ascii="Arial" w:hAnsi="Arial" w:cs="Arial"/>
          <w:b/>
        </w:rPr>
        <w:t>Систем видео надзора</w:t>
      </w:r>
    </w:p>
    <w:p w:rsidR="000B2D5E" w:rsidRPr="00D267BF" w:rsidRDefault="000B2D5E" w:rsidP="000B2D5E">
      <w:pPr>
        <w:spacing w:line="276" w:lineRule="auto"/>
        <w:jc w:val="both"/>
        <w:rPr>
          <w:rFonts w:ascii="Arial" w:hAnsi="Arial" w:cs="Arial"/>
        </w:rPr>
      </w:pPr>
      <w:proofErr w:type="gramStart"/>
      <w:r w:rsidRPr="00D267BF">
        <w:rPr>
          <w:rFonts w:ascii="Arial" w:hAnsi="Arial" w:cs="Arial"/>
        </w:rPr>
        <w:t>У објекту је потребно предвидети нови систем видео надзора кога чине вишеканални снимачи, унутрашње и спољашње камере и монитори за надзор.</w:t>
      </w:r>
      <w:proofErr w:type="gramEnd"/>
    </w:p>
    <w:p w:rsidR="000B2D5E" w:rsidRPr="00D267BF" w:rsidRDefault="000B2D5E" w:rsidP="000B2D5E">
      <w:pPr>
        <w:spacing w:line="276" w:lineRule="auto"/>
        <w:jc w:val="both"/>
        <w:rPr>
          <w:rFonts w:ascii="Arial" w:hAnsi="Arial" w:cs="Arial"/>
        </w:rPr>
      </w:pPr>
      <w:proofErr w:type="gramStart"/>
      <w:r w:rsidRPr="00D267BF">
        <w:rPr>
          <w:rFonts w:ascii="Arial" w:hAnsi="Arial" w:cs="Arial"/>
        </w:rPr>
        <w:t>Систем видео надзора у објекту предвидети тако да буде интегрисан са инсталацијом структурног каблирања.</w:t>
      </w:r>
      <w:proofErr w:type="gramEnd"/>
      <w:r w:rsidRPr="00D267BF">
        <w:rPr>
          <w:rFonts w:ascii="Arial" w:hAnsi="Arial" w:cs="Arial"/>
        </w:rPr>
        <w:t xml:space="preserve"> </w:t>
      </w:r>
      <w:proofErr w:type="gramStart"/>
      <w:r w:rsidRPr="00D267BF">
        <w:rPr>
          <w:rFonts w:ascii="Arial" w:hAnsi="Arial" w:cs="Arial"/>
        </w:rPr>
        <w:t>Систем видео надзора предвидети преко мрежних ИП камера постављених унутар објекта и ван њега.</w:t>
      </w:r>
      <w:proofErr w:type="gramEnd"/>
    </w:p>
    <w:p w:rsidR="000B2D5E" w:rsidRPr="00D267BF" w:rsidRDefault="000B2D5E" w:rsidP="000B2D5E">
      <w:pPr>
        <w:spacing w:line="276" w:lineRule="auto"/>
        <w:jc w:val="both"/>
        <w:rPr>
          <w:rFonts w:ascii="Arial" w:hAnsi="Arial" w:cs="Arial"/>
        </w:rPr>
      </w:pPr>
      <w:proofErr w:type="gramStart"/>
      <w:r w:rsidRPr="00D267BF">
        <w:rPr>
          <w:rFonts w:ascii="Arial" w:hAnsi="Arial" w:cs="Arial"/>
        </w:rPr>
        <w:t>Пројектом предвидети и камере за надзор битних комуникација, ходнички улази у објекат и периметар објекта.</w:t>
      </w:r>
      <w:proofErr w:type="gramEnd"/>
      <w:r w:rsidRPr="00D267BF">
        <w:rPr>
          <w:rFonts w:ascii="Arial" w:hAnsi="Arial" w:cs="Arial"/>
        </w:rPr>
        <w:t xml:space="preserve"> </w:t>
      </w:r>
      <w:proofErr w:type="gramStart"/>
      <w:r w:rsidRPr="00D267BF">
        <w:rPr>
          <w:rFonts w:ascii="Arial" w:hAnsi="Arial" w:cs="Arial"/>
        </w:rPr>
        <w:t>Главни мониторинг предвидети код дежурне службе.</w:t>
      </w:r>
      <w:proofErr w:type="gramEnd"/>
    </w:p>
    <w:p w:rsidR="000B2D5E" w:rsidRPr="00D267BF" w:rsidRDefault="000B2D5E" w:rsidP="000B2D5E">
      <w:pPr>
        <w:spacing w:line="276" w:lineRule="auto"/>
        <w:jc w:val="both"/>
        <w:rPr>
          <w:rFonts w:ascii="Arial" w:hAnsi="Arial" w:cs="Arial"/>
        </w:rPr>
      </w:pPr>
      <w:proofErr w:type="gramStart"/>
      <w:r w:rsidRPr="00D267BF">
        <w:rPr>
          <w:rFonts w:ascii="Arial" w:hAnsi="Arial" w:cs="Arial"/>
        </w:rPr>
        <w:t>У зонама постављања камера неопходно је обезбедити такав систем расвете да у потпуности и јасно осветљава комплетно видео поље.</w:t>
      </w:r>
      <w:proofErr w:type="gramEnd"/>
    </w:p>
    <w:p w:rsidR="000B2D5E" w:rsidRDefault="000B2D5E" w:rsidP="000B2D5E">
      <w:pPr>
        <w:spacing w:line="276" w:lineRule="auto"/>
        <w:jc w:val="both"/>
        <w:rPr>
          <w:rFonts w:ascii="Arial" w:hAnsi="Arial" w:cs="Arial"/>
        </w:rPr>
      </w:pPr>
      <w:proofErr w:type="gramStart"/>
      <w:r w:rsidRPr="00D267BF">
        <w:rPr>
          <w:rFonts w:ascii="Arial" w:hAnsi="Arial" w:cs="Arial"/>
        </w:rPr>
        <w:t>Предвидети хард дискове довољног капацитета за чување снимака не мање од месец дана.</w:t>
      </w:r>
      <w:proofErr w:type="gramEnd"/>
      <w:r w:rsidRPr="00D267BF">
        <w:rPr>
          <w:rFonts w:ascii="Arial" w:hAnsi="Arial" w:cs="Arial"/>
        </w:rPr>
        <w:t xml:space="preserve"> </w:t>
      </w:r>
    </w:p>
    <w:p w:rsidR="000B2D5E" w:rsidRPr="00D267BF" w:rsidRDefault="000B2D5E" w:rsidP="000B2D5E">
      <w:pPr>
        <w:spacing w:line="276" w:lineRule="auto"/>
        <w:jc w:val="both"/>
        <w:rPr>
          <w:rFonts w:ascii="Arial" w:hAnsi="Arial" w:cs="Arial"/>
        </w:rPr>
      </w:pPr>
    </w:p>
    <w:p w:rsidR="000B2D5E" w:rsidRPr="00D267BF" w:rsidRDefault="000B2D5E" w:rsidP="000B2D5E">
      <w:pPr>
        <w:spacing w:line="276" w:lineRule="auto"/>
        <w:jc w:val="both"/>
        <w:rPr>
          <w:rFonts w:ascii="Arial" w:hAnsi="Arial" w:cs="Arial"/>
          <w:b/>
        </w:rPr>
      </w:pPr>
      <w:r w:rsidRPr="00D267BF">
        <w:rPr>
          <w:rFonts w:ascii="Arial" w:hAnsi="Arial" w:cs="Arial"/>
          <w:b/>
        </w:rPr>
        <w:t>Инсталација система озвучења</w:t>
      </w:r>
    </w:p>
    <w:p w:rsidR="000B2D5E" w:rsidRPr="00D267BF" w:rsidRDefault="000B2D5E" w:rsidP="000B2D5E">
      <w:pPr>
        <w:spacing w:line="276" w:lineRule="auto"/>
        <w:jc w:val="both"/>
        <w:rPr>
          <w:rFonts w:ascii="Arial" w:hAnsi="Arial" w:cs="Arial"/>
        </w:rPr>
      </w:pPr>
      <w:proofErr w:type="gramStart"/>
      <w:r w:rsidRPr="00D267BF">
        <w:rPr>
          <w:rFonts w:ascii="Arial" w:hAnsi="Arial" w:cs="Arial"/>
        </w:rPr>
        <w:t>Озвучење пројектовати у складу са прописима за евакуационо озвучење.</w:t>
      </w:r>
      <w:proofErr w:type="gramEnd"/>
      <w:r w:rsidRPr="00D267BF">
        <w:rPr>
          <w:rFonts w:ascii="Arial" w:hAnsi="Arial" w:cs="Arial"/>
        </w:rPr>
        <w:t xml:space="preserve"> </w:t>
      </w:r>
      <w:proofErr w:type="gramStart"/>
      <w:r w:rsidRPr="00D267BF">
        <w:rPr>
          <w:rFonts w:ascii="Arial" w:hAnsi="Arial" w:cs="Arial"/>
        </w:rPr>
        <w:t>На централне уређаје озвиучења довести сигнал са централе дојаве пожара, да се у случају нужде, емитује порука за евакуацију.</w:t>
      </w:r>
      <w:proofErr w:type="gramEnd"/>
    </w:p>
    <w:p w:rsidR="000B2D5E" w:rsidRPr="00D267BF" w:rsidRDefault="000B2D5E" w:rsidP="000B2D5E">
      <w:pPr>
        <w:spacing w:line="276" w:lineRule="auto"/>
        <w:jc w:val="both"/>
        <w:rPr>
          <w:rFonts w:ascii="Arial" w:hAnsi="Arial" w:cs="Arial"/>
        </w:rPr>
      </w:pPr>
    </w:p>
    <w:p w:rsidR="000B2D5E" w:rsidRPr="00D267BF" w:rsidRDefault="000B2D5E" w:rsidP="000B2D5E">
      <w:pPr>
        <w:spacing w:line="276" w:lineRule="auto"/>
        <w:jc w:val="both"/>
        <w:rPr>
          <w:rFonts w:ascii="Arial" w:hAnsi="Arial" w:cs="Arial"/>
          <w:b/>
        </w:rPr>
      </w:pPr>
      <w:r w:rsidRPr="00D267BF">
        <w:rPr>
          <w:rFonts w:ascii="Arial" w:hAnsi="Arial" w:cs="Arial"/>
          <w:b/>
        </w:rPr>
        <w:t>Инсталација телефонске и рачунарске мреже</w:t>
      </w:r>
    </w:p>
    <w:p w:rsidR="000B2D5E" w:rsidRPr="00D267BF" w:rsidRDefault="000B2D5E" w:rsidP="000B2D5E">
      <w:pPr>
        <w:spacing w:line="276" w:lineRule="auto"/>
        <w:jc w:val="both"/>
        <w:rPr>
          <w:rFonts w:ascii="Arial" w:hAnsi="Arial" w:cs="Arial"/>
        </w:rPr>
      </w:pPr>
      <w:proofErr w:type="gramStart"/>
      <w:r w:rsidRPr="00D267BF">
        <w:rPr>
          <w:rFonts w:ascii="Arial" w:hAnsi="Arial" w:cs="Arial"/>
        </w:rPr>
        <w:t>У објекту постоји инсталација телефонско-рачунарске мреже (СКС).</w:t>
      </w:r>
      <w:proofErr w:type="gramEnd"/>
      <w:r w:rsidRPr="00D267BF">
        <w:rPr>
          <w:rFonts w:ascii="Arial" w:hAnsi="Arial" w:cs="Arial"/>
        </w:rPr>
        <w:t xml:space="preserve"> </w:t>
      </w:r>
      <w:proofErr w:type="gramStart"/>
      <w:r w:rsidRPr="00D267BF">
        <w:rPr>
          <w:rFonts w:ascii="Arial" w:hAnsi="Arial" w:cs="Arial"/>
        </w:rPr>
        <w:t>Овим пројектом обухватити и делове који немају СКС.</w:t>
      </w:r>
      <w:proofErr w:type="gramEnd"/>
      <w:r w:rsidRPr="00D267BF">
        <w:rPr>
          <w:rFonts w:ascii="Arial" w:hAnsi="Arial" w:cs="Arial"/>
        </w:rPr>
        <w:t xml:space="preserve"> </w:t>
      </w:r>
      <w:proofErr w:type="gramStart"/>
      <w:r w:rsidRPr="00D267BF">
        <w:rPr>
          <w:rFonts w:ascii="Arial" w:hAnsi="Arial" w:cs="Arial"/>
        </w:rPr>
        <w:t>Предвидети нове Рек ормане и евентуалну замену постојећих, уколико се покаже да постојећа инсталација не задовољава по важећим стандардима и прописима.</w:t>
      </w:r>
      <w:proofErr w:type="gramEnd"/>
    </w:p>
    <w:p w:rsidR="000B2D5E" w:rsidRPr="00D267BF" w:rsidRDefault="000B2D5E" w:rsidP="000B2D5E">
      <w:pPr>
        <w:spacing w:line="276" w:lineRule="auto"/>
        <w:jc w:val="both"/>
        <w:rPr>
          <w:rFonts w:ascii="Arial" w:hAnsi="Arial" w:cs="Arial"/>
        </w:rPr>
      </w:pPr>
      <w:proofErr w:type="gramStart"/>
      <w:r w:rsidRPr="00D267BF">
        <w:rPr>
          <w:rFonts w:ascii="Arial" w:hAnsi="Arial" w:cs="Arial"/>
        </w:rPr>
        <w:t>У ходницима, предвидети Wireless антене.</w:t>
      </w:r>
      <w:proofErr w:type="gramEnd"/>
    </w:p>
    <w:p w:rsidR="000B2D5E" w:rsidRPr="00D267BF" w:rsidRDefault="000B2D5E" w:rsidP="000B2D5E">
      <w:pPr>
        <w:spacing w:line="276" w:lineRule="auto"/>
        <w:jc w:val="both"/>
        <w:rPr>
          <w:rFonts w:ascii="Arial" w:hAnsi="Arial" w:cs="Arial"/>
        </w:rPr>
      </w:pPr>
      <w:proofErr w:type="gramStart"/>
      <w:r w:rsidRPr="00D267BF">
        <w:rPr>
          <w:rFonts w:ascii="Arial" w:hAnsi="Arial" w:cs="Arial"/>
        </w:rPr>
        <w:t>У болничким собама код сваког кревета предвидети једну телефонску прикључницу, која се поставља у болнички сет.</w:t>
      </w:r>
      <w:proofErr w:type="gramEnd"/>
    </w:p>
    <w:p w:rsidR="000B2D5E" w:rsidRPr="00D267BF" w:rsidRDefault="000B2D5E" w:rsidP="000B2D5E">
      <w:pPr>
        <w:spacing w:line="276" w:lineRule="auto"/>
        <w:jc w:val="both"/>
        <w:rPr>
          <w:rFonts w:ascii="Arial" w:hAnsi="Arial" w:cs="Arial"/>
        </w:rPr>
      </w:pPr>
      <w:proofErr w:type="gramStart"/>
      <w:r w:rsidRPr="00D267BF">
        <w:rPr>
          <w:rFonts w:ascii="Arial" w:hAnsi="Arial" w:cs="Arial"/>
        </w:rPr>
        <w:lastRenderedPageBreak/>
        <w:t>У лекарским и сестринским собама и у канцеларијама опште намене за свако радно место пројектовати по две РЈ45 прикључнице.</w:t>
      </w:r>
      <w:proofErr w:type="gramEnd"/>
    </w:p>
    <w:p w:rsidR="000B2D5E" w:rsidRPr="00D267BF" w:rsidRDefault="000B2D5E" w:rsidP="000B2D5E">
      <w:pPr>
        <w:spacing w:line="276" w:lineRule="auto"/>
        <w:jc w:val="both"/>
        <w:rPr>
          <w:rFonts w:ascii="Arial" w:hAnsi="Arial" w:cs="Arial"/>
        </w:rPr>
      </w:pPr>
      <w:r w:rsidRPr="00D267BF">
        <w:rPr>
          <w:rFonts w:ascii="Arial" w:hAnsi="Arial" w:cs="Arial"/>
        </w:rPr>
        <w:t xml:space="preserve">Нову телефонско-рачунарску мрежу предвидети за </w:t>
      </w:r>
      <w:proofErr w:type="gramStart"/>
      <w:r w:rsidRPr="00D267BF">
        <w:rPr>
          <w:rFonts w:ascii="Arial" w:hAnsi="Arial" w:cs="Arial"/>
        </w:rPr>
        <w:t>10Gb</w:t>
      </w:r>
      <w:proofErr w:type="gramEnd"/>
      <w:r w:rsidRPr="00D267BF">
        <w:rPr>
          <w:rFonts w:ascii="Arial" w:hAnsi="Arial" w:cs="Arial"/>
        </w:rPr>
        <w:t xml:space="preserve"> пренос података. </w:t>
      </w:r>
    </w:p>
    <w:p w:rsidR="000B2D5E" w:rsidRPr="00D267BF" w:rsidRDefault="000B2D5E" w:rsidP="000B2D5E">
      <w:pPr>
        <w:spacing w:line="276" w:lineRule="auto"/>
        <w:jc w:val="both"/>
        <w:rPr>
          <w:rFonts w:ascii="Arial" w:hAnsi="Arial" w:cs="Arial"/>
        </w:rPr>
      </w:pPr>
      <w:proofErr w:type="gramStart"/>
      <w:r w:rsidRPr="00D267BF">
        <w:rPr>
          <w:rFonts w:ascii="Arial" w:hAnsi="Arial" w:cs="Arial"/>
        </w:rPr>
        <w:t>Активна опрема није предмет пројекта.</w:t>
      </w:r>
      <w:proofErr w:type="gramEnd"/>
    </w:p>
    <w:p w:rsidR="000B2D5E" w:rsidRPr="00D267BF" w:rsidRDefault="000B2D5E" w:rsidP="000B2D5E">
      <w:pPr>
        <w:spacing w:line="276" w:lineRule="auto"/>
        <w:jc w:val="both"/>
        <w:rPr>
          <w:rFonts w:ascii="Arial" w:hAnsi="Arial" w:cs="Arial"/>
        </w:rPr>
      </w:pPr>
    </w:p>
    <w:p w:rsidR="000B2D5E" w:rsidRPr="00D267BF" w:rsidRDefault="000B2D5E" w:rsidP="000B2D5E">
      <w:pPr>
        <w:spacing w:line="276" w:lineRule="auto"/>
        <w:jc w:val="both"/>
        <w:rPr>
          <w:rFonts w:ascii="Arial" w:hAnsi="Arial" w:cs="Arial"/>
          <w:b/>
        </w:rPr>
      </w:pPr>
      <w:r w:rsidRPr="00D267BF">
        <w:rPr>
          <w:rFonts w:ascii="Arial" w:hAnsi="Arial" w:cs="Arial"/>
          <w:b/>
        </w:rPr>
        <w:t>Систем за дистрибуцију ТВ сигнала</w:t>
      </w:r>
    </w:p>
    <w:p w:rsidR="000B2D5E" w:rsidRPr="00B656F3" w:rsidRDefault="000B2D5E" w:rsidP="000B2D5E">
      <w:pPr>
        <w:spacing w:line="276" w:lineRule="auto"/>
        <w:jc w:val="both"/>
        <w:rPr>
          <w:rFonts w:ascii="Arial" w:hAnsi="Arial" w:cs="Arial"/>
        </w:rPr>
      </w:pPr>
      <w:proofErr w:type="gramStart"/>
      <w:r w:rsidRPr="00D267BF">
        <w:rPr>
          <w:rFonts w:ascii="Arial" w:hAnsi="Arial" w:cs="Arial"/>
        </w:rPr>
        <w:t xml:space="preserve">Предвидети систем дистрибуције РТВ/САТ који обухвата развод коаксијалних каблова и прикључнице у простору (канцеларије, сала за састанке, болничке собе, </w:t>
      </w:r>
      <w:r w:rsidRPr="00B656F3">
        <w:rPr>
          <w:rFonts w:ascii="Arial" w:hAnsi="Arial" w:cs="Arial"/>
        </w:rPr>
        <w:t>добе за одмор и сл.).</w:t>
      </w:r>
      <w:proofErr w:type="gramEnd"/>
      <w:r w:rsidRPr="00B656F3">
        <w:rPr>
          <w:rFonts w:ascii="Arial" w:hAnsi="Arial" w:cs="Arial"/>
        </w:rPr>
        <w:t xml:space="preserve"> </w:t>
      </w:r>
      <w:proofErr w:type="gramStart"/>
      <w:r w:rsidRPr="00B656F3">
        <w:rPr>
          <w:rFonts w:ascii="Arial" w:hAnsi="Arial" w:cs="Arial"/>
        </w:rPr>
        <w:t>За пријем ТВ сигнала пројектовати антенски систем и главни орман са појачавачима и главном антенском станицом.</w:t>
      </w:r>
      <w:proofErr w:type="gramEnd"/>
      <w:r w:rsidRPr="00B656F3">
        <w:rPr>
          <w:rFonts w:ascii="Arial" w:hAnsi="Arial" w:cs="Arial"/>
        </w:rPr>
        <w:t xml:space="preserve"> </w:t>
      </w:r>
      <w:proofErr w:type="gramStart"/>
      <w:r w:rsidRPr="00B656F3">
        <w:rPr>
          <w:rFonts w:ascii="Arial" w:hAnsi="Arial" w:cs="Arial"/>
        </w:rPr>
        <w:t>Поред сваког ТВ сета предвидети и једну рачунарску прикључницу.</w:t>
      </w:r>
      <w:proofErr w:type="gramEnd"/>
    </w:p>
    <w:p w:rsidR="000B2D5E" w:rsidRPr="00B656F3" w:rsidRDefault="000B2D5E" w:rsidP="000B2D5E">
      <w:pPr>
        <w:spacing w:line="276" w:lineRule="auto"/>
        <w:jc w:val="both"/>
        <w:rPr>
          <w:rFonts w:ascii="Arial" w:hAnsi="Arial" w:cs="Arial"/>
        </w:rPr>
      </w:pPr>
    </w:p>
    <w:p w:rsidR="000B2D5E" w:rsidRPr="00B656F3" w:rsidRDefault="000B2D5E" w:rsidP="000B2D5E">
      <w:pPr>
        <w:spacing w:line="276" w:lineRule="auto"/>
        <w:jc w:val="both"/>
        <w:rPr>
          <w:rFonts w:ascii="Arial" w:eastAsia="Arial Unicode MS" w:hAnsi="Arial" w:cs="Arial"/>
          <w:b/>
          <w:kern w:val="2"/>
        </w:rPr>
      </w:pPr>
      <w:r w:rsidRPr="00B656F3">
        <w:rPr>
          <w:rFonts w:ascii="Arial" w:eastAsia="Arial Unicode MS" w:hAnsi="Arial" w:cs="Arial"/>
          <w:b/>
          <w:kern w:val="2"/>
        </w:rPr>
        <w:t>Пројекат система за детекцију и дојаву пожара</w:t>
      </w:r>
    </w:p>
    <w:p w:rsidR="000B2D5E" w:rsidRPr="00B656F3" w:rsidRDefault="000B2D5E" w:rsidP="000B2D5E">
      <w:pPr>
        <w:spacing w:line="276" w:lineRule="auto"/>
        <w:jc w:val="both"/>
        <w:rPr>
          <w:rFonts w:ascii="Arial" w:eastAsia="Arial Unicode MS" w:hAnsi="Arial" w:cs="Arial"/>
          <w:kern w:val="2"/>
        </w:rPr>
      </w:pPr>
    </w:p>
    <w:p w:rsidR="000B2D5E" w:rsidRPr="00D267BF" w:rsidRDefault="000B2D5E" w:rsidP="000B2D5E">
      <w:pPr>
        <w:spacing w:line="276" w:lineRule="auto"/>
        <w:jc w:val="both"/>
        <w:rPr>
          <w:rFonts w:ascii="Arial" w:hAnsi="Arial" w:cs="Arial"/>
        </w:rPr>
      </w:pPr>
      <w:proofErr w:type="gramStart"/>
      <w:r w:rsidRPr="00B656F3">
        <w:rPr>
          <w:rFonts w:ascii="Arial" w:hAnsi="Arial" w:cs="Arial"/>
        </w:rPr>
        <w:t>Пројектовати систем аутоматске дојаве пожара који треба да омогући откривање настанка пожара у његовој раној фази развоја, благовремено обавештавање запослених и дежурних лица о његовом настанку, као</w:t>
      </w:r>
      <w:r w:rsidRPr="00D267BF">
        <w:rPr>
          <w:rFonts w:ascii="Arial" w:hAnsi="Arial" w:cs="Arial"/>
        </w:rPr>
        <w:t xml:space="preserve"> и активирање аутоматског система за гашење, како би се пожар угасио.</w:t>
      </w:r>
      <w:proofErr w:type="gramEnd"/>
    </w:p>
    <w:p w:rsidR="000B2D5E" w:rsidRDefault="000B2D5E" w:rsidP="000B2D5E">
      <w:pPr>
        <w:spacing w:line="276" w:lineRule="auto"/>
        <w:jc w:val="both"/>
        <w:rPr>
          <w:rFonts w:ascii="Arial" w:hAnsi="Arial" w:cs="Arial"/>
        </w:rPr>
      </w:pPr>
      <w:proofErr w:type="gramStart"/>
      <w:r w:rsidRPr="00D267BF">
        <w:rPr>
          <w:rFonts w:ascii="Arial" w:hAnsi="Arial" w:cs="Arial"/>
        </w:rPr>
        <w:t>Пројектом предвидети адресабилну противпожарну централу, ручне и аутоматске јављаче пожара, као и алармне сирене.</w:t>
      </w:r>
      <w:proofErr w:type="gramEnd"/>
      <w:r w:rsidRPr="00D267BF">
        <w:rPr>
          <w:rFonts w:ascii="Arial" w:hAnsi="Arial" w:cs="Arial"/>
        </w:rPr>
        <w:t xml:space="preserve"> У случају пожара предвидети извршне функције преко адресибилних модула: искључење климатизације и вентилације, обрављивање система контроле приступа, затварање противпожарних врата, обарање ПП клапни, давање команде систему озвучења за емитовање алармне поруке, давање команди лифтовима за пожарну вожњу, укључивање натпритисне вентилације у евакуационим степеништима и лифтовима и остале функције предвиђене пројектом ЗОП-а.</w:t>
      </w:r>
    </w:p>
    <w:p w:rsidR="000B2D5E" w:rsidRPr="003511B2" w:rsidRDefault="000B2D5E" w:rsidP="000B2D5E">
      <w:pPr>
        <w:spacing w:line="276" w:lineRule="auto"/>
        <w:jc w:val="both"/>
        <w:rPr>
          <w:rFonts w:ascii="Arial" w:hAnsi="Arial" w:cs="Arial"/>
          <w:color w:val="000000"/>
        </w:rPr>
      </w:pPr>
    </w:p>
    <w:p w:rsidR="000B2D5E" w:rsidRPr="003511B2" w:rsidRDefault="000B2D5E" w:rsidP="000B2D5E">
      <w:pPr>
        <w:spacing w:line="276" w:lineRule="auto"/>
        <w:jc w:val="center"/>
        <w:rPr>
          <w:rFonts w:ascii="Arial" w:hAnsi="Arial" w:cs="Arial"/>
          <w:color w:val="000000"/>
          <w:lang w:val="sr-Latn-CS"/>
        </w:rPr>
      </w:pPr>
      <w:r w:rsidRPr="000252F3">
        <w:rPr>
          <w:rFonts w:ascii="Arial" w:hAnsi="Arial" w:cs="Arial"/>
          <w:b/>
          <w:color w:val="000000"/>
          <w:lang w:val="sr-Latn-CS"/>
        </w:rPr>
        <w:t>МАШИНСКЕ ИНСТАЛАЦИЈЕ</w:t>
      </w:r>
      <w:r w:rsidRPr="003511B2">
        <w:rPr>
          <w:rFonts w:ascii="Arial" w:hAnsi="Arial" w:cs="Arial"/>
          <w:color w:val="000000"/>
          <w:lang w:val="sr-Latn-CS"/>
        </w:rPr>
        <w:t>:</w:t>
      </w:r>
    </w:p>
    <w:p w:rsidR="000B2D5E" w:rsidRPr="003511B2" w:rsidRDefault="000B2D5E" w:rsidP="000B2D5E">
      <w:pPr>
        <w:numPr>
          <w:ilvl w:val="0"/>
          <w:numId w:val="32"/>
        </w:numPr>
        <w:suppressAutoHyphens w:val="0"/>
        <w:spacing w:line="276" w:lineRule="auto"/>
        <w:jc w:val="both"/>
        <w:rPr>
          <w:rFonts w:ascii="Arial" w:hAnsi="Arial" w:cs="Arial"/>
          <w:color w:val="000000"/>
          <w:lang w:val="sr-Latn-CS"/>
        </w:rPr>
      </w:pPr>
      <w:r w:rsidRPr="003511B2">
        <w:rPr>
          <w:rFonts w:ascii="Arial" w:hAnsi="Arial" w:cs="Arial"/>
          <w:color w:val="000000"/>
          <w:lang w:val="sr-Latn-CS"/>
        </w:rPr>
        <w:t>Грејање</w:t>
      </w:r>
    </w:p>
    <w:p w:rsidR="000B2D5E" w:rsidRPr="003511B2" w:rsidRDefault="000B2D5E" w:rsidP="000B2D5E">
      <w:pPr>
        <w:numPr>
          <w:ilvl w:val="0"/>
          <w:numId w:val="32"/>
        </w:numPr>
        <w:suppressAutoHyphens w:val="0"/>
        <w:spacing w:line="276" w:lineRule="auto"/>
        <w:jc w:val="both"/>
        <w:rPr>
          <w:rFonts w:ascii="Arial" w:hAnsi="Arial" w:cs="Arial"/>
          <w:color w:val="000000"/>
        </w:rPr>
      </w:pPr>
      <w:r w:rsidRPr="003511B2">
        <w:rPr>
          <w:rFonts w:ascii="Arial" w:hAnsi="Arial" w:cs="Arial"/>
          <w:color w:val="000000"/>
          <w:lang w:val="sr-Latn-CS"/>
        </w:rPr>
        <w:t>Хлађење</w:t>
      </w:r>
    </w:p>
    <w:p w:rsidR="000B2D5E" w:rsidRPr="003511B2" w:rsidRDefault="000B2D5E" w:rsidP="000B2D5E">
      <w:pPr>
        <w:numPr>
          <w:ilvl w:val="0"/>
          <w:numId w:val="32"/>
        </w:numPr>
        <w:suppressAutoHyphens w:val="0"/>
        <w:spacing w:line="276" w:lineRule="auto"/>
        <w:jc w:val="both"/>
        <w:rPr>
          <w:rFonts w:ascii="Arial" w:hAnsi="Arial" w:cs="Arial"/>
          <w:color w:val="000000"/>
          <w:lang w:val="sr-Latn-CS"/>
        </w:rPr>
      </w:pPr>
      <w:r w:rsidRPr="003511B2">
        <w:rPr>
          <w:rFonts w:ascii="Arial" w:hAnsi="Arial" w:cs="Arial"/>
          <w:color w:val="000000"/>
          <w:lang w:val="sr-Latn-CS"/>
        </w:rPr>
        <w:t>Вентилација</w:t>
      </w:r>
    </w:p>
    <w:p w:rsidR="000B2D5E" w:rsidRPr="003511B2" w:rsidRDefault="000B2D5E" w:rsidP="000B2D5E">
      <w:pPr>
        <w:numPr>
          <w:ilvl w:val="0"/>
          <w:numId w:val="32"/>
        </w:numPr>
        <w:suppressAutoHyphens w:val="0"/>
        <w:spacing w:line="276" w:lineRule="auto"/>
        <w:jc w:val="both"/>
        <w:rPr>
          <w:rFonts w:ascii="Arial" w:hAnsi="Arial" w:cs="Arial"/>
          <w:color w:val="000000"/>
          <w:lang w:val="sr-Latn-CS"/>
        </w:rPr>
      </w:pPr>
      <w:r w:rsidRPr="003511B2">
        <w:rPr>
          <w:rFonts w:ascii="Arial" w:hAnsi="Arial" w:cs="Arial"/>
          <w:color w:val="000000"/>
          <w:lang w:val="sr-Latn-CS"/>
        </w:rPr>
        <w:t>Путнички лифт</w:t>
      </w:r>
    </w:p>
    <w:p w:rsidR="000B2D5E" w:rsidRPr="003511B2" w:rsidRDefault="000B2D5E" w:rsidP="000B2D5E">
      <w:pPr>
        <w:spacing w:line="276" w:lineRule="auto"/>
        <w:jc w:val="both"/>
        <w:rPr>
          <w:rFonts w:ascii="Arial" w:hAnsi="Arial" w:cs="Arial"/>
          <w:color w:val="000000"/>
          <w:lang w:val="sr-Latn-CS"/>
        </w:rPr>
      </w:pPr>
    </w:p>
    <w:p w:rsidR="000B2D5E" w:rsidRPr="003511B2" w:rsidRDefault="000B2D5E" w:rsidP="000B2D5E">
      <w:pPr>
        <w:spacing w:line="276" w:lineRule="auto"/>
        <w:jc w:val="both"/>
        <w:rPr>
          <w:rFonts w:ascii="Arial" w:hAnsi="Arial" w:cs="Arial"/>
          <w:color w:val="000000"/>
        </w:rPr>
      </w:pPr>
      <w:r w:rsidRPr="003511B2">
        <w:rPr>
          <w:rFonts w:ascii="Arial" w:hAnsi="Arial" w:cs="Arial"/>
          <w:color w:val="000000"/>
          <w:lang w:val="sr-Latn-CS"/>
        </w:rPr>
        <w:t xml:space="preserve">Пројекат треба да пружи оптимално решење за све просторе водећи </w:t>
      </w:r>
      <w:r w:rsidRPr="003511B2">
        <w:rPr>
          <w:rFonts w:ascii="Arial" w:hAnsi="Arial" w:cs="Arial"/>
          <w:color w:val="000000"/>
        </w:rPr>
        <w:t>рачуна да примењено решење буде рационално и економично у експлоатацији.</w:t>
      </w:r>
    </w:p>
    <w:p w:rsidR="000B2D5E" w:rsidRPr="003511B2" w:rsidRDefault="000B2D5E" w:rsidP="000B2D5E">
      <w:pPr>
        <w:spacing w:line="276" w:lineRule="auto"/>
        <w:jc w:val="both"/>
        <w:rPr>
          <w:rFonts w:ascii="Arial" w:hAnsi="Arial" w:cs="Arial"/>
          <w:color w:val="000000"/>
          <w:lang w:val="sr-Latn-CS"/>
        </w:rPr>
      </w:pPr>
      <w:r w:rsidRPr="003511B2">
        <w:rPr>
          <w:rFonts w:ascii="Arial" w:hAnsi="Arial" w:cs="Arial"/>
          <w:color w:val="000000"/>
          <w:lang w:val="sr-Latn-CS"/>
        </w:rPr>
        <w:t>Применити аутоматизовану, савремену опрему са што већим степеном ефикасности.</w:t>
      </w:r>
    </w:p>
    <w:p w:rsidR="000B2D5E" w:rsidRPr="003511B2" w:rsidRDefault="000B2D5E" w:rsidP="000B2D5E">
      <w:pPr>
        <w:spacing w:line="276" w:lineRule="auto"/>
        <w:jc w:val="both"/>
        <w:rPr>
          <w:rFonts w:ascii="Arial" w:hAnsi="Arial" w:cs="Arial"/>
          <w:color w:val="000000"/>
          <w:lang w:val="sr-Latn-CS"/>
        </w:rPr>
      </w:pPr>
    </w:p>
    <w:p w:rsidR="000B2D5E" w:rsidRPr="00564A2F" w:rsidRDefault="000B2D5E" w:rsidP="000B2D5E">
      <w:pPr>
        <w:spacing w:line="276" w:lineRule="auto"/>
        <w:jc w:val="both"/>
        <w:rPr>
          <w:rFonts w:ascii="Arial" w:hAnsi="Arial" w:cs="Arial"/>
        </w:rPr>
      </w:pPr>
      <w:proofErr w:type="gramStart"/>
      <w:r w:rsidRPr="003511B2">
        <w:rPr>
          <w:rFonts w:ascii="Arial" w:hAnsi="Arial" w:cs="Arial"/>
          <w:color w:val="000000"/>
        </w:rPr>
        <w:t>Систем грејања урадити радијаторски или подни систем према подацима о извору енергије и условима прикључења.</w:t>
      </w:r>
      <w:proofErr w:type="gramEnd"/>
      <w:r>
        <w:rPr>
          <w:rFonts w:ascii="Arial" w:hAnsi="Arial" w:cs="Arial"/>
          <w:color w:val="000000"/>
        </w:rPr>
        <w:t xml:space="preserve"> </w:t>
      </w:r>
      <w:r w:rsidRPr="00564A2F">
        <w:rPr>
          <w:rFonts w:ascii="Arial" w:hAnsi="Arial" w:cs="Arial"/>
        </w:rPr>
        <w:t xml:space="preserve">Пројектом предвидети и простор за смештај топотно измењивачке станице потребног </w:t>
      </w:r>
      <w:proofErr w:type="gramStart"/>
      <w:r w:rsidRPr="00564A2F">
        <w:rPr>
          <w:rFonts w:ascii="Arial" w:hAnsi="Arial" w:cs="Arial"/>
        </w:rPr>
        <w:t>капацитета  –</w:t>
      </w:r>
      <w:proofErr w:type="gramEnd"/>
      <w:r w:rsidRPr="00564A2F">
        <w:rPr>
          <w:rFonts w:ascii="Arial" w:hAnsi="Arial" w:cs="Arial"/>
        </w:rPr>
        <w:t xml:space="preserve"> измењивачка станица није део овог пројекта.</w:t>
      </w:r>
    </w:p>
    <w:p w:rsidR="000B2D5E" w:rsidRPr="003511B2" w:rsidRDefault="000B2D5E" w:rsidP="000B2D5E">
      <w:pPr>
        <w:spacing w:line="276" w:lineRule="auto"/>
        <w:jc w:val="both"/>
        <w:rPr>
          <w:rFonts w:ascii="Arial" w:hAnsi="Arial" w:cs="Arial"/>
          <w:color w:val="000000"/>
        </w:rPr>
      </w:pPr>
    </w:p>
    <w:p w:rsidR="000B2D5E" w:rsidRPr="003511B2" w:rsidRDefault="000B2D5E" w:rsidP="000B2D5E">
      <w:pPr>
        <w:spacing w:line="276" w:lineRule="auto"/>
        <w:jc w:val="both"/>
        <w:rPr>
          <w:rFonts w:ascii="Arial" w:hAnsi="Arial" w:cs="Arial"/>
          <w:color w:val="000000"/>
          <w:lang w:val="sr-Latn-CS"/>
        </w:rPr>
      </w:pPr>
      <w:proofErr w:type="gramStart"/>
      <w:r w:rsidRPr="003511B2">
        <w:rPr>
          <w:rFonts w:ascii="Arial" w:hAnsi="Arial" w:cs="Arial"/>
          <w:color w:val="000000"/>
        </w:rPr>
        <w:t xml:space="preserve">Предвидети уградњу </w:t>
      </w:r>
      <w:r w:rsidRPr="003511B2">
        <w:rPr>
          <w:rFonts w:ascii="Arial" w:hAnsi="Arial" w:cs="Arial"/>
          <w:color w:val="000000"/>
          <w:lang w:val="sr-Latn-CS"/>
        </w:rPr>
        <w:t xml:space="preserve">соларног система </w:t>
      </w:r>
      <w:r w:rsidRPr="003511B2">
        <w:rPr>
          <w:rFonts w:ascii="Arial" w:hAnsi="Arial" w:cs="Arial"/>
          <w:color w:val="000000"/>
        </w:rPr>
        <w:t xml:space="preserve">за загревање санитарне топле воде </w:t>
      </w:r>
      <w:r w:rsidRPr="003511B2">
        <w:rPr>
          <w:rFonts w:ascii="Arial" w:hAnsi="Arial" w:cs="Arial"/>
          <w:color w:val="000000"/>
          <w:lang w:val="sr-Latn-CS"/>
        </w:rPr>
        <w:t>као резервни или допунски систем снабдевања.</w:t>
      </w:r>
      <w:proofErr w:type="gramEnd"/>
    </w:p>
    <w:p w:rsidR="000B2D5E" w:rsidRPr="003511B2" w:rsidRDefault="000B2D5E" w:rsidP="000B2D5E">
      <w:pPr>
        <w:spacing w:line="276" w:lineRule="auto"/>
        <w:jc w:val="both"/>
        <w:rPr>
          <w:rFonts w:ascii="Arial" w:hAnsi="Arial" w:cs="Arial"/>
          <w:color w:val="000000"/>
          <w:lang w:val="sr-Latn-CS"/>
        </w:rPr>
      </w:pPr>
    </w:p>
    <w:p w:rsidR="000B2D5E" w:rsidRPr="003511B2" w:rsidRDefault="000B2D5E" w:rsidP="000B2D5E">
      <w:pPr>
        <w:spacing w:line="276" w:lineRule="auto"/>
        <w:jc w:val="both"/>
        <w:rPr>
          <w:rFonts w:ascii="Arial" w:hAnsi="Arial" w:cs="Arial"/>
          <w:color w:val="000000"/>
        </w:rPr>
      </w:pPr>
      <w:r w:rsidRPr="003511B2">
        <w:rPr>
          <w:rFonts w:ascii="Arial" w:hAnsi="Arial" w:cs="Arial"/>
          <w:color w:val="000000"/>
        </w:rPr>
        <w:t xml:space="preserve">Климатизацију просторија обезбедити уградњом </w:t>
      </w:r>
      <w:proofErr w:type="gramStart"/>
      <w:r w:rsidRPr="003511B2">
        <w:rPr>
          <w:rFonts w:ascii="Arial" w:hAnsi="Arial" w:cs="Arial"/>
          <w:color w:val="000000"/>
        </w:rPr>
        <w:t>,,СПЛИТ</w:t>
      </w:r>
      <w:proofErr w:type="gramEnd"/>
      <w:r w:rsidRPr="003511B2">
        <w:rPr>
          <w:rFonts w:ascii="Arial" w:hAnsi="Arial" w:cs="Arial"/>
          <w:color w:val="000000"/>
        </w:rPr>
        <w:t xml:space="preserve">,, система у просторијама где је то неоходно. </w:t>
      </w:r>
    </w:p>
    <w:p w:rsidR="000B2D5E" w:rsidRDefault="000B2D5E" w:rsidP="000B2D5E">
      <w:pPr>
        <w:spacing w:line="276" w:lineRule="auto"/>
        <w:jc w:val="both"/>
        <w:rPr>
          <w:rFonts w:ascii="Arial" w:hAnsi="Arial" w:cs="Arial"/>
          <w:color w:val="000000"/>
          <w:lang w:val="sr-Latn-CS"/>
        </w:rPr>
      </w:pPr>
    </w:p>
    <w:p w:rsidR="000B2D5E" w:rsidRPr="00564A2F" w:rsidRDefault="000B2D5E" w:rsidP="000B2D5E">
      <w:pPr>
        <w:spacing w:line="276" w:lineRule="auto"/>
        <w:jc w:val="both"/>
        <w:rPr>
          <w:rFonts w:ascii="Arial" w:hAnsi="Arial" w:cs="Arial"/>
          <w:lang w:val="sr-Latn-CS"/>
        </w:rPr>
      </w:pPr>
      <w:proofErr w:type="gramStart"/>
      <w:r w:rsidRPr="00564A2F">
        <w:rPr>
          <w:rFonts w:ascii="Arial" w:hAnsi="Arial" w:cs="Arial"/>
        </w:rPr>
        <w:t>Прорачун топлотних губитака/добитака просторија урадити према стандарду СРПС ЕН 12831/2017.</w:t>
      </w:r>
      <w:proofErr w:type="gramEnd"/>
    </w:p>
    <w:p w:rsidR="000B2D5E" w:rsidRPr="00564A2F" w:rsidRDefault="000B2D5E" w:rsidP="000B2D5E">
      <w:pPr>
        <w:spacing w:line="276" w:lineRule="auto"/>
        <w:jc w:val="both"/>
        <w:rPr>
          <w:rFonts w:ascii="Arial" w:hAnsi="Arial" w:cs="Arial"/>
          <w:lang w:val="sr-Latn-CS"/>
        </w:rPr>
      </w:pPr>
      <w:r w:rsidRPr="00564A2F">
        <w:rPr>
          <w:rFonts w:ascii="Arial" w:hAnsi="Arial" w:cs="Arial"/>
          <w:lang w:val="sr-Latn-CS"/>
        </w:rPr>
        <w:t xml:space="preserve">Вентилација: све просторије које немају природно проветравање (ходници, </w:t>
      </w:r>
      <w:r w:rsidRPr="00564A2F">
        <w:rPr>
          <w:rFonts w:ascii="Arial" w:hAnsi="Arial" w:cs="Arial"/>
        </w:rPr>
        <w:t>ч</w:t>
      </w:r>
      <w:r w:rsidRPr="00564A2F">
        <w:rPr>
          <w:rFonts w:ascii="Arial" w:hAnsi="Arial" w:cs="Arial"/>
          <w:lang w:val="sr-Latn-CS"/>
        </w:rPr>
        <w:t>екаонице,</w:t>
      </w:r>
      <w:r w:rsidRPr="00564A2F">
        <w:rPr>
          <w:rFonts w:ascii="Arial" w:hAnsi="Arial" w:cs="Arial"/>
        </w:rPr>
        <w:t>просторије са већим бројем људи,</w:t>
      </w:r>
      <w:r w:rsidRPr="00564A2F">
        <w:rPr>
          <w:rFonts w:ascii="Arial" w:hAnsi="Arial" w:cs="Arial"/>
          <w:lang w:val="sr-Latn-CS"/>
        </w:rPr>
        <w:t xml:space="preserve"> санитарне просторије ...) морају бити опремљање системом вентилације</w:t>
      </w:r>
      <w:r w:rsidRPr="00564A2F">
        <w:rPr>
          <w:rFonts w:ascii="Arial" w:hAnsi="Arial" w:cs="Arial"/>
        </w:rPr>
        <w:t xml:space="preserve"> са рекуперацијом</w:t>
      </w:r>
      <w:r w:rsidRPr="00564A2F">
        <w:rPr>
          <w:rFonts w:ascii="Arial" w:hAnsi="Arial" w:cs="Arial"/>
          <w:lang w:val="sr-Latn-CS"/>
        </w:rPr>
        <w:t>.</w:t>
      </w:r>
    </w:p>
    <w:p w:rsidR="000B2D5E" w:rsidRPr="008D2DF3" w:rsidRDefault="000B2D5E" w:rsidP="000B2D5E">
      <w:pPr>
        <w:spacing w:line="276" w:lineRule="auto"/>
        <w:jc w:val="both"/>
        <w:rPr>
          <w:rFonts w:ascii="Arial" w:hAnsi="Arial" w:cs="Arial"/>
          <w:color w:val="000000"/>
        </w:rPr>
      </w:pPr>
      <w:r>
        <w:rPr>
          <w:rFonts w:ascii="Arial" w:hAnsi="Arial" w:cs="Arial"/>
          <w:color w:val="000000"/>
        </w:rPr>
        <w:t>.</w:t>
      </w:r>
    </w:p>
    <w:p w:rsidR="000B2D5E" w:rsidRPr="00B656F3" w:rsidRDefault="000B2D5E" w:rsidP="000B2D5E">
      <w:pPr>
        <w:spacing w:line="276" w:lineRule="auto"/>
        <w:jc w:val="both"/>
        <w:rPr>
          <w:rFonts w:ascii="Arial" w:hAnsi="Arial" w:cs="Arial"/>
          <w:color w:val="000000"/>
          <w:lang w:val="sr-Latn-CS"/>
        </w:rPr>
      </w:pPr>
      <w:r w:rsidRPr="003511B2">
        <w:rPr>
          <w:rFonts w:ascii="Arial" w:hAnsi="Arial" w:cs="Arial"/>
          <w:color w:val="000000"/>
          <w:lang w:val="sr-Latn-CS"/>
        </w:rPr>
        <w:t xml:space="preserve">Пројектовање путничких лифтова у складу са функцијама објекта и бројем </w:t>
      </w:r>
      <w:r w:rsidRPr="00B656F3">
        <w:rPr>
          <w:rFonts w:ascii="Arial" w:hAnsi="Arial" w:cs="Arial"/>
          <w:color w:val="000000"/>
          <w:lang w:val="sr-Latn-CS"/>
        </w:rPr>
        <w:t>корисника. Лифт мора бити доступан лицима са инвалидитетом у складу са важећим правилима</w:t>
      </w:r>
    </w:p>
    <w:p w:rsidR="000B2D5E" w:rsidRPr="00B656F3" w:rsidRDefault="000B2D5E" w:rsidP="000B2D5E">
      <w:pPr>
        <w:spacing w:line="276" w:lineRule="auto"/>
        <w:jc w:val="both"/>
        <w:rPr>
          <w:rFonts w:ascii="Arial" w:eastAsia="Calibri" w:hAnsi="Arial" w:cs="Arial"/>
          <w:b/>
          <w:color w:val="000000"/>
        </w:rPr>
      </w:pPr>
    </w:p>
    <w:p w:rsidR="000B2D5E" w:rsidRPr="00B656F3" w:rsidRDefault="000B2D5E" w:rsidP="000B2D5E">
      <w:pPr>
        <w:spacing w:line="276" w:lineRule="auto"/>
        <w:jc w:val="both"/>
        <w:rPr>
          <w:rFonts w:ascii="Arial" w:eastAsia="Arial Unicode MS" w:hAnsi="Arial" w:cs="Arial"/>
          <w:b/>
          <w:color w:val="000000"/>
          <w:kern w:val="2"/>
        </w:rPr>
      </w:pPr>
      <w:r w:rsidRPr="00B656F3">
        <w:rPr>
          <w:rFonts w:ascii="Arial" w:eastAsia="Arial Unicode MS" w:hAnsi="Arial" w:cs="Arial"/>
          <w:b/>
          <w:color w:val="000000"/>
          <w:kern w:val="2"/>
        </w:rPr>
        <w:t>Елаборат енергетске ефикасности</w:t>
      </w:r>
    </w:p>
    <w:p w:rsidR="000B2D5E" w:rsidRPr="00B656F3" w:rsidRDefault="000B2D5E" w:rsidP="000B2D5E">
      <w:pPr>
        <w:spacing w:line="276" w:lineRule="auto"/>
        <w:jc w:val="both"/>
        <w:rPr>
          <w:rFonts w:ascii="Arial" w:eastAsia="Arial Unicode MS" w:hAnsi="Arial" w:cs="Arial"/>
          <w:color w:val="000000"/>
          <w:kern w:val="2"/>
        </w:rPr>
      </w:pPr>
    </w:p>
    <w:p w:rsidR="000B2D5E" w:rsidRPr="00B656F3" w:rsidRDefault="000B2D5E" w:rsidP="000B2D5E">
      <w:pPr>
        <w:spacing w:line="276" w:lineRule="auto"/>
        <w:jc w:val="both"/>
        <w:rPr>
          <w:rFonts w:ascii="Arial" w:eastAsia="Arial Unicode MS" w:hAnsi="Arial" w:cs="Arial"/>
          <w:color w:val="000000"/>
          <w:kern w:val="2"/>
        </w:rPr>
      </w:pPr>
      <w:proofErr w:type="gramStart"/>
      <w:r w:rsidRPr="00B656F3">
        <w:rPr>
          <w:rFonts w:ascii="Arial" w:eastAsia="Arial Unicode MS" w:hAnsi="Arial" w:cs="Arial"/>
          <w:color w:val="000000"/>
          <w:kern w:val="2"/>
        </w:rPr>
        <w:t>Елаборат енергетске ефикасности урадити у свему према стандарду SRPS EN 12381.</w:t>
      </w:r>
      <w:proofErr w:type="gramEnd"/>
      <w:r w:rsidRPr="00B656F3">
        <w:rPr>
          <w:rFonts w:ascii="Arial" w:eastAsia="Arial Unicode MS" w:hAnsi="Arial" w:cs="Arial"/>
          <w:color w:val="000000"/>
          <w:kern w:val="2"/>
        </w:rPr>
        <w:t xml:space="preserve"> </w:t>
      </w:r>
      <w:proofErr w:type="gramStart"/>
      <w:r w:rsidRPr="00B656F3">
        <w:rPr>
          <w:rFonts w:ascii="Arial" w:eastAsia="Arial Unicode MS" w:hAnsi="Arial" w:cs="Arial"/>
          <w:color w:val="000000"/>
          <w:kern w:val="2"/>
        </w:rPr>
        <w:t>За симулацију потрошнје енергије на годишњем ниво користити одговарајући софтвер.</w:t>
      </w:r>
      <w:proofErr w:type="gramEnd"/>
    </w:p>
    <w:p w:rsidR="000B2D5E" w:rsidRPr="00B656F3" w:rsidRDefault="000B2D5E" w:rsidP="000B2D5E">
      <w:pPr>
        <w:spacing w:line="276" w:lineRule="auto"/>
        <w:jc w:val="both"/>
        <w:rPr>
          <w:rFonts w:ascii="Arial" w:hAnsi="Arial" w:cs="Arial"/>
          <w:color w:val="000000"/>
        </w:rPr>
      </w:pPr>
    </w:p>
    <w:p w:rsidR="000B2D5E" w:rsidRPr="00B656F3" w:rsidRDefault="000B2D5E" w:rsidP="000B2D5E">
      <w:pPr>
        <w:spacing w:line="276" w:lineRule="auto"/>
        <w:jc w:val="both"/>
        <w:rPr>
          <w:rFonts w:ascii="Arial" w:eastAsia="Arial Unicode MS" w:hAnsi="Arial" w:cs="Arial"/>
          <w:b/>
          <w:color w:val="000000"/>
          <w:kern w:val="2"/>
        </w:rPr>
      </w:pPr>
      <w:r w:rsidRPr="00B656F3">
        <w:rPr>
          <w:rFonts w:ascii="Arial" w:eastAsia="Arial Unicode MS" w:hAnsi="Arial" w:cs="Arial"/>
          <w:b/>
          <w:color w:val="000000"/>
          <w:kern w:val="2"/>
        </w:rPr>
        <w:t xml:space="preserve">Елаборат заштите од пожара/ главни пројекат заштите од пожара </w:t>
      </w:r>
    </w:p>
    <w:p w:rsidR="000B2D5E" w:rsidRPr="00B656F3" w:rsidRDefault="000B2D5E" w:rsidP="000B2D5E">
      <w:pPr>
        <w:spacing w:line="276" w:lineRule="auto"/>
        <w:jc w:val="both"/>
        <w:rPr>
          <w:rFonts w:ascii="Arial" w:eastAsia="Arial Unicode MS" w:hAnsi="Arial" w:cs="Arial"/>
          <w:color w:val="000000"/>
          <w:kern w:val="2"/>
        </w:rPr>
      </w:pPr>
    </w:p>
    <w:p w:rsidR="000B2D5E" w:rsidRPr="00B656F3" w:rsidRDefault="000B2D5E" w:rsidP="000B2D5E">
      <w:pPr>
        <w:spacing w:line="276" w:lineRule="auto"/>
        <w:jc w:val="both"/>
        <w:rPr>
          <w:rFonts w:ascii="Arial" w:eastAsia="Arial Unicode MS" w:hAnsi="Arial" w:cs="Arial"/>
          <w:color w:val="000000"/>
          <w:kern w:val="2"/>
        </w:rPr>
      </w:pPr>
      <w:proofErr w:type="gramStart"/>
      <w:r w:rsidRPr="00B656F3">
        <w:rPr>
          <w:rFonts w:ascii="Arial" w:eastAsia="Arial Unicode MS" w:hAnsi="Arial" w:cs="Arial"/>
          <w:color w:val="000000"/>
          <w:kern w:val="2"/>
        </w:rPr>
        <w:t>Урадити у свему према намени просторија у свему према важећим стандардима за одговарајућу намену објекта.</w:t>
      </w:r>
      <w:proofErr w:type="gramEnd"/>
    </w:p>
    <w:p w:rsidR="000B2D5E" w:rsidRPr="00B656F3" w:rsidRDefault="000B2D5E" w:rsidP="000B2D5E">
      <w:pPr>
        <w:spacing w:line="276" w:lineRule="auto"/>
        <w:jc w:val="both"/>
        <w:rPr>
          <w:rFonts w:ascii="Arial" w:hAnsi="Arial" w:cs="Arial"/>
          <w:color w:val="000000"/>
        </w:rPr>
      </w:pPr>
      <w:proofErr w:type="gramStart"/>
      <w:r w:rsidRPr="00B656F3">
        <w:rPr>
          <w:rFonts w:ascii="Arial" w:hAnsi="Arial" w:cs="Arial"/>
          <w:color w:val="000000"/>
        </w:rPr>
        <w:t>Предвидети потребне мере и применити актуелне прописе како би се обезбедило сигурно коришћење простора, и прописна заштита свих корисника услед ванредних ситуација до којих може доћи.</w:t>
      </w:r>
      <w:proofErr w:type="gramEnd"/>
      <w:r w:rsidRPr="00B656F3">
        <w:rPr>
          <w:rFonts w:ascii="Arial" w:hAnsi="Arial" w:cs="Arial"/>
          <w:color w:val="000000"/>
        </w:rPr>
        <w:t xml:space="preserve"> </w:t>
      </w:r>
      <w:proofErr w:type="gramStart"/>
      <w:r w:rsidRPr="00B656F3">
        <w:rPr>
          <w:rFonts w:ascii="Arial" w:hAnsi="Arial" w:cs="Arial"/>
          <w:color w:val="000000"/>
        </w:rPr>
        <w:t>Потребно је придржавати се свих прописа и мера приликом пројектовања овог система за дојаву и гашење пожара.</w:t>
      </w:r>
      <w:proofErr w:type="gramEnd"/>
    </w:p>
    <w:p w:rsidR="000B2D5E" w:rsidRPr="00B656F3" w:rsidRDefault="000B2D5E" w:rsidP="000B2D5E">
      <w:pPr>
        <w:spacing w:line="276" w:lineRule="auto"/>
        <w:jc w:val="both"/>
        <w:rPr>
          <w:rFonts w:ascii="Arial" w:hAnsi="Arial" w:cs="Arial"/>
          <w:color w:val="000000"/>
        </w:rPr>
      </w:pPr>
    </w:p>
    <w:p w:rsidR="000B2D5E" w:rsidRPr="00B656F3" w:rsidRDefault="000B2D5E" w:rsidP="000B2D5E">
      <w:pPr>
        <w:spacing w:line="276" w:lineRule="auto"/>
        <w:jc w:val="both"/>
        <w:rPr>
          <w:rFonts w:ascii="Arial" w:hAnsi="Arial" w:cs="Arial"/>
          <w:color w:val="000000"/>
        </w:rPr>
      </w:pPr>
      <w:r w:rsidRPr="00B656F3">
        <w:rPr>
          <w:rFonts w:ascii="Arial" w:hAnsi="Arial" w:cs="Arial"/>
          <w:color w:val="000000"/>
          <w:lang w:val="sr-Cyrl-CS"/>
        </w:rPr>
        <w:t>Спољно уређење са синхрон-планом инсталација и прикључака</w:t>
      </w:r>
    </w:p>
    <w:p w:rsidR="000B2D5E" w:rsidRPr="00B656F3" w:rsidRDefault="000B2D5E" w:rsidP="000B2D5E">
      <w:pPr>
        <w:spacing w:line="276" w:lineRule="auto"/>
        <w:jc w:val="both"/>
        <w:rPr>
          <w:rFonts w:ascii="Arial" w:hAnsi="Arial" w:cs="Arial"/>
          <w:color w:val="000000"/>
        </w:rPr>
      </w:pPr>
    </w:p>
    <w:p w:rsidR="000B2D5E" w:rsidRPr="00B656F3" w:rsidRDefault="000B2D5E" w:rsidP="000B2D5E">
      <w:pPr>
        <w:spacing w:line="276" w:lineRule="auto"/>
        <w:jc w:val="both"/>
        <w:rPr>
          <w:rFonts w:ascii="Arial" w:hAnsi="Arial" w:cs="Arial"/>
          <w:color w:val="000000"/>
        </w:rPr>
      </w:pPr>
      <w:proofErr w:type="gramStart"/>
      <w:r w:rsidRPr="00B656F3">
        <w:rPr>
          <w:rFonts w:ascii="Arial" w:hAnsi="Arial" w:cs="Arial"/>
          <w:color w:val="000000"/>
        </w:rPr>
        <w:t>Пројектом спољног уређења дефинисати намену свих оивршина на парцели.</w:t>
      </w:r>
      <w:proofErr w:type="gramEnd"/>
      <w:r w:rsidRPr="00B656F3">
        <w:rPr>
          <w:rFonts w:ascii="Arial" w:hAnsi="Arial" w:cs="Arial"/>
          <w:color w:val="000000"/>
        </w:rPr>
        <w:t xml:space="preserve"> </w:t>
      </w:r>
      <w:proofErr w:type="gramStart"/>
      <w:r w:rsidRPr="00B656F3">
        <w:rPr>
          <w:rFonts w:ascii="Arial" w:hAnsi="Arial" w:cs="Arial"/>
          <w:color w:val="000000"/>
        </w:rPr>
        <w:t>Предвидети потребне прилазне саобраћајнице, паркинг и паркинг за особе са посебним потребама.</w:t>
      </w:r>
      <w:proofErr w:type="gramEnd"/>
      <w:r w:rsidRPr="00B656F3">
        <w:rPr>
          <w:rFonts w:ascii="Arial" w:hAnsi="Arial" w:cs="Arial"/>
          <w:color w:val="000000"/>
        </w:rPr>
        <w:t xml:space="preserve"> </w:t>
      </w:r>
      <w:proofErr w:type="gramStart"/>
      <w:r w:rsidRPr="00B656F3">
        <w:rPr>
          <w:rFonts w:ascii="Arial" w:hAnsi="Arial" w:cs="Arial"/>
          <w:color w:val="000000"/>
        </w:rPr>
        <w:t>У северном делу парцеле предвидети дечје игралиште.</w:t>
      </w:r>
      <w:proofErr w:type="gramEnd"/>
      <w:r w:rsidRPr="00B656F3">
        <w:rPr>
          <w:rFonts w:ascii="Arial" w:hAnsi="Arial" w:cs="Arial"/>
          <w:color w:val="000000"/>
        </w:rPr>
        <w:t xml:space="preserve"> </w:t>
      </w:r>
      <w:proofErr w:type="gramStart"/>
      <w:r w:rsidRPr="00B656F3">
        <w:rPr>
          <w:rFonts w:ascii="Arial" w:hAnsi="Arial" w:cs="Arial"/>
          <w:color w:val="000000"/>
        </w:rPr>
        <w:t>Синхрон планом дефинисати трасе свих прикључних водова, њихов положај и димензије према потребаним капацитетима.</w:t>
      </w:r>
      <w:proofErr w:type="gramEnd"/>
      <w:r w:rsidRPr="00B656F3">
        <w:rPr>
          <w:rFonts w:ascii="Arial" w:hAnsi="Arial" w:cs="Arial"/>
          <w:color w:val="000000"/>
        </w:rPr>
        <w:t xml:space="preserve"> </w:t>
      </w:r>
      <w:proofErr w:type="gramStart"/>
      <w:r w:rsidRPr="00B656F3">
        <w:rPr>
          <w:rFonts w:ascii="Arial" w:hAnsi="Arial" w:cs="Arial"/>
          <w:color w:val="000000"/>
        </w:rPr>
        <w:t>Решити одводњавање свих површинских вода.</w:t>
      </w:r>
      <w:proofErr w:type="gramEnd"/>
      <w:r w:rsidRPr="00B656F3">
        <w:rPr>
          <w:rFonts w:ascii="Arial" w:hAnsi="Arial" w:cs="Arial"/>
          <w:color w:val="000000"/>
        </w:rPr>
        <w:t xml:space="preserve"> </w:t>
      </w:r>
      <w:proofErr w:type="gramStart"/>
      <w:r w:rsidRPr="00B656F3">
        <w:rPr>
          <w:rFonts w:ascii="Arial" w:hAnsi="Arial" w:cs="Arial"/>
          <w:color w:val="000000"/>
        </w:rPr>
        <w:t>За уређење спољних површина продржавати се урбанистичких пројеката према подацима из постојећег урбанистичког пројекта.</w:t>
      </w:r>
      <w:proofErr w:type="gramEnd"/>
    </w:p>
    <w:p w:rsidR="000B2D5E" w:rsidRPr="00B656F3" w:rsidRDefault="000B2D5E" w:rsidP="000B2D5E">
      <w:pPr>
        <w:spacing w:line="276" w:lineRule="auto"/>
        <w:jc w:val="both"/>
        <w:rPr>
          <w:rFonts w:ascii="Arial" w:hAnsi="Arial" w:cs="Arial"/>
          <w:b/>
          <w:color w:val="000000"/>
          <w:lang w:val="ru-RU"/>
        </w:rPr>
      </w:pPr>
    </w:p>
    <w:p w:rsidR="000B2D5E" w:rsidRPr="00B656F3" w:rsidRDefault="000B2D5E" w:rsidP="000B2D5E">
      <w:pPr>
        <w:pStyle w:val="Heading1"/>
        <w:spacing w:line="276" w:lineRule="auto"/>
        <w:rPr>
          <w:rFonts w:ascii="Arial" w:hAnsi="Arial" w:cs="Arial"/>
          <w:color w:val="000000"/>
        </w:rPr>
      </w:pPr>
      <w:r w:rsidRPr="00B656F3">
        <w:rPr>
          <w:rFonts w:ascii="Arial" w:hAnsi="Arial" w:cs="Arial"/>
          <w:color w:val="000000"/>
        </w:rPr>
        <w:t xml:space="preserve">СМЕРНИЦЕ ЗА </w:t>
      </w:r>
      <w:r w:rsidRPr="00B656F3">
        <w:rPr>
          <w:rFonts w:ascii="Arial" w:hAnsi="Arial" w:cs="Arial"/>
          <w:color w:val="000000"/>
          <w:spacing w:val="-5"/>
        </w:rPr>
        <w:t xml:space="preserve">ИЗРАДУ </w:t>
      </w:r>
      <w:r w:rsidRPr="00B656F3">
        <w:rPr>
          <w:rFonts w:ascii="Arial" w:hAnsi="Arial" w:cs="Arial"/>
          <w:color w:val="000000"/>
        </w:rPr>
        <w:t>ПРОЈЕКТНЕ ДОКУМЕНТАЦИЈЕ</w:t>
      </w:r>
    </w:p>
    <w:p w:rsidR="000B2D5E" w:rsidRPr="00B656F3" w:rsidRDefault="000B2D5E" w:rsidP="000B2D5E">
      <w:pPr>
        <w:pStyle w:val="BodyText"/>
        <w:spacing w:before="2" w:line="276" w:lineRule="auto"/>
        <w:rPr>
          <w:rFonts w:cs="Arial"/>
          <w:color w:val="000000"/>
        </w:rPr>
      </w:pPr>
    </w:p>
    <w:p w:rsidR="000B2D5E" w:rsidRPr="00B656F3" w:rsidRDefault="000B2D5E" w:rsidP="000B2D5E">
      <w:pPr>
        <w:spacing w:before="90" w:line="276" w:lineRule="auto"/>
        <w:ind w:right="232"/>
        <w:jc w:val="both"/>
        <w:rPr>
          <w:rFonts w:ascii="Arial" w:hAnsi="Arial" w:cs="Arial"/>
          <w:color w:val="000000"/>
        </w:rPr>
      </w:pPr>
      <w:r w:rsidRPr="00B656F3">
        <w:rPr>
          <w:rFonts w:ascii="Arial" w:hAnsi="Arial" w:cs="Arial"/>
          <w:color w:val="000000"/>
        </w:rPr>
        <w:t xml:space="preserve">НАПОМЕНА: У наставку пројектног задатка дате су опште смернице које треба применити у изради пројекте документације, према врсти и намени објекта. </w:t>
      </w:r>
      <w:proofErr w:type="gramStart"/>
      <w:r w:rsidRPr="00B656F3">
        <w:rPr>
          <w:rFonts w:ascii="Arial" w:hAnsi="Arial" w:cs="Arial"/>
          <w:color w:val="000000"/>
        </w:rPr>
        <w:t>Део ових смерница који није примењив одредити након детаљног увида у постојеће стање објекта.</w:t>
      </w:r>
      <w:proofErr w:type="gramEnd"/>
    </w:p>
    <w:p w:rsidR="000B2D5E" w:rsidRPr="00B656F3" w:rsidRDefault="000B2D5E" w:rsidP="000B2D5E">
      <w:pPr>
        <w:pStyle w:val="BodyText"/>
        <w:spacing w:before="8" w:line="276" w:lineRule="auto"/>
        <w:rPr>
          <w:rFonts w:cs="Arial"/>
          <w:b/>
          <w:color w:val="000000"/>
        </w:rPr>
      </w:pPr>
    </w:p>
    <w:p w:rsidR="000B2D5E" w:rsidRPr="00B656F3" w:rsidRDefault="000B2D5E" w:rsidP="000B2D5E">
      <w:pPr>
        <w:spacing w:line="276" w:lineRule="auto"/>
        <w:ind w:right="232"/>
        <w:jc w:val="both"/>
        <w:rPr>
          <w:rFonts w:ascii="Arial" w:hAnsi="Arial" w:cs="Arial"/>
          <w:color w:val="000000"/>
        </w:rPr>
      </w:pPr>
      <w:r w:rsidRPr="00B656F3">
        <w:rPr>
          <w:rFonts w:ascii="Arial" w:hAnsi="Arial" w:cs="Arial"/>
          <w:color w:val="000000"/>
          <w:spacing w:val="-60"/>
        </w:rPr>
        <w:t xml:space="preserve"> </w:t>
      </w:r>
      <w:r w:rsidRPr="00B656F3">
        <w:rPr>
          <w:rFonts w:ascii="Arial" w:hAnsi="Arial" w:cs="Arial"/>
          <w:color w:val="000000"/>
        </w:rPr>
        <w:t xml:space="preserve">Смернице које је </w:t>
      </w:r>
      <w:r w:rsidRPr="00B656F3">
        <w:rPr>
          <w:rFonts w:ascii="Arial" w:hAnsi="Arial" w:cs="Arial"/>
          <w:color w:val="000000"/>
          <w:spacing w:val="-3"/>
        </w:rPr>
        <w:t xml:space="preserve">неопходно </w:t>
      </w:r>
      <w:r w:rsidRPr="00B656F3">
        <w:rPr>
          <w:rFonts w:ascii="Arial" w:hAnsi="Arial" w:cs="Arial"/>
          <w:color w:val="000000"/>
        </w:rPr>
        <w:t>применити Услови које је неопходно сагледати и испоштовати приликом израде Пројектно-техничке документације:</w:t>
      </w:r>
    </w:p>
    <w:p w:rsidR="000B2D5E" w:rsidRPr="00B656F3" w:rsidRDefault="000B2D5E" w:rsidP="000B2D5E">
      <w:pPr>
        <w:pStyle w:val="BodyText"/>
        <w:spacing w:line="276" w:lineRule="auto"/>
        <w:ind w:right="224"/>
        <w:rPr>
          <w:rFonts w:cs="Arial"/>
          <w:color w:val="000000"/>
        </w:rPr>
      </w:pPr>
      <w:r w:rsidRPr="00B656F3">
        <w:rPr>
          <w:rFonts w:cs="Arial"/>
          <w:color w:val="000000"/>
        </w:rPr>
        <w:t>Пре израде техничке документације, потребно је прибавити доказ о регулисању имовинско-правних односа за предметну парцелу и доставити доказ о томе, тј. доставити препис листа непокретности и копију плана парцеле.</w:t>
      </w:r>
    </w:p>
    <w:p w:rsidR="000B2D5E" w:rsidRDefault="000B2D5E" w:rsidP="000B2D5E">
      <w:pPr>
        <w:pStyle w:val="BodyText"/>
        <w:spacing w:line="276" w:lineRule="auto"/>
        <w:rPr>
          <w:rFonts w:cs="Arial"/>
          <w:color w:val="000000"/>
        </w:rPr>
      </w:pPr>
    </w:p>
    <w:p w:rsidR="000B2D5E" w:rsidRPr="00B656F3" w:rsidRDefault="000B2D5E" w:rsidP="000B2D5E">
      <w:pPr>
        <w:pStyle w:val="BodyText"/>
        <w:spacing w:line="276" w:lineRule="auto"/>
        <w:rPr>
          <w:rFonts w:cs="Arial"/>
          <w:color w:val="000000"/>
        </w:rPr>
      </w:pPr>
    </w:p>
    <w:p w:rsidR="000B2D5E" w:rsidRPr="00B656F3" w:rsidRDefault="000B2D5E" w:rsidP="000B2D5E">
      <w:pPr>
        <w:pStyle w:val="ListParagraph"/>
        <w:widowControl w:val="0"/>
        <w:tabs>
          <w:tab w:val="left" w:pos="400"/>
        </w:tabs>
        <w:autoSpaceDE w:val="0"/>
        <w:autoSpaceDN w:val="0"/>
        <w:ind w:left="0"/>
        <w:contextualSpacing w:val="0"/>
        <w:jc w:val="both"/>
        <w:rPr>
          <w:rFonts w:ascii="Arial" w:hAnsi="Arial" w:cs="Arial"/>
          <w:b/>
          <w:color w:val="000000"/>
        </w:rPr>
      </w:pPr>
      <w:r w:rsidRPr="00B656F3">
        <w:rPr>
          <w:rFonts w:ascii="Arial" w:hAnsi="Arial" w:cs="Arial"/>
          <w:b/>
          <w:color w:val="000000"/>
        </w:rPr>
        <w:t>-Обим</w:t>
      </w:r>
      <w:r w:rsidRPr="00B656F3">
        <w:rPr>
          <w:rFonts w:ascii="Arial" w:hAnsi="Arial" w:cs="Arial"/>
          <w:b/>
          <w:color w:val="000000"/>
          <w:spacing w:val="-2"/>
        </w:rPr>
        <w:t xml:space="preserve"> </w:t>
      </w:r>
      <w:r w:rsidRPr="00B656F3">
        <w:rPr>
          <w:rFonts w:ascii="Arial" w:hAnsi="Arial" w:cs="Arial"/>
          <w:b/>
          <w:color w:val="000000"/>
        </w:rPr>
        <w:t>радова</w:t>
      </w:r>
    </w:p>
    <w:p w:rsidR="000B2D5E" w:rsidRPr="00B656F3" w:rsidRDefault="000B2D5E" w:rsidP="000B2D5E">
      <w:pPr>
        <w:pStyle w:val="BodyText"/>
        <w:spacing w:line="276" w:lineRule="auto"/>
        <w:ind w:right="233"/>
        <w:rPr>
          <w:rFonts w:cs="Arial"/>
          <w:color w:val="000000"/>
        </w:rPr>
      </w:pPr>
      <w:r w:rsidRPr="00B656F3">
        <w:rPr>
          <w:rFonts w:cs="Arial"/>
          <w:color w:val="000000"/>
        </w:rPr>
        <w:t>Ради обезбеђивања оптималних услова за боравак корисника и запослених, као и смањења потрошње енергије, а узевши у обзир енергетске и економске уштеде потребно је да Пројектант обухватили све позиције радова на објекту који би допринели уштеди енергије, услова комфора, безбедности коришћења објекта, смањења емисије угљен диоксида и штетних продуката сагоревања.</w:t>
      </w:r>
    </w:p>
    <w:p w:rsidR="000B2D5E" w:rsidRPr="00B656F3" w:rsidRDefault="000B2D5E" w:rsidP="000B2D5E">
      <w:pPr>
        <w:pStyle w:val="ListParagraph"/>
        <w:widowControl w:val="0"/>
        <w:numPr>
          <w:ilvl w:val="0"/>
          <w:numId w:val="35"/>
        </w:numPr>
        <w:tabs>
          <w:tab w:val="left" w:pos="503"/>
        </w:tabs>
        <w:suppressAutoHyphens w:val="0"/>
        <w:autoSpaceDE w:val="0"/>
        <w:autoSpaceDN w:val="0"/>
        <w:spacing w:line="276" w:lineRule="auto"/>
        <w:ind w:right="229" w:firstLine="0"/>
        <w:contextualSpacing w:val="0"/>
        <w:jc w:val="both"/>
        <w:rPr>
          <w:rFonts w:ascii="Arial" w:hAnsi="Arial" w:cs="Arial"/>
          <w:color w:val="000000"/>
        </w:rPr>
      </w:pPr>
      <w:r w:rsidRPr="00B656F3">
        <w:rPr>
          <w:rFonts w:ascii="Arial" w:hAnsi="Arial" w:cs="Arial"/>
          <w:color w:val="000000"/>
        </w:rPr>
        <w:t xml:space="preserve">Пројекат конструкције мора сагледадти све </w:t>
      </w:r>
      <w:r w:rsidRPr="00B656F3">
        <w:rPr>
          <w:rFonts w:ascii="Arial" w:hAnsi="Arial" w:cs="Arial"/>
          <w:color w:val="000000"/>
          <w:spacing w:val="-3"/>
        </w:rPr>
        <w:t xml:space="preserve">неопходне </w:t>
      </w:r>
      <w:r w:rsidRPr="00B656F3">
        <w:rPr>
          <w:rFonts w:ascii="Arial" w:hAnsi="Arial" w:cs="Arial"/>
          <w:color w:val="000000"/>
        </w:rPr>
        <w:t xml:space="preserve">елементе којим се обезбеђује стабилност конструкције. </w:t>
      </w:r>
    </w:p>
    <w:p w:rsidR="000B2D5E" w:rsidRPr="00B656F3" w:rsidRDefault="000B2D5E" w:rsidP="000B2D5E">
      <w:pPr>
        <w:pStyle w:val="ListParagraph"/>
        <w:widowControl w:val="0"/>
        <w:numPr>
          <w:ilvl w:val="0"/>
          <w:numId w:val="35"/>
        </w:numPr>
        <w:tabs>
          <w:tab w:val="left" w:pos="511"/>
        </w:tabs>
        <w:suppressAutoHyphens w:val="0"/>
        <w:autoSpaceDE w:val="0"/>
        <w:autoSpaceDN w:val="0"/>
        <w:spacing w:before="1" w:line="276" w:lineRule="auto"/>
        <w:ind w:right="232" w:firstLine="0"/>
        <w:contextualSpacing w:val="0"/>
        <w:jc w:val="both"/>
        <w:rPr>
          <w:rFonts w:ascii="Arial" w:hAnsi="Arial" w:cs="Arial"/>
          <w:color w:val="000000"/>
        </w:rPr>
      </w:pPr>
      <w:r w:rsidRPr="00B656F3">
        <w:rPr>
          <w:rFonts w:ascii="Arial" w:hAnsi="Arial" w:cs="Arial"/>
          <w:color w:val="000000"/>
        </w:rPr>
        <w:t xml:space="preserve">У циљу постизања што боље енергетске ефикасности објеката јавне намене потребно је доставити Елаборат енергетске ефикасности према Правилнику о енергетској ефикасности зграда („Сл. </w:t>
      </w:r>
      <w:r w:rsidRPr="00B656F3">
        <w:rPr>
          <w:rFonts w:ascii="Arial" w:hAnsi="Arial" w:cs="Arial"/>
          <w:color w:val="000000"/>
          <w:spacing w:val="-3"/>
        </w:rPr>
        <w:t xml:space="preserve">Гласник </w:t>
      </w:r>
      <w:r w:rsidRPr="00B656F3">
        <w:rPr>
          <w:rFonts w:ascii="Arial" w:hAnsi="Arial" w:cs="Arial"/>
          <w:color w:val="000000"/>
        </w:rPr>
        <w:t>РС“, бр. 61/11</w:t>
      </w:r>
      <w:r w:rsidRPr="00B656F3">
        <w:rPr>
          <w:rFonts w:ascii="Arial" w:hAnsi="Arial" w:cs="Arial"/>
          <w:i/>
          <w:color w:val="000000"/>
        </w:rPr>
        <w:t xml:space="preserve">). </w:t>
      </w:r>
      <w:r w:rsidRPr="00B656F3">
        <w:rPr>
          <w:rFonts w:ascii="Arial" w:hAnsi="Arial" w:cs="Arial"/>
          <w:color w:val="000000"/>
        </w:rPr>
        <w:t xml:space="preserve">Елаборат енергетске ефикасности мора да садржи варијантна решења и </w:t>
      </w:r>
      <w:r w:rsidRPr="00B656F3">
        <w:rPr>
          <w:rFonts w:ascii="Arial" w:hAnsi="Arial" w:cs="Arial"/>
          <w:color w:val="000000"/>
          <w:spacing w:val="-3"/>
        </w:rPr>
        <w:t xml:space="preserve">економску </w:t>
      </w:r>
      <w:r w:rsidRPr="00B656F3">
        <w:rPr>
          <w:rFonts w:ascii="Arial" w:hAnsi="Arial" w:cs="Arial"/>
          <w:color w:val="000000"/>
        </w:rPr>
        <w:t xml:space="preserve">анализу </w:t>
      </w:r>
      <w:r w:rsidRPr="00B656F3">
        <w:rPr>
          <w:rFonts w:ascii="Arial" w:hAnsi="Arial" w:cs="Arial"/>
          <w:color w:val="000000"/>
          <w:spacing w:val="-3"/>
        </w:rPr>
        <w:t xml:space="preserve">сваког </w:t>
      </w:r>
      <w:r w:rsidRPr="00B656F3">
        <w:rPr>
          <w:rFonts w:ascii="Arial" w:hAnsi="Arial" w:cs="Arial"/>
          <w:color w:val="000000"/>
        </w:rPr>
        <w:t>решења са ценом радова и периодом отплате</w:t>
      </w:r>
      <w:r w:rsidRPr="00B656F3">
        <w:rPr>
          <w:rFonts w:ascii="Arial" w:hAnsi="Arial" w:cs="Arial"/>
          <w:color w:val="000000"/>
          <w:spacing w:val="-2"/>
        </w:rPr>
        <w:t xml:space="preserve"> </w:t>
      </w:r>
      <w:r w:rsidRPr="00B656F3">
        <w:rPr>
          <w:rFonts w:ascii="Arial" w:hAnsi="Arial" w:cs="Arial"/>
          <w:color w:val="000000"/>
        </w:rPr>
        <w:t>инвестиције.</w:t>
      </w:r>
    </w:p>
    <w:p w:rsidR="000B2D5E" w:rsidRPr="00B656F3" w:rsidRDefault="000B2D5E" w:rsidP="000B2D5E">
      <w:pPr>
        <w:pStyle w:val="ListParagraph"/>
        <w:widowControl w:val="0"/>
        <w:numPr>
          <w:ilvl w:val="0"/>
          <w:numId w:val="35"/>
        </w:numPr>
        <w:tabs>
          <w:tab w:val="left" w:pos="429"/>
        </w:tabs>
        <w:suppressAutoHyphens w:val="0"/>
        <w:autoSpaceDE w:val="0"/>
        <w:autoSpaceDN w:val="0"/>
        <w:spacing w:before="1" w:line="276" w:lineRule="auto"/>
        <w:ind w:right="235" w:firstLine="0"/>
        <w:contextualSpacing w:val="0"/>
        <w:jc w:val="both"/>
        <w:rPr>
          <w:rFonts w:ascii="Arial" w:hAnsi="Arial" w:cs="Arial"/>
          <w:color w:val="000000"/>
        </w:rPr>
      </w:pPr>
      <w:r w:rsidRPr="00B656F3">
        <w:rPr>
          <w:rFonts w:ascii="Arial" w:hAnsi="Arial" w:cs="Arial"/>
          <w:color w:val="000000"/>
        </w:rPr>
        <w:t>Посебну пажњу посветити приступачности објеката јавне намене, чиме ће се решити равноправно учешће особа са инвалидитетом у областима друштвеног живота</w:t>
      </w:r>
      <w:r w:rsidRPr="00B656F3">
        <w:rPr>
          <w:rFonts w:ascii="Arial" w:hAnsi="Arial" w:cs="Arial"/>
          <w:color w:val="000000"/>
          <w:spacing w:val="-31"/>
        </w:rPr>
        <w:t xml:space="preserve"> </w:t>
      </w:r>
      <w:r w:rsidRPr="00B656F3">
        <w:rPr>
          <w:rFonts w:ascii="Arial" w:hAnsi="Arial" w:cs="Arial"/>
          <w:color w:val="000000"/>
        </w:rPr>
        <w:t xml:space="preserve">и </w:t>
      </w:r>
      <w:r w:rsidRPr="00B656F3">
        <w:rPr>
          <w:rFonts w:ascii="Arial" w:hAnsi="Arial" w:cs="Arial"/>
          <w:color w:val="000000"/>
          <w:spacing w:val="-4"/>
        </w:rPr>
        <w:t xml:space="preserve">како </w:t>
      </w:r>
      <w:r w:rsidRPr="00B656F3">
        <w:rPr>
          <w:rFonts w:ascii="Arial" w:hAnsi="Arial" w:cs="Arial"/>
          <w:color w:val="000000"/>
        </w:rPr>
        <w:t xml:space="preserve">би се обезбедило равноправно уживање свих </w:t>
      </w:r>
      <w:r w:rsidRPr="00B656F3">
        <w:rPr>
          <w:rFonts w:ascii="Arial" w:hAnsi="Arial" w:cs="Arial"/>
          <w:color w:val="000000"/>
          <w:spacing w:val="-3"/>
        </w:rPr>
        <w:t xml:space="preserve">људских </w:t>
      </w:r>
      <w:r w:rsidRPr="00B656F3">
        <w:rPr>
          <w:rFonts w:ascii="Arial" w:hAnsi="Arial" w:cs="Arial"/>
          <w:color w:val="000000"/>
        </w:rPr>
        <w:t xml:space="preserve">права и основних слобода. Предузети све одговарајуће мере да би се особама са инвалидитетом, деци и старим особама, равноправно са другима, обезбедио приступ физичком </w:t>
      </w:r>
      <w:r w:rsidRPr="00B656F3">
        <w:rPr>
          <w:rFonts w:ascii="Arial" w:hAnsi="Arial" w:cs="Arial"/>
          <w:color w:val="000000"/>
          <w:spacing w:val="-5"/>
        </w:rPr>
        <w:t xml:space="preserve">окружењу, </w:t>
      </w:r>
      <w:r w:rsidRPr="00B656F3">
        <w:rPr>
          <w:rFonts w:ascii="Arial" w:hAnsi="Arial" w:cs="Arial"/>
          <w:color w:val="000000"/>
        </w:rPr>
        <w:t xml:space="preserve">као и другим погодностима и условима </w:t>
      </w:r>
      <w:r w:rsidRPr="00B656F3">
        <w:rPr>
          <w:rFonts w:ascii="Arial" w:hAnsi="Arial" w:cs="Arial"/>
          <w:color w:val="000000"/>
          <w:spacing w:val="-3"/>
        </w:rPr>
        <w:t xml:space="preserve">које </w:t>
      </w:r>
      <w:r w:rsidRPr="00B656F3">
        <w:rPr>
          <w:rFonts w:ascii="Arial" w:hAnsi="Arial" w:cs="Arial"/>
          <w:color w:val="000000"/>
        </w:rPr>
        <w:t xml:space="preserve">су отворене, односно </w:t>
      </w:r>
      <w:r w:rsidRPr="00B656F3">
        <w:rPr>
          <w:rFonts w:ascii="Arial" w:hAnsi="Arial" w:cs="Arial"/>
          <w:color w:val="000000"/>
          <w:spacing w:val="-3"/>
        </w:rPr>
        <w:t xml:space="preserve">које </w:t>
      </w:r>
      <w:r w:rsidRPr="00B656F3">
        <w:rPr>
          <w:rFonts w:ascii="Arial" w:hAnsi="Arial" w:cs="Arial"/>
          <w:color w:val="000000"/>
        </w:rPr>
        <w:t xml:space="preserve">стоје на располагању јавности. Наведене мере укључују: уклањање препрека и баријера за приступ, кретање и боравак, односно коришћење у складу са одговарајућим техничким прописима и Правилником о техничким стандардима планирања, пројектовања и изградње објеката, </w:t>
      </w:r>
      <w:r w:rsidRPr="00B656F3">
        <w:rPr>
          <w:rFonts w:ascii="Arial" w:hAnsi="Arial" w:cs="Arial"/>
          <w:color w:val="000000"/>
          <w:spacing w:val="-3"/>
        </w:rPr>
        <w:t xml:space="preserve">којима </w:t>
      </w:r>
      <w:r w:rsidRPr="00B656F3">
        <w:rPr>
          <w:rFonts w:ascii="Arial" w:hAnsi="Arial" w:cs="Arial"/>
          <w:color w:val="000000"/>
        </w:rPr>
        <w:t>се осигурава несметано кретање и приступ особама са инвалидитетом, деци и старим особама ("Сл. гласник РС", бр.</w:t>
      </w:r>
      <w:r w:rsidRPr="00B656F3">
        <w:rPr>
          <w:rFonts w:ascii="Arial" w:hAnsi="Arial" w:cs="Arial"/>
          <w:color w:val="000000"/>
          <w:spacing w:val="-5"/>
        </w:rPr>
        <w:t xml:space="preserve"> </w:t>
      </w:r>
      <w:r w:rsidRPr="00B656F3">
        <w:rPr>
          <w:rFonts w:ascii="Arial" w:hAnsi="Arial" w:cs="Arial"/>
          <w:color w:val="000000"/>
        </w:rPr>
        <w:t>22/2015).</w:t>
      </w:r>
    </w:p>
    <w:p w:rsidR="000B2D5E" w:rsidRPr="00B656F3" w:rsidRDefault="000B2D5E" w:rsidP="000B2D5E">
      <w:pPr>
        <w:pStyle w:val="BodyText"/>
        <w:spacing w:line="276" w:lineRule="auto"/>
        <w:ind w:left="260"/>
        <w:rPr>
          <w:rFonts w:cs="Arial"/>
          <w:color w:val="000000"/>
        </w:rPr>
      </w:pPr>
      <w:r w:rsidRPr="00B656F3">
        <w:rPr>
          <w:rFonts w:cs="Arial"/>
          <w:color w:val="000000"/>
        </w:rPr>
        <w:lastRenderedPageBreak/>
        <w:t>Елементи просторне приступачноси на које је неопходно обратити пажњу су:</w:t>
      </w:r>
    </w:p>
    <w:p w:rsidR="000B2D5E" w:rsidRPr="00B656F3" w:rsidRDefault="000B2D5E" w:rsidP="000B2D5E">
      <w:pPr>
        <w:pStyle w:val="ListParagraph"/>
        <w:widowControl w:val="0"/>
        <w:numPr>
          <w:ilvl w:val="1"/>
          <w:numId w:val="35"/>
        </w:numPr>
        <w:tabs>
          <w:tab w:val="left" w:pos="981"/>
        </w:tabs>
        <w:suppressAutoHyphens w:val="0"/>
        <w:autoSpaceDE w:val="0"/>
        <w:autoSpaceDN w:val="0"/>
        <w:spacing w:line="276" w:lineRule="auto"/>
        <w:contextualSpacing w:val="0"/>
        <w:rPr>
          <w:rFonts w:ascii="Arial" w:hAnsi="Arial" w:cs="Arial"/>
          <w:color w:val="000000"/>
        </w:rPr>
      </w:pPr>
      <w:r w:rsidRPr="00B656F3">
        <w:rPr>
          <w:rFonts w:ascii="Arial" w:hAnsi="Arial" w:cs="Arial"/>
          <w:color w:val="000000"/>
        </w:rPr>
        <w:t>Прилазне</w:t>
      </w:r>
      <w:r w:rsidRPr="00B656F3">
        <w:rPr>
          <w:rFonts w:ascii="Arial" w:hAnsi="Arial" w:cs="Arial"/>
          <w:color w:val="000000"/>
          <w:spacing w:val="-2"/>
        </w:rPr>
        <w:t xml:space="preserve"> </w:t>
      </w:r>
      <w:r w:rsidRPr="00B656F3">
        <w:rPr>
          <w:rFonts w:ascii="Arial" w:hAnsi="Arial" w:cs="Arial"/>
          <w:color w:val="000000"/>
        </w:rPr>
        <w:t>стазе</w:t>
      </w:r>
    </w:p>
    <w:p w:rsidR="000B2D5E" w:rsidRPr="00B656F3" w:rsidRDefault="000B2D5E" w:rsidP="000B2D5E">
      <w:pPr>
        <w:pStyle w:val="ListParagraph"/>
        <w:widowControl w:val="0"/>
        <w:numPr>
          <w:ilvl w:val="1"/>
          <w:numId w:val="35"/>
        </w:numPr>
        <w:tabs>
          <w:tab w:val="left" w:pos="981"/>
        </w:tabs>
        <w:suppressAutoHyphens w:val="0"/>
        <w:autoSpaceDE w:val="0"/>
        <w:autoSpaceDN w:val="0"/>
        <w:spacing w:line="276" w:lineRule="auto"/>
        <w:contextualSpacing w:val="0"/>
        <w:rPr>
          <w:rFonts w:ascii="Arial" w:hAnsi="Arial" w:cs="Arial"/>
          <w:color w:val="000000"/>
        </w:rPr>
      </w:pPr>
      <w:r w:rsidRPr="00B656F3">
        <w:rPr>
          <w:rFonts w:ascii="Arial" w:hAnsi="Arial" w:cs="Arial"/>
          <w:color w:val="000000"/>
        </w:rPr>
        <w:t>Савладавање висинских разлика</w:t>
      </w:r>
    </w:p>
    <w:p w:rsidR="000B2D5E" w:rsidRPr="00B656F3" w:rsidRDefault="000B2D5E" w:rsidP="000B2D5E">
      <w:pPr>
        <w:pStyle w:val="ListParagraph"/>
        <w:widowControl w:val="0"/>
        <w:numPr>
          <w:ilvl w:val="1"/>
          <w:numId w:val="35"/>
        </w:numPr>
        <w:tabs>
          <w:tab w:val="left" w:pos="981"/>
        </w:tabs>
        <w:suppressAutoHyphens w:val="0"/>
        <w:autoSpaceDE w:val="0"/>
        <w:autoSpaceDN w:val="0"/>
        <w:spacing w:line="276" w:lineRule="auto"/>
        <w:contextualSpacing w:val="0"/>
        <w:rPr>
          <w:rFonts w:ascii="Arial" w:hAnsi="Arial" w:cs="Arial"/>
          <w:color w:val="000000"/>
        </w:rPr>
      </w:pPr>
      <w:r w:rsidRPr="00B656F3">
        <w:rPr>
          <w:rFonts w:ascii="Arial" w:hAnsi="Arial" w:cs="Arial"/>
          <w:color w:val="000000"/>
        </w:rPr>
        <w:t>Савладавање етажних висинских</w:t>
      </w:r>
      <w:r w:rsidRPr="00B656F3">
        <w:rPr>
          <w:rFonts w:ascii="Arial" w:hAnsi="Arial" w:cs="Arial"/>
          <w:color w:val="000000"/>
          <w:spacing w:val="2"/>
        </w:rPr>
        <w:t xml:space="preserve"> </w:t>
      </w:r>
      <w:r w:rsidRPr="00B656F3">
        <w:rPr>
          <w:rFonts w:ascii="Arial" w:hAnsi="Arial" w:cs="Arial"/>
          <w:color w:val="000000"/>
        </w:rPr>
        <w:t>разлика</w:t>
      </w:r>
    </w:p>
    <w:p w:rsidR="000B2D5E" w:rsidRPr="00B656F3" w:rsidRDefault="000B2D5E" w:rsidP="000B2D5E">
      <w:pPr>
        <w:pStyle w:val="ListParagraph"/>
        <w:widowControl w:val="0"/>
        <w:numPr>
          <w:ilvl w:val="1"/>
          <w:numId w:val="35"/>
        </w:numPr>
        <w:tabs>
          <w:tab w:val="left" w:pos="981"/>
        </w:tabs>
        <w:suppressAutoHyphens w:val="0"/>
        <w:autoSpaceDE w:val="0"/>
        <w:autoSpaceDN w:val="0"/>
        <w:spacing w:line="276" w:lineRule="auto"/>
        <w:contextualSpacing w:val="0"/>
        <w:rPr>
          <w:rFonts w:ascii="Arial" w:hAnsi="Arial" w:cs="Arial"/>
          <w:color w:val="000000"/>
        </w:rPr>
      </w:pPr>
      <w:r w:rsidRPr="00B656F3">
        <w:rPr>
          <w:rFonts w:ascii="Arial" w:hAnsi="Arial" w:cs="Arial"/>
          <w:color w:val="000000"/>
          <w:spacing w:val="-4"/>
        </w:rPr>
        <w:t>Рукохвати</w:t>
      </w:r>
    </w:p>
    <w:p w:rsidR="000B2D5E" w:rsidRPr="00B656F3" w:rsidRDefault="000B2D5E" w:rsidP="000B2D5E">
      <w:pPr>
        <w:pStyle w:val="ListParagraph"/>
        <w:widowControl w:val="0"/>
        <w:numPr>
          <w:ilvl w:val="1"/>
          <w:numId w:val="35"/>
        </w:numPr>
        <w:tabs>
          <w:tab w:val="left" w:pos="981"/>
        </w:tabs>
        <w:suppressAutoHyphens w:val="0"/>
        <w:autoSpaceDE w:val="0"/>
        <w:autoSpaceDN w:val="0"/>
        <w:spacing w:line="276" w:lineRule="auto"/>
        <w:contextualSpacing w:val="0"/>
        <w:rPr>
          <w:rFonts w:ascii="Arial" w:hAnsi="Arial" w:cs="Arial"/>
          <w:color w:val="000000"/>
        </w:rPr>
      </w:pPr>
      <w:r w:rsidRPr="00B656F3">
        <w:rPr>
          <w:rFonts w:ascii="Arial" w:hAnsi="Arial" w:cs="Arial"/>
          <w:color w:val="000000"/>
          <w:spacing w:val="-5"/>
        </w:rPr>
        <w:t xml:space="preserve">Улазна </w:t>
      </w:r>
      <w:r w:rsidRPr="00B656F3">
        <w:rPr>
          <w:rFonts w:ascii="Arial" w:hAnsi="Arial" w:cs="Arial"/>
          <w:color w:val="000000"/>
        </w:rPr>
        <w:t xml:space="preserve">врата </w:t>
      </w:r>
      <w:r w:rsidRPr="00B656F3">
        <w:rPr>
          <w:rFonts w:ascii="Arial" w:hAnsi="Arial" w:cs="Arial"/>
          <w:color w:val="000000"/>
          <w:spacing w:val="-3"/>
        </w:rPr>
        <w:t>(аутоматска</w:t>
      </w:r>
      <w:r w:rsidRPr="00B656F3">
        <w:rPr>
          <w:rFonts w:ascii="Arial" w:hAnsi="Arial" w:cs="Arial"/>
          <w:color w:val="000000"/>
          <w:spacing w:val="1"/>
        </w:rPr>
        <w:t xml:space="preserve"> </w:t>
      </w:r>
      <w:r w:rsidRPr="00B656F3">
        <w:rPr>
          <w:rFonts w:ascii="Arial" w:hAnsi="Arial" w:cs="Arial"/>
          <w:color w:val="000000"/>
        </w:rPr>
        <w:t>врата)</w:t>
      </w:r>
    </w:p>
    <w:p w:rsidR="000B2D5E" w:rsidRPr="00B656F3" w:rsidRDefault="000B2D5E" w:rsidP="000B2D5E">
      <w:pPr>
        <w:pStyle w:val="ListParagraph"/>
        <w:widowControl w:val="0"/>
        <w:numPr>
          <w:ilvl w:val="1"/>
          <w:numId w:val="35"/>
        </w:numPr>
        <w:tabs>
          <w:tab w:val="left" w:pos="981"/>
        </w:tabs>
        <w:suppressAutoHyphens w:val="0"/>
        <w:autoSpaceDE w:val="0"/>
        <w:autoSpaceDN w:val="0"/>
        <w:spacing w:line="276" w:lineRule="auto"/>
        <w:contextualSpacing w:val="0"/>
        <w:rPr>
          <w:rFonts w:ascii="Arial" w:hAnsi="Arial" w:cs="Arial"/>
          <w:color w:val="000000"/>
        </w:rPr>
      </w:pPr>
      <w:r w:rsidRPr="00B656F3">
        <w:rPr>
          <w:rFonts w:ascii="Arial" w:hAnsi="Arial" w:cs="Arial"/>
          <w:color w:val="000000"/>
        </w:rPr>
        <w:t>Адаптација</w:t>
      </w:r>
      <w:r w:rsidRPr="00B656F3">
        <w:rPr>
          <w:rFonts w:ascii="Arial" w:hAnsi="Arial" w:cs="Arial"/>
          <w:color w:val="000000"/>
          <w:spacing w:val="-1"/>
        </w:rPr>
        <w:t xml:space="preserve"> </w:t>
      </w:r>
      <w:r w:rsidRPr="00B656F3">
        <w:rPr>
          <w:rFonts w:ascii="Arial" w:hAnsi="Arial" w:cs="Arial"/>
          <w:color w:val="000000"/>
        </w:rPr>
        <w:t>тоалета</w:t>
      </w:r>
    </w:p>
    <w:p w:rsidR="000B2D5E" w:rsidRPr="00B656F3" w:rsidRDefault="000B2D5E" w:rsidP="000B2D5E">
      <w:pPr>
        <w:pStyle w:val="ListParagraph"/>
        <w:widowControl w:val="0"/>
        <w:numPr>
          <w:ilvl w:val="1"/>
          <w:numId w:val="35"/>
        </w:numPr>
        <w:tabs>
          <w:tab w:val="left" w:pos="981"/>
        </w:tabs>
        <w:suppressAutoHyphens w:val="0"/>
        <w:autoSpaceDE w:val="0"/>
        <w:autoSpaceDN w:val="0"/>
        <w:spacing w:line="276" w:lineRule="auto"/>
        <w:contextualSpacing w:val="0"/>
        <w:rPr>
          <w:rFonts w:ascii="Arial" w:hAnsi="Arial" w:cs="Arial"/>
          <w:color w:val="000000"/>
        </w:rPr>
      </w:pPr>
      <w:r w:rsidRPr="00B656F3">
        <w:rPr>
          <w:rFonts w:ascii="Arial" w:hAnsi="Arial" w:cs="Arial"/>
          <w:color w:val="000000"/>
        </w:rPr>
        <w:t xml:space="preserve">Доступност информација </w:t>
      </w:r>
      <w:r w:rsidRPr="00B656F3">
        <w:rPr>
          <w:rFonts w:ascii="Arial" w:hAnsi="Arial" w:cs="Arial"/>
          <w:color w:val="000000"/>
          <w:spacing w:val="-3"/>
        </w:rPr>
        <w:t xml:space="preserve">неопходних </w:t>
      </w:r>
      <w:r w:rsidRPr="00B656F3">
        <w:rPr>
          <w:rFonts w:ascii="Arial" w:hAnsi="Arial" w:cs="Arial"/>
          <w:color w:val="000000"/>
        </w:rPr>
        <w:t>за орјентацију у</w:t>
      </w:r>
      <w:r w:rsidRPr="00B656F3">
        <w:rPr>
          <w:rFonts w:ascii="Arial" w:hAnsi="Arial" w:cs="Arial"/>
          <w:color w:val="000000"/>
          <w:spacing w:val="-7"/>
        </w:rPr>
        <w:t xml:space="preserve"> </w:t>
      </w:r>
      <w:r w:rsidRPr="00B656F3">
        <w:rPr>
          <w:rFonts w:ascii="Arial" w:hAnsi="Arial" w:cs="Arial"/>
          <w:color w:val="000000"/>
        </w:rPr>
        <w:t>простору</w:t>
      </w:r>
    </w:p>
    <w:p w:rsidR="000B2D5E" w:rsidRPr="00B656F3" w:rsidRDefault="000B2D5E" w:rsidP="000B2D5E">
      <w:pPr>
        <w:pStyle w:val="ListParagraph"/>
        <w:widowControl w:val="0"/>
        <w:numPr>
          <w:ilvl w:val="1"/>
          <w:numId w:val="35"/>
        </w:numPr>
        <w:tabs>
          <w:tab w:val="left" w:pos="981"/>
        </w:tabs>
        <w:suppressAutoHyphens w:val="0"/>
        <w:autoSpaceDE w:val="0"/>
        <w:autoSpaceDN w:val="0"/>
        <w:spacing w:before="1" w:line="276" w:lineRule="auto"/>
        <w:contextualSpacing w:val="0"/>
        <w:rPr>
          <w:rFonts w:ascii="Arial" w:hAnsi="Arial" w:cs="Arial"/>
          <w:color w:val="000000"/>
        </w:rPr>
      </w:pPr>
      <w:r w:rsidRPr="00B656F3">
        <w:rPr>
          <w:rFonts w:ascii="Arial" w:hAnsi="Arial" w:cs="Arial"/>
          <w:color w:val="000000"/>
        </w:rPr>
        <w:t xml:space="preserve">Паркинг простор испред </w:t>
      </w:r>
      <w:r w:rsidRPr="00B656F3">
        <w:rPr>
          <w:rFonts w:ascii="Arial" w:hAnsi="Arial" w:cs="Arial"/>
          <w:color w:val="000000"/>
          <w:spacing w:val="-4"/>
        </w:rPr>
        <w:t xml:space="preserve">улаза </w:t>
      </w:r>
      <w:r w:rsidRPr="00B656F3">
        <w:rPr>
          <w:rFonts w:ascii="Arial" w:hAnsi="Arial" w:cs="Arial"/>
          <w:color w:val="000000"/>
        </w:rPr>
        <w:t>у</w:t>
      </w:r>
      <w:r w:rsidRPr="00B656F3">
        <w:rPr>
          <w:rFonts w:ascii="Arial" w:hAnsi="Arial" w:cs="Arial"/>
          <w:color w:val="000000"/>
          <w:spacing w:val="1"/>
        </w:rPr>
        <w:t xml:space="preserve"> </w:t>
      </w:r>
      <w:r w:rsidRPr="00B656F3">
        <w:rPr>
          <w:rFonts w:ascii="Arial" w:hAnsi="Arial" w:cs="Arial"/>
          <w:color w:val="000000"/>
        </w:rPr>
        <w:t>објекат</w:t>
      </w:r>
    </w:p>
    <w:p w:rsidR="000B2D5E" w:rsidRPr="00B656F3" w:rsidRDefault="000B2D5E" w:rsidP="000B2D5E">
      <w:pPr>
        <w:pStyle w:val="BodyText"/>
        <w:spacing w:line="276" w:lineRule="auto"/>
        <w:rPr>
          <w:rFonts w:cs="Arial"/>
          <w:color w:val="000000"/>
        </w:rPr>
      </w:pPr>
    </w:p>
    <w:p w:rsidR="000B2D5E" w:rsidRPr="00B656F3" w:rsidRDefault="000B2D5E" w:rsidP="000B2D5E">
      <w:pPr>
        <w:pStyle w:val="ListParagraph"/>
        <w:widowControl w:val="0"/>
        <w:numPr>
          <w:ilvl w:val="0"/>
          <w:numId w:val="35"/>
        </w:numPr>
        <w:tabs>
          <w:tab w:val="left" w:pos="463"/>
        </w:tabs>
        <w:suppressAutoHyphens w:val="0"/>
        <w:autoSpaceDE w:val="0"/>
        <w:autoSpaceDN w:val="0"/>
        <w:spacing w:line="276" w:lineRule="auto"/>
        <w:ind w:right="229" w:firstLine="0"/>
        <w:contextualSpacing w:val="0"/>
        <w:jc w:val="both"/>
        <w:rPr>
          <w:rFonts w:ascii="Arial" w:hAnsi="Arial" w:cs="Arial"/>
          <w:color w:val="000000"/>
        </w:rPr>
      </w:pPr>
      <w:r w:rsidRPr="00B656F3">
        <w:rPr>
          <w:rFonts w:ascii="Arial" w:hAnsi="Arial" w:cs="Arial"/>
          <w:color w:val="000000"/>
        </w:rPr>
        <w:t xml:space="preserve">Потребно је, </w:t>
      </w:r>
      <w:r w:rsidRPr="00B656F3">
        <w:rPr>
          <w:rFonts w:ascii="Arial" w:hAnsi="Arial" w:cs="Arial"/>
          <w:color w:val="000000"/>
          <w:spacing w:val="-3"/>
        </w:rPr>
        <w:t xml:space="preserve">приликом </w:t>
      </w:r>
      <w:r w:rsidRPr="00B656F3">
        <w:rPr>
          <w:rFonts w:ascii="Arial" w:hAnsi="Arial" w:cs="Arial"/>
          <w:color w:val="000000"/>
        </w:rPr>
        <w:t xml:space="preserve">пројектовања, обратити посебну пажњу на заштиту животне средине, у свему према Закону о заштити животне средине ("Сл. </w:t>
      </w:r>
      <w:r w:rsidRPr="00B656F3">
        <w:rPr>
          <w:rFonts w:ascii="Arial" w:hAnsi="Arial" w:cs="Arial"/>
          <w:color w:val="000000"/>
          <w:spacing w:val="-3"/>
        </w:rPr>
        <w:t xml:space="preserve">гласник </w:t>
      </w:r>
      <w:r w:rsidRPr="00B656F3">
        <w:rPr>
          <w:rFonts w:ascii="Arial" w:hAnsi="Arial" w:cs="Arial"/>
          <w:color w:val="000000"/>
        </w:rPr>
        <w:t xml:space="preserve">РС", </w:t>
      </w:r>
      <w:r w:rsidRPr="00B656F3">
        <w:rPr>
          <w:rFonts w:ascii="Arial" w:hAnsi="Arial" w:cs="Arial"/>
          <w:color w:val="000000"/>
          <w:spacing w:val="-6"/>
        </w:rPr>
        <w:t xml:space="preserve">br. </w:t>
      </w:r>
      <w:r w:rsidRPr="00B656F3">
        <w:rPr>
          <w:rFonts w:ascii="Arial" w:hAnsi="Arial" w:cs="Arial"/>
          <w:color w:val="000000"/>
        </w:rPr>
        <w:t xml:space="preserve">135/2004, 36/2009, 36/2009 - др. закон, 72/2009 - др. </w:t>
      </w:r>
      <w:r w:rsidRPr="00B656F3">
        <w:rPr>
          <w:rFonts w:ascii="Arial" w:hAnsi="Arial" w:cs="Arial"/>
          <w:color w:val="000000"/>
          <w:spacing w:val="-2"/>
        </w:rPr>
        <w:t xml:space="preserve">закон, </w:t>
      </w:r>
      <w:r w:rsidRPr="00B656F3">
        <w:rPr>
          <w:rFonts w:ascii="Arial" w:hAnsi="Arial" w:cs="Arial"/>
          <w:color w:val="000000"/>
        </w:rPr>
        <w:t xml:space="preserve">43/2011 - </w:t>
      </w:r>
      <w:r w:rsidRPr="00B656F3">
        <w:rPr>
          <w:rFonts w:ascii="Arial" w:hAnsi="Arial" w:cs="Arial"/>
          <w:color w:val="000000"/>
          <w:spacing w:val="-2"/>
        </w:rPr>
        <w:t xml:space="preserve">одлука </w:t>
      </w:r>
      <w:r w:rsidRPr="00B656F3">
        <w:rPr>
          <w:rFonts w:ascii="Arial" w:hAnsi="Arial" w:cs="Arial"/>
          <w:color w:val="000000"/>
        </w:rPr>
        <w:t xml:space="preserve">УС i 14/2016) и </w:t>
      </w:r>
      <w:r w:rsidRPr="00B656F3">
        <w:rPr>
          <w:rFonts w:ascii="Arial" w:hAnsi="Arial" w:cs="Arial"/>
          <w:color w:val="000000"/>
          <w:spacing w:val="-3"/>
        </w:rPr>
        <w:t xml:space="preserve">Закон </w:t>
      </w:r>
      <w:r w:rsidRPr="00B656F3">
        <w:rPr>
          <w:rFonts w:ascii="Arial" w:hAnsi="Arial" w:cs="Arial"/>
          <w:color w:val="000000"/>
        </w:rPr>
        <w:t xml:space="preserve">о управљању отпадом (Сл. </w:t>
      </w:r>
      <w:r w:rsidRPr="00B656F3">
        <w:rPr>
          <w:rFonts w:ascii="Arial" w:hAnsi="Arial" w:cs="Arial"/>
          <w:color w:val="000000"/>
          <w:spacing w:val="-3"/>
        </w:rPr>
        <w:t xml:space="preserve">гласник </w:t>
      </w:r>
      <w:r w:rsidRPr="00B656F3">
        <w:rPr>
          <w:rFonts w:ascii="Arial" w:hAnsi="Arial" w:cs="Arial"/>
          <w:color w:val="000000"/>
        </w:rPr>
        <w:t xml:space="preserve">РС", </w:t>
      </w:r>
      <w:r w:rsidRPr="00B656F3">
        <w:rPr>
          <w:rFonts w:ascii="Arial" w:hAnsi="Arial" w:cs="Arial"/>
          <w:color w:val="000000"/>
          <w:spacing w:val="-6"/>
        </w:rPr>
        <w:t xml:space="preserve">br. </w:t>
      </w:r>
      <w:r w:rsidRPr="00B656F3">
        <w:rPr>
          <w:rFonts w:ascii="Arial" w:hAnsi="Arial" w:cs="Arial"/>
          <w:color w:val="000000"/>
        </w:rPr>
        <w:t xml:space="preserve">36/2009, 88/2010 и 14/2016) и Правилнику о поступању са отпадом </w:t>
      </w:r>
      <w:r w:rsidRPr="00B656F3">
        <w:rPr>
          <w:rFonts w:ascii="Arial" w:hAnsi="Arial" w:cs="Arial"/>
          <w:color w:val="000000"/>
          <w:spacing w:val="-3"/>
        </w:rPr>
        <w:t xml:space="preserve">који </w:t>
      </w:r>
      <w:r w:rsidRPr="00B656F3">
        <w:rPr>
          <w:rFonts w:ascii="Arial" w:hAnsi="Arial" w:cs="Arial"/>
          <w:color w:val="000000"/>
        </w:rPr>
        <w:t xml:space="preserve">садржи азбест ("Сл. </w:t>
      </w:r>
      <w:r w:rsidRPr="00B656F3">
        <w:rPr>
          <w:rFonts w:ascii="Arial" w:hAnsi="Arial" w:cs="Arial"/>
          <w:color w:val="000000"/>
          <w:spacing w:val="-3"/>
        </w:rPr>
        <w:t xml:space="preserve">Гласник </w:t>
      </w:r>
      <w:r w:rsidRPr="00B656F3">
        <w:rPr>
          <w:rFonts w:ascii="Arial" w:hAnsi="Arial" w:cs="Arial"/>
          <w:color w:val="000000"/>
        </w:rPr>
        <w:t>РС", бр.</w:t>
      </w:r>
      <w:r w:rsidRPr="00B656F3">
        <w:rPr>
          <w:rFonts w:ascii="Arial" w:hAnsi="Arial" w:cs="Arial"/>
          <w:color w:val="000000"/>
          <w:spacing w:val="6"/>
        </w:rPr>
        <w:t xml:space="preserve"> </w:t>
      </w:r>
      <w:r w:rsidRPr="00B656F3">
        <w:rPr>
          <w:rFonts w:ascii="Arial" w:hAnsi="Arial" w:cs="Arial"/>
          <w:color w:val="000000"/>
        </w:rPr>
        <w:t>75/2010).</w:t>
      </w:r>
    </w:p>
    <w:p w:rsidR="000B2D5E" w:rsidRPr="00B656F3" w:rsidRDefault="000B2D5E" w:rsidP="000B2D5E">
      <w:pPr>
        <w:pStyle w:val="BodyText"/>
        <w:spacing w:line="276" w:lineRule="auto"/>
        <w:ind w:left="260" w:right="234"/>
        <w:rPr>
          <w:rFonts w:cs="Arial"/>
          <w:color w:val="000000"/>
        </w:rPr>
      </w:pPr>
      <w:r w:rsidRPr="00B656F3">
        <w:rPr>
          <w:rFonts w:cs="Arial"/>
          <w:color w:val="000000"/>
          <w:spacing w:val="-8"/>
        </w:rPr>
        <w:t xml:space="preserve">Током </w:t>
      </w:r>
      <w:r w:rsidRPr="00B656F3">
        <w:rPr>
          <w:rFonts w:cs="Arial"/>
          <w:color w:val="000000"/>
        </w:rPr>
        <w:t xml:space="preserve">сагледавања радова на објекту потребно је посветити посебну пажњу процесау уклањања отпада са локације </w:t>
      </w:r>
      <w:r w:rsidRPr="00B656F3">
        <w:rPr>
          <w:rFonts w:cs="Arial"/>
          <w:color w:val="000000"/>
          <w:spacing w:val="-4"/>
        </w:rPr>
        <w:t>током</w:t>
      </w:r>
      <w:r w:rsidRPr="00B656F3">
        <w:rPr>
          <w:rFonts w:cs="Arial"/>
          <w:color w:val="000000"/>
          <w:spacing w:val="52"/>
        </w:rPr>
        <w:t xml:space="preserve"> </w:t>
      </w:r>
      <w:r w:rsidRPr="00B656F3">
        <w:rPr>
          <w:rFonts w:cs="Arial"/>
          <w:color w:val="000000"/>
        </w:rPr>
        <w:t xml:space="preserve">извођења радова, те је неопходно већ у фази пројектовања </w:t>
      </w:r>
      <w:r w:rsidRPr="00B656F3">
        <w:rPr>
          <w:rFonts w:cs="Arial"/>
          <w:color w:val="000000"/>
          <w:spacing w:val="-3"/>
        </w:rPr>
        <w:t xml:space="preserve">сагледати </w:t>
      </w:r>
      <w:r w:rsidRPr="00B656F3">
        <w:rPr>
          <w:rFonts w:cs="Arial"/>
          <w:color w:val="000000"/>
        </w:rPr>
        <w:t xml:space="preserve">отпадни материјал са количинама, према категоријама материјала. Пројектант треба да </w:t>
      </w:r>
      <w:r w:rsidRPr="00B656F3">
        <w:rPr>
          <w:rFonts w:cs="Arial"/>
          <w:color w:val="000000"/>
          <w:spacing w:val="-3"/>
        </w:rPr>
        <w:t xml:space="preserve">сагледа </w:t>
      </w:r>
      <w:r w:rsidRPr="00B656F3">
        <w:rPr>
          <w:rFonts w:cs="Arial"/>
          <w:color w:val="000000"/>
        </w:rPr>
        <w:t xml:space="preserve">постојање опасног отпада и </w:t>
      </w:r>
      <w:r w:rsidRPr="00B656F3">
        <w:rPr>
          <w:rFonts w:cs="Arial"/>
          <w:color w:val="000000"/>
          <w:spacing w:val="-2"/>
        </w:rPr>
        <w:t xml:space="preserve">одреди </w:t>
      </w:r>
      <w:r w:rsidRPr="00B656F3">
        <w:rPr>
          <w:rFonts w:cs="Arial"/>
          <w:color w:val="000000"/>
        </w:rPr>
        <w:t xml:space="preserve">смернице за даље </w:t>
      </w:r>
      <w:r w:rsidRPr="00B656F3">
        <w:rPr>
          <w:rFonts w:cs="Arial"/>
          <w:color w:val="000000"/>
          <w:spacing w:val="-3"/>
        </w:rPr>
        <w:t xml:space="preserve">прегледе, </w:t>
      </w:r>
      <w:r w:rsidRPr="00B656F3">
        <w:rPr>
          <w:rFonts w:cs="Arial"/>
          <w:color w:val="000000"/>
        </w:rPr>
        <w:t xml:space="preserve">анализе и да предвиди и припреми </w:t>
      </w:r>
      <w:r w:rsidRPr="00B656F3">
        <w:rPr>
          <w:rFonts w:cs="Arial"/>
          <w:color w:val="000000"/>
          <w:spacing w:val="-3"/>
        </w:rPr>
        <w:t xml:space="preserve">податке </w:t>
      </w:r>
      <w:r w:rsidRPr="00B656F3">
        <w:rPr>
          <w:rFonts w:cs="Arial"/>
          <w:color w:val="000000"/>
        </w:rPr>
        <w:t>за радове повезане са заштитом животне средине и управљањем</w:t>
      </w:r>
      <w:r w:rsidRPr="00B656F3">
        <w:rPr>
          <w:rFonts w:cs="Arial"/>
          <w:color w:val="000000"/>
          <w:spacing w:val="1"/>
        </w:rPr>
        <w:t xml:space="preserve"> </w:t>
      </w:r>
      <w:r w:rsidRPr="00B656F3">
        <w:rPr>
          <w:rFonts w:cs="Arial"/>
          <w:color w:val="000000"/>
        </w:rPr>
        <w:t>отпада.</w:t>
      </w:r>
    </w:p>
    <w:p w:rsidR="000B2D5E" w:rsidRPr="00B656F3" w:rsidRDefault="000B2D5E" w:rsidP="000B2D5E">
      <w:pPr>
        <w:pStyle w:val="BodyText"/>
        <w:spacing w:before="1" w:line="276" w:lineRule="auto"/>
        <w:ind w:left="260"/>
        <w:rPr>
          <w:rFonts w:cs="Arial"/>
          <w:color w:val="000000"/>
        </w:rPr>
      </w:pPr>
      <w:r w:rsidRPr="00B656F3">
        <w:rPr>
          <w:rFonts w:cs="Arial"/>
          <w:color w:val="000000"/>
        </w:rPr>
        <w:t>Пројектом дефинисати елементе који су:</w:t>
      </w:r>
    </w:p>
    <w:p w:rsidR="000B2D5E" w:rsidRPr="00B656F3" w:rsidRDefault="000B2D5E" w:rsidP="000B2D5E">
      <w:pPr>
        <w:pStyle w:val="ListParagraph"/>
        <w:widowControl w:val="0"/>
        <w:numPr>
          <w:ilvl w:val="0"/>
          <w:numId w:val="36"/>
        </w:numPr>
        <w:tabs>
          <w:tab w:val="left" w:pos="400"/>
        </w:tabs>
        <w:suppressAutoHyphens w:val="0"/>
        <w:autoSpaceDE w:val="0"/>
        <w:autoSpaceDN w:val="0"/>
        <w:spacing w:line="276" w:lineRule="auto"/>
        <w:ind w:firstLine="0"/>
        <w:contextualSpacing w:val="0"/>
        <w:jc w:val="both"/>
        <w:rPr>
          <w:rFonts w:ascii="Arial" w:hAnsi="Arial" w:cs="Arial"/>
          <w:color w:val="000000"/>
        </w:rPr>
      </w:pPr>
      <w:r w:rsidRPr="00B656F3">
        <w:rPr>
          <w:rFonts w:ascii="Arial" w:hAnsi="Arial" w:cs="Arial"/>
          <w:color w:val="000000"/>
        </w:rPr>
        <w:t>класичан</w:t>
      </w:r>
      <w:r w:rsidRPr="00B656F3">
        <w:rPr>
          <w:rFonts w:ascii="Arial" w:hAnsi="Arial" w:cs="Arial"/>
          <w:color w:val="000000"/>
          <w:spacing w:val="-1"/>
        </w:rPr>
        <w:t xml:space="preserve"> </w:t>
      </w:r>
      <w:r w:rsidRPr="00B656F3">
        <w:rPr>
          <w:rFonts w:ascii="Arial" w:hAnsi="Arial" w:cs="Arial"/>
          <w:color w:val="000000"/>
        </w:rPr>
        <w:t>отпад</w:t>
      </w:r>
    </w:p>
    <w:p w:rsidR="000B2D5E" w:rsidRPr="00B656F3" w:rsidRDefault="000B2D5E" w:rsidP="000B2D5E">
      <w:pPr>
        <w:pStyle w:val="BodyText"/>
        <w:spacing w:line="276" w:lineRule="auto"/>
        <w:ind w:left="320"/>
        <w:rPr>
          <w:rFonts w:cs="Arial"/>
          <w:color w:val="000000"/>
        </w:rPr>
      </w:pPr>
      <w:r w:rsidRPr="00B656F3">
        <w:rPr>
          <w:rFonts w:cs="Arial"/>
          <w:color w:val="000000"/>
        </w:rPr>
        <w:t>који се вози на стандардну депонију,</w:t>
      </w:r>
    </w:p>
    <w:p w:rsidR="000B2D5E" w:rsidRPr="00B656F3" w:rsidRDefault="000B2D5E" w:rsidP="000B2D5E">
      <w:pPr>
        <w:pStyle w:val="ListParagraph"/>
        <w:widowControl w:val="0"/>
        <w:numPr>
          <w:ilvl w:val="0"/>
          <w:numId w:val="36"/>
        </w:numPr>
        <w:tabs>
          <w:tab w:val="left" w:pos="400"/>
        </w:tabs>
        <w:suppressAutoHyphens w:val="0"/>
        <w:autoSpaceDE w:val="0"/>
        <w:autoSpaceDN w:val="0"/>
        <w:spacing w:line="276" w:lineRule="auto"/>
        <w:ind w:firstLine="0"/>
        <w:contextualSpacing w:val="0"/>
        <w:jc w:val="both"/>
        <w:rPr>
          <w:rFonts w:ascii="Arial" w:hAnsi="Arial" w:cs="Arial"/>
          <w:color w:val="000000"/>
        </w:rPr>
      </w:pPr>
      <w:r w:rsidRPr="00B656F3">
        <w:rPr>
          <w:rFonts w:ascii="Arial" w:hAnsi="Arial" w:cs="Arial"/>
          <w:color w:val="000000"/>
        </w:rPr>
        <w:t>потенцијална сировина за</w:t>
      </w:r>
      <w:r w:rsidRPr="00B656F3">
        <w:rPr>
          <w:rFonts w:ascii="Arial" w:hAnsi="Arial" w:cs="Arial"/>
          <w:color w:val="000000"/>
          <w:spacing w:val="-4"/>
        </w:rPr>
        <w:t xml:space="preserve"> </w:t>
      </w:r>
      <w:r w:rsidRPr="00B656F3">
        <w:rPr>
          <w:rFonts w:ascii="Arial" w:hAnsi="Arial" w:cs="Arial"/>
          <w:color w:val="000000"/>
          <w:spacing w:val="-3"/>
        </w:rPr>
        <w:t>рециклажу,</w:t>
      </w:r>
    </w:p>
    <w:p w:rsidR="000B2D5E" w:rsidRPr="00B656F3" w:rsidRDefault="000B2D5E" w:rsidP="000B2D5E">
      <w:pPr>
        <w:pStyle w:val="ListParagraph"/>
        <w:widowControl w:val="0"/>
        <w:numPr>
          <w:ilvl w:val="0"/>
          <w:numId w:val="36"/>
        </w:numPr>
        <w:tabs>
          <w:tab w:val="left" w:pos="400"/>
        </w:tabs>
        <w:suppressAutoHyphens w:val="0"/>
        <w:autoSpaceDE w:val="0"/>
        <w:autoSpaceDN w:val="0"/>
        <w:spacing w:line="276" w:lineRule="auto"/>
        <w:ind w:firstLine="0"/>
        <w:contextualSpacing w:val="0"/>
        <w:jc w:val="both"/>
        <w:rPr>
          <w:rFonts w:ascii="Arial" w:hAnsi="Arial" w:cs="Arial"/>
          <w:color w:val="000000"/>
        </w:rPr>
      </w:pPr>
      <w:r w:rsidRPr="00B656F3">
        <w:rPr>
          <w:rFonts w:ascii="Arial" w:hAnsi="Arial" w:cs="Arial"/>
          <w:color w:val="000000"/>
        </w:rPr>
        <w:t xml:space="preserve">материјал </w:t>
      </w:r>
      <w:r w:rsidRPr="00B656F3">
        <w:rPr>
          <w:rFonts w:ascii="Arial" w:hAnsi="Arial" w:cs="Arial"/>
          <w:color w:val="000000"/>
          <w:spacing w:val="-3"/>
        </w:rPr>
        <w:t xml:space="preserve">који </w:t>
      </w:r>
      <w:r w:rsidRPr="00B656F3">
        <w:rPr>
          <w:rFonts w:ascii="Arial" w:hAnsi="Arial" w:cs="Arial"/>
          <w:color w:val="000000"/>
        </w:rPr>
        <w:t xml:space="preserve">се </w:t>
      </w:r>
      <w:r w:rsidRPr="00B656F3">
        <w:rPr>
          <w:rFonts w:ascii="Arial" w:hAnsi="Arial" w:cs="Arial"/>
          <w:color w:val="000000"/>
          <w:spacing w:val="-3"/>
        </w:rPr>
        <w:t xml:space="preserve">може </w:t>
      </w:r>
      <w:r w:rsidRPr="00B656F3">
        <w:rPr>
          <w:rFonts w:ascii="Arial" w:hAnsi="Arial" w:cs="Arial"/>
          <w:color w:val="000000"/>
        </w:rPr>
        <w:t>користити за поновну</w:t>
      </w:r>
      <w:r w:rsidRPr="00B656F3">
        <w:rPr>
          <w:rFonts w:ascii="Arial" w:hAnsi="Arial" w:cs="Arial"/>
          <w:color w:val="000000"/>
          <w:spacing w:val="-5"/>
        </w:rPr>
        <w:t xml:space="preserve"> употребу,</w:t>
      </w:r>
    </w:p>
    <w:p w:rsidR="000B2D5E" w:rsidRPr="00B656F3" w:rsidRDefault="000B2D5E" w:rsidP="000B2D5E">
      <w:pPr>
        <w:pStyle w:val="ListParagraph"/>
        <w:widowControl w:val="0"/>
        <w:numPr>
          <w:ilvl w:val="0"/>
          <w:numId w:val="36"/>
        </w:numPr>
        <w:tabs>
          <w:tab w:val="left" w:pos="400"/>
        </w:tabs>
        <w:suppressAutoHyphens w:val="0"/>
        <w:autoSpaceDE w:val="0"/>
        <w:autoSpaceDN w:val="0"/>
        <w:spacing w:line="276" w:lineRule="auto"/>
        <w:ind w:firstLine="0"/>
        <w:contextualSpacing w:val="0"/>
        <w:jc w:val="both"/>
        <w:rPr>
          <w:rFonts w:ascii="Arial" w:hAnsi="Arial" w:cs="Arial"/>
          <w:color w:val="000000"/>
        </w:rPr>
      </w:pPr>
      <w:proofErr w:type="gramStart"/>
      <w:r w:rsidRPr="00B656F3">
        <w:rPr>
          <w:rFonts w:ascii="Arial" w:hAnsi="Arial" w:cs="Arial"/>
          <w:color w:val="000000"/>
        </w:rPr>
        <w:t>материјал</w:t>
      </w:r>
      <w:proofErr w:type="gramEnd"/>
      <w:r w:rsidRPr="00B656F3">
        <w:rPr>
          <w:rFonts w:ascii="Arial" w:hAnsi="Arial" w:cs="Arial"/>
          <w:color w:val="000000"/>
        </w:rPr>
        <w:t xml:space="preserve"> </w:t>
      </w:r>
      <w:r w:rsidRPr="00B656F3">
        <w:rPr>
          <w:rFonts w:ascii="Arial" w:hAnsi="Arial" w:cs="Arial"/>
          <w:color w:val="000000"/>
          <w:spacing w:val="-3"/>
        </w:rPr>
        <w:t xml:space="preserve">који </w:t>
      </w:r>
      <w:r w:rsidRPr="00B656F3">
        <w:rPr>
          <w:rFonts w:ascii="Arial" w:hAnsi="Arial" w:cs="Arial"/>
          <w:color w:val="000000"/>
        </w:rPr>
        <w:t>се класификује као опасан отпад.</w:t>
      </w:r>
    </w:p>
    <w:p w:rsidR="000B2D5E" w:rsidRPr="00B656F3" w:rsidRDefault="000B2D5E" w:rsidP="000B2D5E">
      <w:pPr>
        <w:spacing w:line="276" w:lineRule="auto"/>
        <w:jc w:val="both"/>
        <w:rPr>
          <w:rFonts w:ascii="Arial" w:hAnsi="Arial" w:cs="Arial"/>
          <w:color w:val="000000"/>
        </w:rPr>
      </w:pPr>
    </w:p>
    <w:p w:rsidR="000B2D5E" w:rsidRPr="00B656F3" w:rsidRDefault="000B2D5E" w:rsidP="000B2D5E">
      <w:pPr>
        <w:pStyle w:val="ListParagraph"/>
        <w:widowControl w:val="0"/>
        <w:numPr>
          <w:ilvl w:val="0"/>
          <w:numId w:val="35"/>
        </w:numPr>
        <w:tabs>
          <w:tab w:val="left" w:pos="407"/>
        </w:tabs>
        <w:suppressAutoHyphens w:val="0"/>
        <w:autoSpaceDE w:val="0"/>
        <w:autoSpaceDN w:val="0"/>
        <w:spacing w:before="61" w:line="276" w:lineRule="auto"/>
        <w:ind w:right="232" w:firstLine="0"/>
        <w:contextualSpacing w:val="0"/>
        <w:jc w:val="both"/>
        <w:rPr>
          <w:rFonts w:ascii="Arial" w:hAnsi="Arial" w:cs="Arial"/>
          <w:color w:val="000000"/>
        </w:rPr>
      </w:pPr>
      <w:r w:rsidRPr="00B656F3">
        <w:rPr>
          <w:rFonts w:ascii="Arial" w:hAnsi="Arial" w:cs="Arial"/>
          <w:color w:val="000000"/>
        </w:rPr>
        <w:t xml:space="preserve">На инсталацијама у </w:t>
      </w:r>
      <w:r w:rsidRPr="00B656F3">
        <w:rPr>
          <w:rFonts w:ascii="Arial" w:hAnsi="Arial" w:cs="Arial"/>
          <w:color w:val="000000"/>
          <w:spacing w:val="-5"/>
        </w:rPr>
        <w:t xml:space="preserve">објекту, </w:t>
      </w:r>
      <w:r w:rsidRPr="00B656F3">
        <w:rPr>
          <w:rFonts w:ascii="Arial" w:hAnsi="Arial" w:cs="Arial"/>
          <w:color w:val="000000"/>
        </w:rPr>
        <w:t xml:space="preserve">потребно је рачунским путем доказати да капацитет одговара условимам кје дају надлежна предузећа. У супротном, потребно је тражити услове </w:t>
      </w:r>
      <w:r w:rsidRPr="00B656F3">
        <w:rPr>
          <w:rFonts w:ascii="Arial" w:hAnsi="Arial" w:cs="Arial"/>
          <w:color w:val="000000"/>
          <w:spacing w:val="-4"/>
        </w:rPr>
        <w:t>од</w:t>
      </w:r>
      <w:r w:rsidRPr="00B656F3">
        <w:rPr>
          <w:rFonts w:ascii="Arial" w:hAnsi="Arial" w:cs="Arial"/>
          <w:color w:val="000000"/>
          <w:spacing w:val="52"/>
        </w:rPr>
        <w:t xml:space="preserve"> </w:t>
      </w:r>
      <w:r w:rsidRPr="00B656F3">
        <w:rPr>
          <w:rFonts w:ascii="Arial" w:hAnsi="Arial" w:cs="Arial"/>
          <w:color w:val="000000"/>
        </w:rPr>
        <w:t>надлежних органа за новим решењем прикључљња на инфраструктурне објекте</w:t>
      </w:r>
      <w:r w:rsidRPr="00B656F3">
        <w:rPr>
          <w:rFonts w:ascii="Arial" w:hAnsi="Arial" w:cs="Arial"/>
          <w:color w:val="000000"/>
          <w:spacing w:val="-3"/>
        </w:rPr>
        <w:t>.</w:t>
      </w:r>
    </w:p>
    <w:p w:rsidR="000B2D5E" w:rsidRPr="00B656F3" w:rsidRDefault="000B2D5E" w:rsidP="000B2D5E">
      <w:pPr>
        <w:pStyle w:val="ListParagraph"/>
        <w:widowControl w:val="0"/>
        <w:tabs>
          <w:tab w:val="left" w:pos="407"/>
        </w:tabs>
        <w:autoSpaceDE w:val="0"/>
        <w:autoSpaceDN w:val="0"/>
        <w:spacing w:before="61"/>
        <w:ind w:left="260" w:right="232"/>
        <w:contextualSpacing w:val="0"/>
        <w:jc w:val="both"/>
        <w:rPr>
          <w:rFonts w:ascii="Arial" w:hAnsi="Arial" w:cs="Arial"/>
          <w:color w:val="000000"/>
        </w:rPr>
      </w:pPr>
    </w:p>
    <w:p w:rsidR="000B2D5E" w:rsidRPr="00B656F3" w:rsidRDefault="000B2D5E" w:rsidP="000B2D5E">
      <w:pPr>
        <w:pStyle w:val="ListParagraph"/>
        <w:widowControl w:val="0"/>
        <w:numPr>
          <w:ilvl w:val="0"/>
          <w:numId w:val="35"/>
        </w:numPr>
        <w:tabs>
          <w:tab w:val="left" w:pos="470"/>
        </w:tabs>
        <w:suppressAutoHyphens w:val="0"/>
        <w:autoSpaceDE w:val="0"/>
        <w:autoSpaceDN w:val="0"/>
        <w:spacing w:before="1" w:line="276" w:lineRule="auto"/>
        <w:ind w:right="234" w:firstLine="0"/>
        <w:contextualSpacing w:val="0"/>
        <w:jc w:val="both"/>
        <w:rPr>
          <w:rFonts w:ascii="Arial" w:hAnsi="Arial" w:cs="Arial"/>
          <w:color w:val="000000"/>
        </w:rPr>
      </w:pPr>
      <w:r w:rsidRPr="00B656F3">
        <w:rPr>
          <w:rFonts w:ascii="Arial" w:hAnsi="Arial" w:cs="Arial"/>
          <w:color w:val="000000"/>
        </w:rPr>
        <w:t xml:space="preserve">Обезбедити мере заштите </w:t>
      </w:r>
      <w:r w:rsidRPr="00B656F3">
        <w:rPr>
          <w:rFonts w:ascii="Arial" w:hAnsi="Arial" w:cs="Arial"/>
          <w:color w:val="000000"/>
          <w:spacing w:val="-4"/>
        </w:rPr>
        <w:t xml:space="preserve">од </w:t>
      </w:r>
      <w:r w:rsidRPr="00B656F3">
        <w:rPr>
          <w:rFonts w:ascii="Arial" w:hAnsi="Arial" w:cs="Arial"/>
          <w:color w:val="000000"/>
        </w:rPr>
        <w:t xml:space="preserve">пожара, обзиром да је </w:t>
      </w:r>
      <w:r w:rsidRPr="00B656F3">
        <w:rPr>
          <w:rFonts w:ascii="Arial" w:hAnsi="Arial" w:cs="Arial"/>
          <w:color w:val="000000"/>
          <w:spacing w:val="-3"/>
        </w:rPr>
        <w:t xml:space="preserve">Законом </w:t>
      </w:r>
      <w:r w:rsidRPr="00B656F3">
        <w:rPr>
          <w:rFonts w:ascii="Arial" w:hAnsi="Arial" w:cs="Arial"/>
          <w:color w:val="000000"/>
        </w:rPr>
        <w:t xml:space="preserve">о заштити </w:t>
      </w:r>
      <w:r w:rsidRPr="00B656F3">
        <w:rPr>
          <w:rFonts w:ascii="Arial" w:hAnsi="Arial" w:cs="Arial"/>
          <w:color w:val="000000"/>
          <w:spacing w:val="-4"/>
        </w:rPr>
        <w:t xml:space="preserve">од </w:t>
      </w:r>
      <w:r w:rsidRPr="00B656F3">
        <w:rPr>
          <w:rFonts w:ascii="Arial" w:hAnsi="Arial" w:cs="Arial"/>
          <w:color w:val="000000"/>
        </w:rPr>
        <w:t xml:space="preserve">пожара прописана обавеза да објекати јавне намене морају да имају обезбеђене наведене мере. </w:t>
      </w:r>
      <w:r w:rsidRPr="00B656F3">
        <w:rPr>
          <w:rFonts w:ascii="Arial" w:hAnsi="Arial" w:cs="Arial"/>
          <w:color w:val="000000"/>
          <w:spacing w:val="-7"/>
        </w:rPr>
        <w:t>П</w:t>
      </w:r>
      <w:r w:rsidRPr="00B656F3">
        <w:rPr>
          <w:rFonts w:ascii="Arial" w:hAnsi="Arial" w:cs="Arial"/>
          <w:color w:val="000000"/>
        </w:rPr>
        <w:t xml:space="preserve">редвидети све адекватне мере Елаборатом заштите </w:t>
      </w:r>
      <w:r w:rsidRPr="00B656F3">
        <w:rPr>
          <w:rFonts w:ascii="Arial" w:hAnsi="Arial" w:cs="Arial"/>
          <w:color w:val="000000"/>
          <w:spacing w:val="-4"/>
        </w:rPr>
        <w:t xml:space="preserve">од </w:t>
      </w:r>
      <w:r w:rsidRPr="00B656F3">
        <w:rPr>
          <w:rFonts w:ascii="Arial" w:hAnsi="Arial" w:cs="Arial"/>
          <w:color w:val="000000"/>
        </w:rPr>
        <w:t xml:space="preserve">пожара, а затим израдити </w:t>
      </w:r>
      <w:r w:rsidRPr="00B656F3">
        <w:rPr>
          <w:rFonts w:ascii="Arial" w:hAnsi="Arial" w:cs="Arial"/>
          <w:color w:val="000000"/>
          <w:spacing w:val="-4"/>
        </w:rPr>
        <w:t xml:space="preserve">Главни </w:t>
      </w:r>
      <w:r w:rsidRPr="00B656F3">
        <w:rPr>
          <w:rFonts w:ascii="Arial" w:hAnsi="Arial" w:cs="Arial"/>
          <w:color w:val="000000"/>
        </w:rPr>
        <w:t xml:space="preserve">пројекат заштите </w:t>
      </w:r>
      <w:r w:rsidRPr="00B656F3">
        <w:rPr>
          <w:rFonts w:ascii="Arial" w:hAnsi="Arial" w:cs="Arial"/>
          <w:color w:val="000000"/>
          <w:spacing w:val="-4"/>
        </w:rPr>
        <w:t xml:space="preserve">од </w:t>
      </w:r>
      <w:r w:rsidRPr="00B656F3">
        <w:rPr>
          <w:rFonts w:ascii="Arial" w:hAnsi="Arial" w:cs="Arial"/>
          <w:color w:val="000000"/>
        </w:rPr>
        <w:t xml:space="preserve">пожара. </w:t>
      </w:r>
      <w:r w:rsidRPr="00B656F3">
        <w:rPr>
          <w:rFonts w:ascii="Arial" w:hAnsi="Arial" w:cs="Arial"/>
          <w:color w:val="000000"/>
          <w:spacing w:val="-4"/>
        </w:rPr>
        <w:t xml:space="preserve">Увођењем </w:t>
      </w:r>
      <w:r w:rsidRPr="00B656F3">
        <w:rPr>
          <w:rFonts w:ascii="Arial" w:hAnsi="Arial" w:cs="Arial"/>
          <w:color w:val="000000"/>
        </w:rPr>
        <w:t xml:space="preserve">ових инсталација би се испунили услови из </w:t>
      </w:r>
      <w:r w:rsidRPr="00B656F3">
        <w:rPr>
          <w:rFonts w:ascii="Arial" w:hAnsi="Arial" w:cs="Arial"/>
          <w:color w:val="000000"/>
          <w:spacing w:val="-3"/>
        </w:rPr>
        <w:t xml:space="preserve">Закона </w:t>
      </w:r>
      <w:r w:rsidRPr="00B656F3">
        <w:rPr>
          <w:rFonts w:ascii="Arial" w:hAnsi="Arial" w:cs="Arial"/>
          <w:color w:val="000000"/>
        </w:rPr>
        <w:t xml:space="preserve">о заштити </w:t>
      </w:r>
      <w:r w:rsidRPr="00B656F3">
        <w:rPr>
          <w:rFonts w:ascii="Arial" w:hAnsi="Arial" w:cs="Arial"/>
          <w:color w:val="000000"/>
          <w:spacing w:val="-4"/>
        </w:rPr>
        <w:t xml:space="preserve">од </w:t>
      </w:r>
      <w:r w:rsidRPr="00B656F3">
        <w:rPr>
          <w:rFonts w:ascii="Arial" w:hAnsi="Arial" w:cs="Arial"/>
          <w:color w:val="000000"/>
        </w:rPr>
        <w:t xml:space="preserve">пожара у јавним објектима, чиме би се безбедност корисника </w:t>
      </w:r>
      <w:r w:rsidRPr="00B656F3">
        <w:rPr>
          <w:rFonts w:ascii="Arial" w:hAnsi="Arial" w:cs="Arial"/>
          <w:color w:val="000000"/>
          <w:spacing w:val="-3"/>
        </w:rPr>
        <w:t xml:space="preserve">подигла </w:t>
      </w:r>
      <w:r w:rsidRPr="00B656F3">
        <w:rPr>
          <w:rFonts w:ascii="Arial" w:hAnsi="Arial" w:cs="Arial"/>
          <w:color w:val="000000"/>
        </w:rPr>
        <w:t xml:space="preserve">на виши ниво што је један </w:t>
      </w:r>
      <w:r w:rsidRPr="00B656F3">
        <w:rPr>
          <w:rFonts w:ascii="Arial" w:hAnsi="Arial" w:cs="Arial"/>
          <w:color w:val="000000"/>
          <w:spacing w:val="-4"/>
        </w:rPr>
        <w:t xml:space="preserve">од </w:t>
      </w:r>
      <w:r w:rsidRPr="00B656F3">
        <w:rPr>
          <w:rFonts w:ascii="Arial" w:hAnsi="Arial" w:cs="Arial"/>
          <w:color w:val="000000"/>
        </w:rPr>
        <w:t xml:space="preserve">основних циљева Канцеларије за управљање јавним </w:t>
      </w:r>
      <w:r w:rsidRPr="00B656F3">
        <w:rPr>
          <w:rFonts w:ascii="Arial" w:hAnsi="Arial" w:cs="Arial"/>
          <w:color w:val="000000"/>
          <w:spacing w:val="-3"/>
        </w:rPr>
        <w:t xml:space="preserve">улагањима </w:t>
      </w:r>
      <w:r w:rsidRPr="00B656F3">
        <w:rPr>
          <w:rFonts w:ascii="Arial" w:hAnsi="Arial" w:cs="Arial"/>
          <w:color w:val="000000"/>
        </w:rPr>
        <w:t>(Канцеларија).</w:t>
      </w:r>
    </w:p>
    <w:p w:rsidR="000B2D5E" w:rsidRPr="00564A2F" w:rsidRDefault="000B2D5E" w:rsidP="000B2D5E">
      <w:pPr>
        <w:pStyle w:val="BodyText"/>
        <w:spacing w:line="276" w:lineRule="auto"/>
        <w:ind w:left="260" w:right="235"/>
        <w:rPr>
          <w:rFonts w:cs="Arial"/>
          <w:color w:val="000000"/>
        </w:rPr>
      </w:pPr>
      <w:r w:rsidRPr="00B656F3">
        <w:rPr>
          <w:rFonts w:cs="Arial"/>
          <w:color w:val="000000"/>
        </w:rPr>
        <w:lastRenderedPageBreak/>
        <w:t xml:space="preserve">Пројектант је дужан да у склопу израђене техничке документације, у погледу квалитета предвиђеног материјала за уграђивање и опреме, прецизно дефинише </w:t>
      </w:r>
      <w:r w:rsidRPr="00B656F3">
        <w:rPr>
          <w:rFonts w:cs="Arial"/>
          <w:color w:val="000000"/>
          <w:spacing w:val="-6"/>
        </w:rPr>
        <w:t xml:space="preserve">врсту, </w:t>
      </w:r>
      <w:r w:rsidRPr="00B656F3">
        <w:rPr>
          <w:rFonts w:cs="Arial"/>
          <w:color w:val="000000"/>
        </w:rPr>
        <w:t xml:space="preserve">техничке карактеристике, </w:t>
      </w:r>
      <w:r w:rsidRPr="00B656F3">
        <w:rPr>
          <w:rFonts w:cs="Arial"/>
          <w:color w:val="000000"/>
          <w:spacing w:val="-3"/>
        </w:rPr>
        <w:t xml:space="preserve">квалитет, </w:t>
      </w:r>
      <w:r w:rsidRPr="00B656F3">
        <w:rPr>
          <w:rFonts w:cs="Arial"/>
          <w:color w:val="000000"/>
        </w:rPr>
        <w:t xml:space="preserve">количине, </w:t>
      </w:r>
      <w:r w:rsidRPr="00B656F3">
        <w:rPr>
          <w:rFonts w:cs="Arial"/>
          <w:color w:val="000000"/>
          <w:spacing w:val="-3"/>
        </w:rPr>
        <w:t xml:space="preserve">начин </w:t>
      </w:r>
      <w:r w:rsidRPr="00B656F3">
        <w:rPr>
          <w:rFonts w:cs="Arial"/>
          <w:color w:val="000000"/>
        </w:rPr>
        <w:t xml:space="preserve">спровођења контроле и обезбеђивања гаранције квалитета, </w:t>
      </w:r>
      <w:r w:rsidRPr="00B656F3">
        <w:rPr>
          <w:rFonts w:cs="Arial"/>
          <w:color w:val="000000"/>
          <w:spacing w:val="-3"/>
        </w:rPr>
        <w:t xml:space="preserve">као </w:t>
      </w:r>
      <w:r w:rsidRPr="00B656F3">
        <w:rPr>
          <w:rFonts w:cs="Arial"/>
          <w:color w:val="000000"/>
        </w:rPr>
        <w:t xml:space="preserve">и друге потребне елементе </w:t>
      </w:r>
      <w:r w:rsidRPr="00B656F3">
        <w:rPr>
          <w:rFonts w:cs="Arial"/>
          <w:color w:val="000000"/>
          <w:spacing w:val="-4"/>
        </w:rPr>
        <w:t xml:space="preserve">од </w:t>
      </w:r>
      <w:r w:rsidRPr="00B656F3">
        <w:rPr>
          <w:rFonts w:cs="Arial"/>
          <w:color w:val="000000"/>
        </w:rPr>
        <w:t xml:space="preserve">значаја за извођење радова по усвојеној техничкој документацији, а </w:t>
      </w:r>
      <w:r w:rsidRPr="00B656F3">
        <w:rPr>
          <w:rFonts w:cs="Arial"/>
          <w:color w:val="000000"/>
          <w:spacing w:val="-3"/>
        </w:rPr>
        <w:t xml:space="preserve">који одговарају </w:t>
      </w:r>
      <w:r w:rsidRPr="00B656F3">
        <w:rPr>
          <w:rFonts w:cs="Arial"/>
          <w:color w:val="000000"/>
        </w:rPr>
        <w:t>стварним потребама</w:t>
      </w:r>
      <w:r w:rsidRPr="00B656F3">
        <w:rPr>
          <w:rFonts w:cs="Arial"/>
          <w:color w:val="000000"/>
          <w:spacing w:val="-20"/>
        </w:rPr>
        <w:t xml:space="preserve"> </w:t>
      </w:r>
      <w:r w:rsidRPr="00B656F3">
        <w:rPr>
          <w:rFonts w:cs="Arial"/>
          <w:color w:val="000000"/>
        </w:rPr>
        <w:t>наручиоца.</w:t>
      </w:r>
    </w:p>
    <w:p w:rsidR="000B2D5E" w:rsidRPr="00564A2F" w:rsidRDefault="000B2D5E" w:rsidP="000B2D5E">
      <w:pPr>
        <w:pStyle w:val="BodyText"/>
        <w:spacing w:before="1" w:line="276" w:lineRule="auto"/>
        <w:ind w:left="260" w:right="232"/>
        <w:rPr>
          <w:rFonts w:cs="Arial"/>
          <w:color w:val="000000"/>
        </w:rPr>
      </w:pPr>
      <w:r w:rsidRPr="00B656F3">
        <w:rPr>
          <w:rFonts w:cs="Arial"/>
          <w:color w:val="000000"/>
        </w:rPr>
        <w:t xml:space="preserve">У случају да пројектант не </w:t>
      </w:r>
      <w:r w:rsidRPr="00B656F3">
        <w:rPr>
          <w:rFonts w:cs="Arial"/>
          <w:color w:val="000000"/>
          <w:spacing w:val="-3"/>
        </w:rPr>
        <w:t xml:space="preserve">може </w:t>
      </w:r>
      <w:r w:rsidRPr="00B656F3">
        <w:rPr>
          <w:rFonts w:cs="Arial"/>
          <w:color w:val="000000"/>
        </w:rPr>
        <w:t xml:space="preserve">да опише планирану позицију на </w:t>
      </w:r>
      <w:r w:rsidRPr="00B656F3">
        <w:rPr>
          <w:rFonts w:cs="Arial"/>
          <w:color w:val="000000"/>
          <w:spacing w:val="-3"/>
        </w:rPr>
        <w:t xml:space="preserve">начин </w:t>
      </w:r>
      <w:r w:rsidRPr="00B656F3">
        <w:rPr>
          <w:rFonts w:cs="Arial"/>
          <w:color w:val="000000"/>
        </w:rPr>
        <w:t xml:space="preserve">да </w:t>
      </w:r>
      <w:r w:rsidRPr="00B656F3">
        <w:rPr>
          <w:rFonts w:cs="Arial"/>
          <w:color w:val="000000"/>
          <w:spacing w:val="-6"/>
        </w:rPr>
        <w:t xml:space="preserve">буду </w:t>
      </w:r>
      <w:r w:rsidRPr="00B656F3">
        <w:rPr>
          <w:rFonts w:cs="Arial"/>
          <w:color w:val="000000"/>
        </w:rPr>
        <w:t>довољно разумљиве, навођење робног знака, патента, типа или произвођача мора бити праћено речима „или</w:t>
      </w:r>
      <w:r w:rsidRPr="00B656F3">
        <w:rPr>
          <w:rFonts w:cs="Arial"/>
          <w:color w:val="000000"/>
          <w:spacing w:val="-1"/>
        </w:rPr>
        <w:t xml:space="preserve"> </w:t>
      </w:r>
      <w:r w:rsidRPr="00B656F3">
        <w:rPr>
          <w:rFonts w:cs="Arial"/>
          <w:color w:val="000000"/>
        </w:rPr>
        <w:t>одговарајуће“.</w:t>
      </w:r>
    </w:p>
    <w:p w:rsidR="000B2D5E" w:rsidRPr="00564A2F" w:rsidRDefault="000B2D5E" w:rsidP="000B2D5E">
      <w:pPr>
        <w:pStyle w:val="BodyText"/>
        <w:spacing w:line="276" w:lineRule="auto"/>
        <w:ind w:left="260"/>
        <w:rPr>
          <w:rFonts w:cs="Arial"/>
          <w:color w:val="000000"/>
        </w:rPr>
      </w:pPr>
      <w:r w:rsidRPr="00B656F3">
        <w:rPr>
          <w:rFonts w:cs="Arial"/>
          <w:color w:val="000000"/>
        </w:rPr>
        <w:t>Техничке спецификације су обавезан саставни део документације.</w:t>
      </w:r>
    </w:p>
    <w:p w:rsidR="000B2D5E" w:rsidRPr="00564A2F" w:rsidRDefault="000B2D5E" w:rsidP="000B2D5E">
      <w:pPr>
        <w:pStyle w:val="BodyText"/>
        <w:spacing w:line="276" w:lineRule="auto"/>
        <w:ind w:left="260" w:right="233"/>
        <w:rPr>
          <w:rFonts w:cs="Arial"/>
          <w:color w:val="000000"/>
        </w:rPr>
      </w:pPr>
      <w:r w:rsidRPr="00B656F3">
        <w:rPr>
          <w:rFonts w:cs="Arial"/>
          <w:color w:val="000000"/>
        </w:rPr>
        <w:t>Све делове Пројектне документације инкорпорирати у јединствен пројекат и предати у електронској форми (у ПДФ формату).</w:t>
      </w:r>
    </w:p>
    <w:p w:rsidR="000B2D5E" w:rsidRPr="00B656F3" w:rsidRDefault="000B2D5E" w:rsidP="000B2D5E">
      <w:pPr>
        <w:pStyle w:val="BodyText"/>
        <w:spacing w:line="276" w:lineRule="auto"/>
        <w:ind w:left="260" w:right="209"/>
        <w:rPr>
          <w:rFonts w:cs="Arial"/>
          <w:color w:val="000000"/>
        </w:rPr>
      </w:pPr>
      <w:r w:rsidRPr="00B656F3">
        <w:rPr>
          <w:rFonts w:cs="Arial"/>
          <w:color w:val="000000"/>
        </w:rPr>
        <w:t>У даљем тексту се дају смернице, сугестије и параметри према одређеној врсти радова. Текст не садржи све радове који се могу јавити на неком објекту већ карактеристичне како би се укалазло на битност одређених ствари.</w:t>
      </w:r>
    </w:p>
    <w:p w:rsidR="000B2D5E" w:rsidRPr="00B656F3" w:rsidRDefault="000B2D5E" w:rsidP="000B2D5E">
      <w:pPr>
        <w:pStyle w:val="BodyText"/>
        <w:spacing w:before="5" w:line="276" w:lineRule="auto"/>
        <w:rPr>
          <w:rFonts w:cs="Arial"/>
          <w:color w:val="000000"/>
        </w:rPr>
      </w:pPr>
    </w:p>
    <w:p w:rsidR="000B2D5E" w:rsidRDefault="000B2D5E" w:rsidP="000B2D5E">
      <w:pPr>
        <w:pStyle w:val="Heading1"/>
        <w:spacing w:line="276" w:lineRule="auto"/>
        <w:ind w:left="320"/>
        <w:rPr>
          <w:rFonts w:ascii="Arial" w:hAnsi="Arial" w:cs="Arial"/>
          <w:color w:val="000000"/>
        </w:rPr>
      </w:pPr>
      <w:r w:rsidRPr="003511B2">
        <w:rPr>
          <w:rFonts w:ascii="Arial" w:hAnsi="Arial" w:cs="Arial"/>
          <w:color w:val="000000"/>
        </w:rPr>
        <w:t>Архитектонско – грађевинске мере</w:t>
      </w:r>
    </w:p>
    <w:p w:rsidR="000B2D5E" w:rsidRPr="00564A2F" w:rsidRDefault="000B2D5E" w:rsidP="000B2D5E">
      <w:pPr>
        <w:pStyle w:val="Heading1"/>
        <w:spacing w:line="276" w:lineRule="auto"/>
        <w:ind w:left="320"/>
        <w:rPr>
          <w:rFonts w:ascii="Arial" w:hAnsi="Arial" w:cs="Arial"/>
          <w:color w:val="000000"/>
        </w:rPr>
      </w:pPr>
    </w:p>
    <w:p w:rsidR="000B2D5E" w:rsidRPr="003511B2" w:rsidRDefault="000B2D5E" w:rsidP="000B2D5E">
      <w:pPr>
        <w:pStyle w:val="BodyText"/>
        <w:spacing w:before="1" w:line="276" w:lineRule="auto"/>
        <w:ind w:left="260" w:right="239"/>
        <w:rPr>
          <w:rFonts w:cs="Arial"/>
          <w:color w:val="000000"/>
        </w:rPr>
      </w:pPr>
      <w:r w:rsidRPr="003511B2">
        <w:rPr>
          <w:rFonts w:cs="Arial"/>
          <w:color w:val="000000"/>
        </w:rPr>
        <w:t>Пројектном документацијом предвидети све неопходне интервенције на објекту који се тичу архитектонско-грађевинских радова:</w:t>
      </w:r>
    </w:p>
    <w:p w:rsidR="000B2D5E" w:rsidRPr="003511B2" w:rsidRDefault="000B2D5E" w:rsidP="000B2D5E">
      <w:pPr>
        <w:pStyle w:val="BodyText"/>
        <w:spacing w:line="276" w:lineRule="auto"/>
        <w:rPr>
          <w:rFonts w:cs="Arial"/>
          <w:color w:val="000000"/>
        </w:rPr>
      </w:pPr>
    </w:p>
    <w:p w:rsidR="000B2D5E" w:rsidRPr="003511B2" w:rsidRDefault="000B2D5E" w:rsidP="000B2D5E">
      <w:pPr>
        <w:pStyle w:val="ListParagraph"/>
        <w:widowControl w:val="0"/>
        <w:numPr>
          <w:ilvl w:val="0"/>
          <w:numId w:val="36"/>
        </w:numPr>
        <w:tabs>
          <w:tab w:val="left" w:pos="429"/>
        </w:tabs>
        <w:suppressAutoHyphens w:val="0"/>
        <w:autoSpaceDE w:val="0"/>
        <w:autoSpaceDN w:val="0"/>
        <w:spacing w:line="276" w:lineRule="auto"/>
        <w:ind w:right="232" w:firstLine="0"/>
        <w:contextualSpacing w:val="0"/>
        <w:jc w:val="both"/>
        <w:rPr>
          <w:rFonts w:cs="Arial"/>
          <w:color w:val="000000"/>
        </w:rPr>
      </w:pPr>
      <w:r w:rsidRPr="003511B2">
        <w:rPr>
          <w:rFonts w:ascii="Arial" w:hAnsi="Arial" w:cs="Arial"/>
          <w:color w:val="000000"/>
        </w:rPr>
        <w:t>Фасадна столарија и браварија</w:t>
      </w:r>
    </w:p>
    <w:p w:rsidR="000B2D5E" w:rsidRPr="003511B2" w:rsidRDefault="000B2D5E" w:rsidP="000B2D5E">
      <w:pPr>
        <w:pStyle w:val="BodyText"/>
        <w:spacing w:line="276" w:lineRule="auto"/>
        <w:ind w:left="260" w:right="234"/>
        <w:rPr>
          <w:rFonts w:cs="Arial"/>
          <w:color w:val="000000"/>
        </w:rPr>
      </w:pPr>
      <w:r w:rsidRPr="003511B2">
        <w:rPr>
          <w:rFonts w:cs="Arial"/>
          <w:color w:val="000000"/>
        </w:rPr>
        <w:t>На овој позицији неопходно је предвидети комплетно са солбанцима, потпрозорским клупама и засенчењем. Потребно је прецизно дефинисати начин уградње, карактеристике као и максимално дозвољену вредност коефицијента пролаза топлоте за цео прозор.</w:t>
      </w:r>
    </w:p>
    <w:p w:rsidR="000B2D5E" w:rsidRPr="003511B2" w:rsidRDefault="000B2D5E" w:rsidP="000B2D5E">
      <w:pPr>
        <w:pStyle w:val="BodyText"/>
        <w:spacing w:line="276" w:lineRule="auto"/>
        <w:rPr>
          <w:rFonts w:cs="Arial"/>
          <w:color w:val="000000"/>
        </w:rPr>
      </w:pPr>
    </w:p>
    <w:p w:rsidR="000B2D5E" w:rsidRPr="003511B2" w:rsidRDefault="000B2D5E" w:rsidP="000B2D5E">
      <w:pPr>
        <w:pStyle w:val="Heading1"/>
        <w:spacing w:line="276" w:lineRule="auto"/>
        <w:ind w:right="225"/>
        <w:jc w:val="both"/>
        <w:rPr>
          <w:rFonts w:ascii="Arial" w:hAnsi="Arial" w:cs="Arial"/>
          <w:color w:val="000000"/>
        </w:rPr>
      </w:pPr>
      <w:r w:rsidRPr="003511B2">
        <w:rPr>
          <w:rFonts w:ascii="Arial" w:hAnsi="Arial" w:cs="Arial"/>
          <w:color w:val="000000"/>
        </w:rPr>
        <w:t>- Термичку изолацију фасадних зидова.</w:t>
      </w:r>
    </w:p>
    <w:p w:rsidR="000B2D5E" w:rsidRPr="003511B2" w:rsidRDefault="000B2D5E" w:rsidP="000B2D5E">
      <w:pPr>
        <w:spacing w:line="276" w:lineRule="auto"/>
        <w:jc w:val="both"/>
        <w:rPr>
          <w:rFonts w:ascii="Arial" w:hAnsi="Arial" w:cs="Arial"/>
          <w:color w:val="000000"/>
        </w:rPr>
      </w:pPr>
    </w:p>
    <w:p w:rsidR="000B2D5E" w:rsidRPr="003511B2" w:rsidRDefault="000B2D5E" w:rsidP="000B2D5E">
      <w:pPr>
        <w:pStyle w:val="BodyText"/>
        <w:spacing w:before="61" w:line="276" w:lineRule="auto"/>
        <w:ind w:left="260" w:right="232"/>
        <w:rPr>
          <w:rFonts w:cs="Arial"/>
          <w:color w:val="000000"/>
        </w:rPr>
      </w:pPr>
      <w:r w:rsidRPr="003511B2">
        <w:rPr>
          <w:rFonts w:cs="Arial"/>
          <w:color w:val="000000"/>
        </w:rPr>
        <w:t>Фасадне зидове термички изоловати тврдом каменом вуном минималне дебљине према подацима из Елаборату енеегетске ефикасности (ЕЕЕ). Пројектна документација мора да предвиди да се пре почетка радова на изолацији зидова узведу сви предходни радови. Радовима обухватити да се и све позииције по потреби врате у првобитно стање.</w:t>
      </w:r>
    </w:p>
    <w:p w:rsidR="000B2D5E" w:rsidRPr="003511B2" w:rsidRDefault="000B2D5E" w:rsidP="000B2D5E">
      <w:pPr>
        <w:pStyle w:val="BodyText"/>
        <w:spacing w:line="276" w:lineRule="auto"/>
        <w:rPr>
          <w:rFonts w:cs="Arial"/>
          <w:color w:val="000000"/>
        </w:rPr>
      </w:pPr>
    </w:p>
    <w:p w:rsidR="000B2D5E" w:rsidRPr="003511B2" w:rsidRDefault="000B2D5E" w:rsidP="000B2D5E">
      <w:pPr>
        <w:pStyle w:val="BodyText"/>
        <w:spacing w:before="1" w:line="276" w:lineRule="auto"/>
        <w:ind w:left="260" w:right="235"/>
        <w:rPr>
          <w:rFonts w:cs="Arial"/>
          <w:color w:val="000000"/>
        </w:rPr>
      </w:pPr>
      <w:r w:rsidRPr="003511B2">
        <w:rPr>
          <w:rFonts w:cs="Arial"/>
          <w:color w:val="000000"/>
        </w:rPr>
        <w:t>Описом позиције предвидети све неопходне слојеве уз изолацију као што је парна брана, ПВЦ фолија, заштита изолације и остале могуће облоге у зависности од случаја. Све слојеве поставити преко претходно очишћене конструкције. Предвидети да се термичка изолација положи слободно без типловања за конструкцију.</w:t>
      </w:r>
    </w:p>
    <w:p w:rsidR="000B2D5E" w:rsidRPr="003511B2" w:rsidRDefault="000B2D5E" w:rsidP="000B2D5E">
      <w:pPr>
        <w:pStyle w:val="BodyText"/>
        <w:spacing w:line="276" w:lineRule="auto"/>
        <w:ind w:left="260" w:right="238"/>
        <w:rPr>
          <w:rFonts w:cs="Arial"/>
          <w:color w:val="000000"/>
        </w:rPr>
      </w:pPr>
      <w:r w:rsidRPr="003511B2">
        <w:rPr>
          <w:rFonts w:cs="Arial"/>
          <w:color w:val="000000"/>
        </w:rPr>
        <w:t>Термичку изолацију крова извести дебљином предвиђеном према Елаборату енергетске ефикасности.</w:t>
      </w:r>
    </w:p>
    <w:p w:rsidR="000B2D5E" w:rsidRPr="003511B2" w:rsidRDefault="000B2D5E" w:rsidP="000B2D5E">
      <w:pPr>
        <w:pStyle w:val="BodyText"/>
        <w:spacing w:line="276" w:lineRule="auto"/>
        <w:rPr>
          <w:rFonts w:cs="Arial"/>
          <w:color w:val="000000"/>
        </w:rPr>
      </w:pPr>
    </w:p>
    <w:p w:rsidR="000B2D5E" w:rsidRPr="003511B2" w:rsidRDefault="000B2D5E" w:rsidP="000B2D5E">
      <w:pPr>
        <w:pStyle w:val="ListParagraph"/>
        <w:widowControl w:val="0"/>
        <w:numPr>
          <w:ilvl w:val="0"/>
          <w:numId w:val="34"/>
        </w:numPr>
        <w:tabs>
          <w:tab w:val="left" w:pos="400"/>
        </w:tabs>
        <w:suppressAutoHyphens w:val="0"/>
        <w:autoSpaceDE w:val="0"/>
        <w:autoSpaceDN w:val="0"/>
        <w:spacing w:line="276" w:lineRule="auto"/>
        <w:ind w:firstLine="0"/>
        <w:contextualSpacing w:val="0"/>
        <w:jc w:val="both"/>
        <w:rPr>
          <w:rFonts w:ascii="Arial" w:hAnsi="Arial" w:cs="Arial"/>
          <w:color w:val="000000"/>
        </w:rPr>
      </w:pPr>
      <w:r w:rsidRPr="003511B2">
        <w:rPr>
          <w:rFonts w:ascii="Arial" w:hAnsi="Arial" w:cs="Arial"/>
          <w:color w:val="000000"/>
        </w:rPr>
        <w:t>Обрада свих зидова у просторијама у</w:t>
      </w:r>
      <w:r w:rsidRPr="003511B2">
        <w:rPr>
          <w:rFonts w:ascii="Arial" w:hAnsi="Arial" w:cs="Arial"/>
          <w:color w:val="000000"/>
          <w:spacing w:val="-6"/>
        </w:rPr>
        <w:t xml:space="preserve"> </w:t>
      </w:r>
      <w:r w:rsidRPr="003511B2">
        <w:rPr>
          <w:rFonts w:ascii="Arial" w:hAnsi="Arial" w:cs="Arial"/>
          <w:color w:val="000000"/>
        </w:rPr>
        <w:t>објекту</w:t>
      </w:r>
    </w:p>
    <w:p w:rsidR="000B2D5E" w:rsidRPr="003511B2" w:rsidRDefault="000B2D5E" w:rsidP="000B2D5E">
      <w:pPr>
        <w:pStyle w:val="BodyText"/>
        <w:spacing w:line="276" w:lineRule="auto"/>
        <w:ind w:left="260" w:right="232"/>
        <w:rPr>
          <w:rFonts w:cs="Arial"/>
          <w:color w:val="000000"/>
        </w:rPr>
      </w:pPr>
      <w:r w:rsidRPr="003511B2">
        <w:rPr>
          <w:rFonts w:cs="Arial"/>
          <w:color w:val="000000"/>
        </w:rPr>
        <w:t xml:space="preserve">Описом позиција предвидети све неопходне радове који се односе на обраду зидова (глетовање, бојење, </w:t>
      </w:r>
      <w:r w:rsidRPr="003511B2">
        <w:rPr>
          <w:rFonts w:cs="Arial"/>
          <w:color w:val="000000"/>
          <w:lang w:val="en-US"/>
        </w:rPr>
        <w:t>oblagawe</w:t>
      </w:r>
      <w:r w:rsidRPr="003511B2">
        <w:rPr>
          <w:rFonts w:cs="Arial"/>
          <w:color w:val="000000"/>
        </w:rPr>
        <w:t xml:space="preserve"> </w:t>
      </w:r>
      <w:r w:rsidRPr="003511B2">
        <w:rPr>
          <w:rFonts w:cs="Arial"/>
          <w:color w:val="000000"/>
          <w:lang w:val="en-US"/>
        </w:rPr>
        <w:t>kerami</w:t>
      </w:r>
      <w:r w:rsidRPr="003511B2">
        <w:rPr>
          <w:rFonts w:cs="Arial"/>
          <w:color w:val="000000"/>
        </w:rPr>
        <w:t>;</w:t>
      </w:r>
      <w:r w:rsidRPr="003511B2">
        <w:rPr>
          <w:rFonts w:cs="Arial"/>
          <w:color w:val="000000"/>
          <w:lang w:val="en-US"/>
        </w:rPr>
        <w:t>kim</w:t>
      </w:r>
      <w:r w:rsidRPr="003511B2">
        <w:rPr>
          <w:rFonts w:cs="Arial"/>
          <w:color w:val="000000"/>
        </w:rPr>
        <w:t xml:space="preserve"> </w:t>
      </w:r>
      <w:r w:rsidRPr="003511B2">
        <w:rPr>
          <w:rFonts w:cs="Arial"/>
          <w:color w:val="000000"/>
          <w:lang w:val="en-US"/>
        </w:rPr>
        <w:t>plo</w:t>
      </w:r>
      <w:r w:rsidRPr="003511B2">
        <w:rPr>
          <w:rFonts w:cs="Arial"/>
          <w:color w:val="000000"/>
        </w:rPr>
        <w:t>;</w:t>
      </w:r>
      <w:r w:rsidRPr="003511B2">
        <w:rPr>
          <w:rFonts w:cs="Arial"/>
          <w:color w:val="000000"/>
          <w:lang w:val="en-US"/>
        </w:rPr>
        <w:t>icama</w:t>
      </w:r>
      <w:r w:rsidRPr="003511B2">
        <w:rPr>
          <w:rFonts w:cs="Arial"/>
          <w:color w:val="000000"/>
        </w:rPr>
        <w:t xml:space="preserve"> ….)</w:t>
      </w:r>
    </w:p>
    <w:p w:rsidR="000B2D5E" w:rsidRPr="003511B2" w:rsidRDefault="000B2D5E" w:rsidP="000B2D5E">
      <w:pPr>
        <w:pStyle w:val="BodyText"/>
        <w:spacing w:line="276" w:lineRule="auto"/>
        <w:rPr>
          <w:rFonts w:cs="Arial"/>
          <w:color w:val="000000"/>
        </w:rPr>
      </w:pPr>
    </w:p>
    <w:p w:rsidR="000B2D5E" w:rsidRPr="003511B2" w:rsidRDefault="000B2D5E" w:rsidP="000B2D5E">
      <w:pPr>
        <w:pStyle w:val="BodyText"/>
        <w:spacing w:line="276" w:lineRule="auto"/>
        <w:ind w:left="260" w:right="231"/>
        <w:rPr>
          <w:rFonts w:cs="Arial"/>
          <w:color w:val="000000"/>
        </w:rPr>
      </w:pPr>
      <w:r w:rsidRPr="003511B2">
        <w:rPr>
          <w:rFonts w:cs="Arial"/>
          <w:color w:val="000000"/>
        </w:rPr>
        <w:t xml:space="preserve">Пројектном документацијом предвидети израду тротоара. Радовима предвидети одвођење воде што даље </w:t>
      </w:r>
      <w:r w:rsidRPr="003511B2">
        <w:rPr>
          <w:rFonts w:cs="Arial"/>
          <w:color w:val="000000"/>
          <w:spacing w:val="-4"/>
        </w:rPr>
        <w:t xml:space="preserve">од </w:t>
      </w:r>
      <w:r w:rsidRPr="003511B2">
        <w:rPr>
          <w:rFonts w:cs="Arial"/>
          <w:color w:val="000000"/>
        </w:rPr>
        <w:t xml:space="preserve">објекта или контролисано до локације прикупљања кишне канализације. У случају унапређења квалитета заштите </w:t>
      </w:r>
      <w:r w:rsidRPr="003511B2">
        <w:rPr>
          <w:rFonts w:cs="Arial"/>
          <w:color w:val="000000"/>
          <w:spacing w:val="-4"/>
        </w:rPr>
        <w:t xml:space="preserve">од </w:t>
      </w:r>
      <w:r w:rsidRPr="003511B2">
        <w:rPr>
          <w:rFonts w:cs="Arial"/>
          <w:color w:val="000000"/>
        </w:rPr>
        <w:t xml:space="preserve">атмосферске </w:t>
      </w:r>
      <w:r w:rsidRPr="003511B2">
        <w:rPr>
          <w:rFonts w:cs="Arial"/>
          <w:color w:val="000000"/>
          <w:spacing w:val="-2"/>
        </w:rPr>
        <w:t xml:space="preserve">воде, </w:t>
      </w:r>
      <w:r w:rsidRPr="003511B2">
        <w:rPr>
          <w:rFonts w:cs="Arial"/>
          <w:color w:val="000000"/>
        </w:rPr>
        <w:t>тротоаре ускладити са стањем на терену.</w:t>
      </w:r>
    </w:p>
    <w:p w:rsidR="000B2D5E" w:rsidRPr="003511B2" w:rsidRDefault="000B2D5E" w:rsidP="000B2D5E">
      <w:pPr>
        <w:pStyle w:val="BodyText"/>
        <w:spacing w:line="276" w:lineRule="auto"/>
        <w:rPr>
          <w:rFonts w:cs="Arial"/>
          <w:color w:val="000000"/>
        </w:rPr>
      </w:pPr>
    </w:p>
    <w:p w:rsidR="000B2D5E" w:rsidRPr="003511B2" w:rsidRDefault="000B2D5E" w:rsidP="000B2D5E">
      <w:pPr>
        <w:pStyle w:val="Heading1"/>
        <w:spacing w:line="276" w:lineRule="auto"/>
        <w:ind w:left="320"/>
        <w:jc w:val="both"/>
        <w:rPr>
          <w:rFonts w:ascii="Arial" w:hAnsi="Arial" w:cs="Arial"/>
          <w:color w:val="000000"/>
          <w:u w:val="single"/>
        </w:rPr>
      </w:pPr>
      <w:r w:rsidRPr="003511B2">
        <w:rPr>
          <w:rFonts w:ascii="Arial" w:hAnsi="Arial" w:cs="Arial"/>
          <w:color w:val="000000"/>
          <w:u w:val="single"/>
        </w:rPr>
        <w:t>Хидротехничке инсталације</w:t>
      </w:r>
    </w:p>
    <w:p w:rsidR="000B2D5E" w:rsidRPr="00564A2F" w:rsidRDefault="000B2D5E" w:rsidP="000B2D5E">
      <w:pPr>
        <w:spacing w:before="62" w:line="276" w:lineRule="auto"/>
        <w:ind w:left="260"/>
        <w:jc w:val="both"/>
        <w:rPr>
          <w:rFonts w:ascii="Arial" w:hAnsi="Arial" w:cs="Arial"/>
          <w:b/>
          <w:color w:val="000000"/>
          <w:lang w:val="ru-RU"/>
        </w:rPr>
      </w:pPr>
      <w:r w:rsidRPr="00564A2F">
        <w:rPr>
          <w:rFonts w:ascii="Arial" w:hAnsi="Arial" w:cs="Arial"/>
          <w:b/>
          <w:color w:val="000000"/>
          <w:lang w:val="ru-RU"/>
        </w:rPr>
        <w:t>За водоводну инсталацију потребно је дифинисати:</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proofErr w:type="gramStart"/>
      <w:r w:rsidRPr="003511B2">
        <w:rPr>
          <w:rFonts w:ascii="Arial" w:hAnsi="Arial" w:cs="Arial"/>
          <w:color w:val="000000"/>
          <w:spacing w:val="-3"/>
        </w:rPr>
        <w:t>начин</w:t>
      </w:r>
      <w:proofErr w:type="gramEnd"/>
      <w:r w:rsidRPr="003511B2">
        <w:rPr>
          <w:rFonts w:ascii="Arial" w:hAnsi="Arial" w:cs="Arial"/>
          <w:color w:val="000000"/>
          <w:spacing w:val="-3"/>
        </w:rPr>
        <w:t xml:space="preserve"> </w:t>
      </w:r>
      <w:r w:rsidRPr="003511B2">
        <w:rPr>
          <w:rFonts w:ascii="Arial" w:hAnsi="Arial" w:cs="Arial"/>
          <w:color w:val="000000"/>
        </w:rPr>
        <w:t>и врсту прикључка на извор воде /водоводну мрежу /</w:t>
      </w:r>
      <w:r w:rsidRPr="003511B2">
        <w:rPr>
          <w:rFonts w:ascii="Arial" w:hAnsi="Arial" w:cs="Arial"/>
          <w:color w:val="000000"/>
          <w:spacing w:val="-29"/>
        </w:rPr>
        <w:t xml:space="preserve"> </w:t>
      </w:r>
      <w:r w:rsidRPr="003511B2">
        <w:rPr>
          <w:rFonts w:ascii="Arial" w:hAnsi="Arial" w:cs="Arial"/>
          <w:color w:val="000000"/>
        </w:rPr>
        <w:t>бунар...</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број прикључака на водоводну</w:t>
      </w:r>
      <w:r w:rsidRPr="003511B2">
        <w:rPr>
          <w:rFonts w:ascii="Arial" w:hAnsi="Arial" w:cs="Arial"/>
          <w:color w:val="000000"/>
          <w:spacing w:val="-7"/>
        </w:rPr>
        <w:t xml:space="preserve"> </w:t>
      </w:r>
      <w:r w:rsidRPr="003511B2">
        <w:rPr>
          <w:rFonts w:ascii="Arial" w:hAnsi="Arial" w:cs="Arial"/>
          <w:color w:val="000000"/>
        </w:rPr>
        <w:t>мрежу</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proofErr w:type="gramStart"/>
      <w:r w:rsidRPr="003511B2">
        <w:rPr>
          <w:rFonts w:ascii="Arial" w:hAnsi="Arial" w:cs="Arial"/>
          <w:color w:val="000000"/>
          <w:spacing w:val="-3"/>
        </w:rPr>
        <w:t>одлуке</w:t>
      </w:r>
      <w:proofErr w:type="gramEnd"/>
      <w:r w:rsidRPr="003511B2">
        <w:rPr>
          <w:rFonts w:ascii="Arial" w:hAnsi="Arial" w:cs="Arial"/>
          <w:color w:val="000000"/>
          <w:spacing w:val="-3"/>
        </w:rPr>
        <w:t xml:space="preserve"> </w:t>
      </w:r>
      <w:r w:rsidRPr="003511B2">
        <w:rPr>
          <w:rFonts w:ascii="Arial" w:hAnsi="Arial" w:cs="Arial"/>
          <w:color w:val="000000"/>
        </w:rPr>
        <w:t>у случају избора алтернативних решења / резервоар /</w:t>
      </w:r>
      <w:r w:rsidRPr="003511B2">
        <w:rPr>
          <w:rFonts w:ascii="Arial" w:hAnsi="Arial" w:cs="Arial"/>
          <w:color w:val="000000"/>
          <w:spacing w:val="-6"/>
        </w:rPr>
        <w:t xml:space="preserve"> </w:t>
      </w:r>
      <w:r w:rsidRPr="003511B2">
        <w:rPr>
          <w:rFonts w:ascii="Arial" w:hAnsi="Arial" w:cs="Arial"/>
          <w:color w:val="000000"/>
        </w:rPr>
        <w:t>хидрофор...</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before="1" w:line="276" w:lineRule="auto"/>
        <w:ind w:firstLine="0"/>
        <w:contextualSpacing w:val="0"/>
        <w:rPr>
          <w:rFonts w:ascii="Arial" w:hAnsi="Arial" w:cs="Arial"/>
          <w:color w:val="000000"/>
        </w:rPr>
      </w:pPr>
      <w:proofErr w:type="gramStart"/>
      <w:r w:rsidRPr="003511B2">
        <w:rPr>
          <w:rFonts w:ascii="Arial" w:hAnsi="Arial" w:cs="Arial"/>
          <w:color w:val="000000"/>
        </w:rPr>
        <w:t>снабдевање</w:t>
      </w:r>
      <w:proofErr w:type="gramEnd"/>
      <w:r w:rsidRPr="003511B2">
        <w:rPr>
          <w:rFonts w:ascii="Arial" w:hAnsi="Arial" w:cs="Arial"/>
          <w:color w:val="000000"/>
        </w:rPr>
        <w:t xml:space="preserve"> топлом </w:t>
      </w:r>
      <w:r w:rsidRPr="003511B2">
        <w:rPr>
          <w:rFonts w:ascii="Arial" w:hAnsi="Arial" w:cs="Arial"/>
          <w:color w:val="000000"/>
          <w:spacing w:val="-3"/>
        </w:rPr>
        <w:t xml:space="preserve">водом </w:t>
      </w:r>
      <w:r w:rsidRPr="003511B2">
        <w:rPr>
          <w:rFonts w:ascii="Arial" w:hAnsi="Arial" w:cs="Arial"/>
          <w:color w:val="000000"/>
        </w:rPr>
        <w:t>/ централно /</w:t>
      </w:r>
      <w:r w:rsidRPr="003511B2">
        <w:rPr>
          <w:rFonts w:ascii="Arial" w:hAnsi="Arial" w:cs="Arial"/>
          <w:color w:val="000000"/>
          <w:spacing w:val="-5"/>
        </w:rPr>
        <w:t xml:space="preserve"> </w:t>
      </w:r>
      <w:r w:rsidRPr="003511B2">
        <w:rPr>
          <w:rFonts w:ascii="Arial" w:hAnsi="Arial" w:cs="Arial"/>
          <w:color w:val="000000"/>
        </w:rPr>
        <w:t>појединачно...</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 xml:space="preserve">избор типа санитарних предмета и </w:t>
      </w:r>
      <w:r w:rsidRPr="003511B2">
        <w:rPr>
          <w:rFonts w:ascii="Arial" w:hAnsi="Arial" w:cs="Arial"/>
          <w:color w:val="000000"/>
          <w:spacing w:val="-3"/>
        </w:rPr>
        <w:t>водоводних</w:t>
      </w:r>
      <w:r w:rsidRPr="003511B2">
        <w:rPr>
          <w:rFonts w:ascii="Arial" w:hAnsi="Arial" w:cs="Arial"/>
          <w:color w:val="000000"/>
          <w:spacing w:val="-4"/>
        </w:rPr>
        <w:t xml:space="preserve"> </w:t>
      </w:r>
      <w:r w:rsidRPr="003511B2">
        <w:rPr>
          <w:rFonts w:ascii="Arial" w:hAnsi="Arial" w:cs="Arial"/>
          <w:color w:val="000000"/>
          <w:spacing w:val="-3"/>
        </w:rPr>
        <w:t>арматура</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proofErr w:type="gramStart"/>
      <w:r w:rsidRPr="003511B2">
        <w:rPr>
          <w:rFonts w:ascii="Arial" w:hAnsi="Arial" w:cs="Arial"/>
          <w:color w:val="000000"/>
        </w:rPr>
        <w:t>материјали</w:t>
      </w:r>
      <w:proofErr w:type="gramEnd"/>
      <w:r w:rsidRPr="003511B2">
        <w:rPr>
          <w:rFonts w:ascii="Arial" w:hAnsi="Arial" w:cs="Arial"/>
          <w:color w:val="000000"/>
        </w:rPr>
        <w:t xml:space="preserve"> </w:t>
      </w:r>
      <w:r w:rsidRPr="003511B2">
        <w:rPr>
          <w:rFonts w:ascii="Arial" w:hAnsi="Arial" w:cs="Arial"/>
          <w:color w:val="000000"/>
          <w:spacing w:val="-3"/>
        </w:rPr>
        <w:t xml:space="preserve">водовода </w:t>
      </w:r>
      <w:r w:rsidRPr="003511B2">
        <w:rPr>
          <w:rFonts w:ascii="Arial" w:hAnsi="Arial" w:cs="Arial"/>
          <w:color w:val="000000"/>
        </w:rPr>
        <w:t>/ПП цеви /ПЕ цеви...</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услове приликом постављања трасе разводне мреже и објекта у</w:t>
      </w:r>
      <w:r w:rsidRPr="003511B2">
        <w:rPr>
          <w:rFonts w:ascii="Arial" w:hAnsi="Arial" w:cs="Arial"/>
          <w:color w:val="000000"/>
          <w:spacing w:val="-15"/>
        </w:rPr>
        <w:t xml:space="preserve"> </w:t>
      </w:r>
      <w:r w:rsidRPr="003511B2">
        <w:rPr>
          <w:rFonts w:ascii="Arial" w:hAnsi="Arial" w:cs="Arial"/>
          <w:color w:val="000000"/>
        </w:rPr>
        <w:t>систему</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потребу за типом хидрантске</w:t>
      </w:r>
      <w:r w:rsidRPr="003511B2">
        <w:rPr>
          <w:rFonts w:ascii="Arial" w:hAnsi="Arial" w:cs="Arial"/>
          <w:color w:val="000000"/>
          <w:spacing w:val="-10"/>
        </w:rPr>
        <w:t xml:space="preserve"> </w:t>
      </w:r>
      <w:r w:rsidRPr="003511B2">
        <w:rPr>
          <w:rFonts w:ascii="Arial" w:hAnsi="Arial" w:cs="Arial"/>
          <w:color w:val="000000"/>
        </w:rPr>
        <w:t>мреже:</w:t>
      </w:r>
    </w:p>
    <w:p w:rsidR="000B2D5E" w:rsidRPr="003511B2" w:rsidRDefault="000B2D5E" w:rsidP="000B2D5E">
      <w:pPr>
        <w:pStyle w:val="ListParagraph"/>
        <w:widowControl w:val="0"/>
        <w:numPr>
          <w:ilvl w:val="0"/>
          <w:numId w:val="33"/>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унутрашњом</w:t>
      </w:r>
    </w:p>
    <w:p w:rsidR="000B2D5E" w:rsidRPr="003511B2" w:rsidRDefault="000B2D5E" w:rsidP="000B2D5E">
      <w:pPr>
        <w:pStyle w:val="ListParagraph"/>
        <w:widowControl w:val="0"/>
        <w:numPr>
          <w:ilvl w:val="0"/>
          <w:numId w:val="33"/>
        </w:numPr>
        <w:tabs>
          <w:tab w:val="left" w:pos="981"/>
          <w:tab w:val="left" w:pos="2477"/>
          <w:tab w:val="left" w:pos="4026"/>
          <w:tab w:val="left" w:pos="5067"/>
          <w:tab w:val="left" w:pos="5585"/>
          <w:tab w:val="left" w:pos="7017"/>
          <w:tab w:val="left" w:pos="8374"/>
        </w:tabs>
        <w:suppressAutoHyphens w:val="0"/>
        <w:autoSpaceDE w:val="0"/>
        <w:autoSpaceDN w:val="0"/>
        <w:spacing w:line="276" w:lineRule="auto"/>
        <w:ind w:right="235" w:firstLine="0"/>
        <w:contextualSpacing w:val="0"/>
        <w:rPr>
          <w:rFonts w:ascii="Arial" w:hAnsi="Arial" w:cs="Arial"/>
          <w:color w:val="000000"/>
        </w:rPr>
      </w:pPr>
      <w:r w:rsidRPr="003511B2">
        <w:rPr>
          <w:rFonts w:ascii="Arial" w:hAnsi="Arial" w:cs="Arial"/>
          <w:color w:val="000000"/>
        </w:rPr>
        <w:t>спољашњом</w:t>
      </w:r>
      <w:r w:rsidRPr="003511B2">
        <w:rPr>
          <w:rFonts w:ascii="Arial" w:hAnsi="Arial" w:cs="Arial"/>
          <w:color w:val="000000"/>
        </w:rPr>
        <w:tab/>
        <w:t>хидрантском</w:t>
      </w:r>
      <w:r w:rsidRPr="003511B2">
        <w:rPr>
          <w:rFonts w:ascii="Arial" w:hAnsi="Arial" w:cs="Arial"/>
          <w:color w:val="000000"/>
        </w:rPr>
        <w:tab/>
      </w:r>
      <w:r w:rsidRPr="003511B2">
        <w:rPr>
          <w:rFonts w:ascii="Arial" w:hAnsi="Arial" w:cs="Arial"/>
          <w:color w:val="000000"/>
          <w:spacing w:val="-3"/>
        </w:rPr>
        <w:t>мрежом</w:t>
      </w:r>
      <w:r w:rsidRPr="003511B2">
        <w:rPr>
          <w:rFonts w:ascii="Arial" w:hAnsi="Arial" w:cs="Arial"/>
          <w:color w:val="000000"/>
          <w:spacing w:val="-3"/>
        </w:rPr>
        <w:tab/>
      </w:r>
      <w:r w:rsidRPr="003511B2">
        <w:rPr>
          <w:rFonts w:ascii="Arial" w:hAnsi="Arial" w:cs="Arial"/>
          <w:color w:val="000000"/>
        </w:rPr>
        <w:t>/са</w:t>
      </w:r>
      <w:r w:rsidRPr="003511B2">
        <w:rPr>
          <w:rFonts w:ascii="Arial" w:hAnsi="Arial" w:cs="Arial"/>
          <w:color w:val="000000"/>
        </w:rPr>
        <w:tab/>
        <w:t>подземним/</w:t>
      </w:r>
      <w:r w:rsidRPr="003511B2">
        <w:rPr>
          <w:rFonts w:ascii="Arial" w:hAnsi="Arial" w:cs="Arial"/>
          <w:color w:val="000000"/>
        </w:rPr>
        <w:tab/>
        <w:t>надземним</w:t>
      </w:r>
      <w:r w:rsidRPr="003511B2">
        <w:rPr>
          <w:rFonts w:ascii="Arial" w:hAnsi="Arial" w:cs="Arial"/>
          <w:color w:val="000000"/>
        </w:rPr>
        <w:tab/>
        <w:t xml:space="preserve">хидрантима Противпожарна заштита хидрантском </w:t>
      </w:r>
      <w:r w:rsidRPr="003511B2">
        <w:rPr>
          <w:rFonts w:ascii="Arial" w:hAnsi="Arial" w:cs="Arial"/>
          <w:color w:val="000000"/>
          <w:spacing w:val="-3"/>
        </w:rPr>
        <w:t xml:space="preserve">мрежом </w:t>
      </w:r>
      <w:r w:rsidRPr="003511B2">
        <w:rPr>
          <w:rFonts w:ascii="Arial" w:hAnsi="Arial" w:cs="Arial"/>
          <w:color w:val="000000"/>
        </w:rPr>
        <w:t>регулисана</w:t>
      </w:r>
      <w:r w:rsidRPr="003511B2">
        <w:rPr>
          <w:rFonts w:ascii="Arial" w:hAnsi="Arial" w:cs="Arial"/>
          <w:color w:val="000000"/>
          <w:spacing w:val="-6"/>
        </w:rPr>
        <w:t xml:space="preserve"> </w:t>
      </w:r>
      <w:r w:rsidRPr="003511B2">
        <w:rPr>
          <w:rFonts w:ascii="Arial" w:hAnsi="Arial" w:cs="Arial"/>
          <w:color w:val="000000"/>
        </w:rPr>
        <w:t>је:</w:t>
      </w:r>
    </w:p>
    <w:p w:rsidR="000B2D5E" w:rsidRPr="003511B2" w:rsidRDefault="000B2D5E" w:rsidP="000B2D5E">
      <w:pPr>
        <w:pStyle w:val="ListParagraph"/>
        <w:widowControl w:val="0"/>
        <w:numPr>
          <w:ilvl w:val="0"/>
          <w:numId w:val="33"/>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spacing w:val="-3"/>
        </w:rPr>
        <w:t xml:space="preserve">законом </w:t>
      </w:r>
      <w:r w:rsidRPr="003511B2">
        <w:rPr>
          <w:rFonts w:ascii="Arial" w:hAnsi="Arial" w:cs="Arial"/>
          <w:color w:val="000000"/>
        </w:rPr>
        <w:t xml:space="preserve">о заштити </w:t>
      </w:r>
      <w:r w:rsidRPr="003511B2">
        <w:rPr>
          <w:rFonts w:ascii="Arial" w:hAnsi="Arial" w:cs="Arial"/>
          <w:color w:val="000000"/>
          <w:spacing w:val="-4"/>
        </w:rPr>
        <w:t>од</w:t>
      </w:r>
      <w:r w:rsidRPr="003511B2">
        <w:rPr>
          <w:rFonts w:ascii="Arial" w:hAnsi="Arial" w:cs="Arial"/>
          <w:color w:val="000000"/>
          <w:spacing w:val="-2"/>
        </w:rPr>
        <w:t xml:space="preserve"> </w:t>
      </w:r>
      <w:r w:rsidRPr="003511B2">
        <w:rPr>
          <w:rFonts w:ascii="Arial" w:hAnsi="Arial" w:cs="Arial"/>
          <w:color w:val="000000"/>
        </w:rPr>
        <w:t>пожара</w:t>
      </w:r>
    </w:p>
    <w:p w:rsidR="000B2D5E" w:rsidRPr="003511B2" w:rsidRDefault="000B2D5E" w:rsidP="000B2D5E">
      <w:pPr>
        <w:pStyle w:val="ListParagraph"/>
        <w:widowControl w:val="0"/>
        <w:numPr>
          <w:ilvl w:val="0"/>
          <w:numId w:val="33"/>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 xml:space="preserve">правилником о техничким </w:t>
      </w:r>
      <w:r w:rsidRPr="003511B2">
        <w:rPr>
          <w:rFonts w:ascii="Arial" w:hAnsi="Arial" w:cs="Arial"/>
          <w:color w:val="000000"/>
          <w:spacing w:val="-3"/>
        </w:rPr>
        <w:t xml:space="preserve">нормативима </w:t>
      </w:r>
      <w:r w:rsidRPr="003511B2">
        <w:rPr>
          <w:rFonts w:ascii="Arial" w:hAnsi="Arial" w:cs="Arial"/>
          <w:color w:val="000000"/>
        </w:rPr>
        <w:t>за хидрантску мрежу за гашење</w:t>
      </w:r>
      <w:r w:rsidRPr="003511B2">
        <w:rPr>
          <w:rFonts w:ascii="Arial" w:hAnsi="Arial" w:cs="Arial"/>
          <w:color w:val="000000"/>
          <w:spacing w:val="-26"/>
        </w:rPr>
        <w:t xml:space="preserve"> </w:t>
      </w:r>
      <w:r w:rsidRPr="003511B2">
        <w:rPr>
          <w:rFonts w:ascii="Arial" w:hAnsi="Arial" w:cs="Arial"/>
          <w:color w:val="000000"/>
        </w:rPr>
        <w:t>пожара</w:t>
      </w:r>
    </w:p>
    <w:p w:rsidR="000B2D5E" w:rsidRPr="003511B2" w:rsidRDefault="000B2D5E" w:rsidP="000B2D5E">
      <w:pPr>
        <w:pStyle w:val="BodyText"/>
        <w:spacing w:before="5" w:line="276" w:lineRule="auto"/>
        <w:rPr>
          <w:rFonts w:cs="Arial"/>
          <w:color w:val="000000"/>
        </w:rPr>
      </w:pPr>
    </w:p>
    <w:p w:rsidR="000B2D5E" w:rsidRPr="003511B2" w:rsidRDefault="000B2D5E" w:rsidP="000B2D5E">
      <w:pPr>
        <w:pStyle w:val="Heading1"/>
        <w:spacing w:line="276" w:lineRule="auto"/>
        <w:rPr>
          <w:rFonts w:ascii="Arial" w:hAnsi="Arial" w:cs="Arial"/>
          <w:color w:val="000000"/>
        </w:rPr>
      </w:pPr>
      <w:r w:rsidRPr="003511B2">
        <w:rPr>
          <w:rFonts w:ascii="Arial" w:hAnsi="Arial" w:cs="Arial"/>
          <w:color w:val="000000"/>
        </w:rPr>
        <w:t>За канализациону инсталацију потребно је дефинисати:</w:t>
      </w:r>
    </w:p>
    <w:p w:rsidR="000B2D5E" w:rsidRPr="003511B2" w:rsidRDefault="000B2D5E" w:rsidP="000B2D5E">
      <w:pPr>
        <w:pStyle w:val="BodyText"/>
        <w:spacing w:before="7" w:line="276" w:lineRule="auto"/>
        <w:rPr>
          <w:rFonts w:cs="Arial"/>
          <w:b/>
          <w:color w:val="000000"/>
        </w:rPr>
      </w:pP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right="238" w:firstLine="0"/>
        <w:contextualSpacing w:val="0"/>
        <w:rPr>
          <w:rFonts w:ascii="Arial" w:hAnsi="Arial" w:cs="Arial"/>
          <w:color w:val="000000"/>
        </w:rPr>
      </w:pPr>
      <w:r w:rsidRPr="003511B2">
        <w:rPr>
          <w:rFonts w:ascii="Arial" w:hAnsi="Arial" w:cs="Arial"/>
          <w:color w:val="000000"/>
        </w:rPr>
        <w:t>прикључак на реципијент / канализациона мрежа / кишна канализација / септичка јама</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spacing w:val="-3"/>
        </w:rPr>
        <w:t xml:space="preserve">одлуке </w:t>
      </w:r>
      <w:r w:rsidRPr="003511B2">
        <w:rPr>
          <w:rFonts w:ascii="Arial" w:hAnsi="Arial" w:cs="Arial"/>
          <w:color w:val="000000"/>
        </w:rPr>
        <w:t>у случају избора септичке јаме / непропусне / преливне /</w:t>
      </w:r>
      <w:r w:rsidRPr="003511B2">
        <w:rPr>
          <w:rFonts w:ascii="Arial" w:hAnsi="Arial" w:cs="Arial"/>
          <w:color w:val="000000"/>
          <w:spacing w:val="-8"/>
        </w:rPr>
        <w:t xml:space="preserve"> </w:t>
      </w:r>
      <w:r w:rsidRPr="003511B2">
        <w:rPr>
          <w:rFonts w:ascii="Arial" w:hAnsi="Arial" w:cs="Arial"/>
          <w:color w:val="000000"/>
        </w:rPr>
        <w:t>дренажне</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 xml:space="preserve">израда дренажне канализације – одвођење процедних </w:t>
      </w:r>
      <w:r w:rsidRPr="003511B2">
        <w:rPr>
          <w:rFonts w:ascii="Arial" w:hAnsi="Arial" w:cs="Arial"/>
          <w:color w:val="000000"/>
          <w:spacing w:val="-3"/>
        </w:rPr>
        <w:t xml:space="preserve">вода </w:t>
      </w:r>
      <w:r w:rsidRPr="003511B2">
        <w:rPr>
          <w:rFonts w:ascii="Arial" w:hAnsi="Arial" w:cs="Arial"/>
          <w:color w:val="000000"/>
        </w:rPr>
        <w:t>темеља /</w:t>
      </w:r>
      <w:r w:rsidRPr="003511B2">
        <w:rPr>
          <w:rFonts w:ascii="Arial" w:hAnsi="Arial" w:cs="Arial"/>
          <w:color w:val="000000"/>
          <w:spacing w:val="-8"/>
        </w:rPr>
        <w:t xml:space="preserve"> </w:t>
      </w:r>
      <w:r w:rsidRPr="003511B2">
        <w:rPr>
          <w:rFonts w:ascii="Arial" w:hAnsi="Arial" w:cs="Arial"/>
          <w:color w:val="000000"/>
        </w:rPr>
        <w:t>терена</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избор типа санитарних</w:t>
      </w:r>
      <w:r w:rsidRPr="003511B2">
        <w:rPr>
          <w:rFonts w:ascii="Arial" w:hAnsi="Arial" w:cs="Arial"/>
          <w:color w:val="000000"/>
          <w:spacing w:val="-3"/>
        </w:rPr>
        <w:t xml:space="preserve"> </w:t>
      </w:r>
      <w:r w:rsidRPr="003511B2">
        <w:rPr>
          <w:rFonts w:ascii="Arial" w:hAnsi="Arial" w:cs="Arial"/>
          <w:color w:val="000000"/>
        </w:rPr>
        <w:t>предмета</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потреба за специјалним објектима / таложнице /</w:t>
      </w:r>
      <w:r w:rsidRPr="003511B2">
        <w:rPr>
          <w:rFonts w:ascii="Arial" w:hAnsi="Arial" w:cs="Arial"/>
          <w:color w:val="000000"/>
          <w:spacing w:val="-14"/>
        </w:rPr>
        <w:t xml:space="preserve"> </w:t>
      </w:r>
      <w:r w:rsidRPr="003511B2">
        <w:rPr>
          <w:rFonts w:ascii="Arial" w:hAnsi="Arial" w:cs="Arial"/>
          <w:color w:val="000000"/>
        </w:rPr>
        <w:t>пумпе</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материјали канализације /ПВЦ цеви /ПЕХД</w:t>
      </w:r>
      <w:r w:rsidRPr="003511B2">
        <w:rPr>
          <w:rFonts w:ascii="Arial" w:hAnsi="Arial" w:cs="Arial"/>
          <w:color w:val="000000"/>
          <w:spacing w:val="-4"/>
        </w:rPr>
        <w:t xml:space="preserve"> </w:t>
      </w:r>
      <w:r w:rsidRPr="003511B2">
        <w:rPr>
          <w:rFonts w:ascii="Arial" w:hAnsi="Arial" w:cs="Arial"/>
          <w:color w:val="000000"/>
        </w:rPr>
        <w:t>цеви</w:t>
      </w:r>
    </w:p>
    <w:p w:rsidR="000B2D5E" w:rsidRPr="003511B2" w:rsidRDefault="000B2D5E" w:rsidP="000B2D5E">
      <w:pPr>
        <w:pStyle w:val="BodyText"/>
        <w:spacing w:before="5" w:line="276" w:lineRule="auto"/>
        <w:rPr>
          <w:rFonts w:cs="Arial"/>
          <w:color w:val="000000"/>
        </w:rPr>
      </w:pPr>
    </w:p>
    <w:p w:rsidR="000B2D5E" w:rsidRPr="003511B2" w:rsidRDefault="000B2D5E" w:rsidP="000B2D5E">
      <w:pPr>
        <w:pStyle w:val="Heading1"/>
        <w:spacing w:line="276" w:lineRule="auto"/>
        <w:ind w:left="320"/>
        <w:jc w:val="both"/>
        <w:rPr>
          <w:rFonts w:ascii="Arial" w:hAnsi="Arial" w:cs="Arial"/>
          <w:color w:val="000000"/>
        </w:rPr>
      </w:pPr>
      <w:r w:rsidRPr="003511B2">
        <w:rPr>
          <w:rFonts w:ascii="Arial" w:hAnsi="Arial" w:cs="Arial"/>
          <w:color w:val="000000"/>
        </w:rPr>
        <w:lastRenderedPageBreak/>
        <w:t>Електроенергетске инсталације</w:t>
      </w:r>
    </w:p>
    <w:p w:rsidR="000B2D5E" w:rsidRPr="003511B2" w:rsidRDefault="000B2D5E" w:rsidP="000B2D5E">
      <w:pPr>
        <w:pStyle w:val="BodyText"/>
        <w:spacing w:before="7" w:line="276" w:lineRule="auto"/>
        <w:rPr>
          <w:rFonts w:cs="Arial"/>
          <w:b/>
          <w:color w:val="000000"/>
        </w:rPr>
      </w:pPr>
    </w:p>
    <w:p w:rsidR="000B2D5E" w:rsidRPr="003511B2" w:rsidRDefault="000B2D5E" w:rsidP="000B2D5E">
      <w:pPr>
        <w:pStyle w:val="BodyText"/>
        <w:spacing w:line="276" w:lineRule="auto"/>
        <w:ind w:left="260" w:right="232"/>
        <w:rPr>
          <w:rFonts w:cs="Arial"/>
          <w:color w:val="000000"/>
        </w:rPr>
      </w:pPr>
      <w:r w:rsidRPr="003511B2">
        <w:rPr>
          <w:rFonts w:cs="Arial"/>
          <w:color w:val="000000"/>
        </w:rPr>
        <w:t>Пројектном документацијом предвидети све неопходне радове на електроенергетским инсталацијама.</w:t>
      </w:r>
    </w:p>
    <w:p w:rsidR="000B2D5E" w:rsidRPr="003511B2" w:rsidRDefault="000B2D5E" w:rsidP="000B2D5E">
      <w:pPr>
        <w:pStyle w:val="BodyText"/>
        <w:spacing w:line="276" w:lineRule="auto"/>
        <w:rPr>
          <w:rFonts w:cs="Arial"/>
          <w:color w:val="000000"/>
        </w:rPr>
      </w:pPr>
    </w:p>
    <w:p w:rsidR="000B2D5E" w:rsidRPr="003511B2" w:rsidRDefault="000B2D5E" w:rsidP="000B2D5E">
      <w:pPr>
        <w:pStyle w:val="BodyText"/>
        <w:spacing w:line="276" w:lineRule="auto"/>
        <w:ind w:left="260" w:right="228"/>
        <w:rPr>
          <w:rFonts w:cs="Arial"/>
          <w:color w:val="000000"/>
        </w:rPr>
      </w:pPr>
      <w:r w:rsidRPr="003511B2">
        <w:rPr>
          <w:rFonts w:cs="Arial"/>
          <w:color w:val="000000"/>
        </w:rPr>
        <w:t xml:space="preserve">Предвидети противпаничну расвету у складу са елаборатом заштите </w:t>
      </w:r>
      <w:r w:rsidRPr="003511B2">
        <w:rPr>
          <w:rFonts w:cs="Arial"/>
          <w:color w:val="000000"/>
          <w:spacing w:val="-4"/>
        </w:rPr>
        <w:t>од</w:t>
      </w:r>
      <w:r w:rsidRPr="003511B2">
        <w:rPr>
          <w:rFonts w:cs="Arial"/>
          <w:color w:val="000000"/>
          <w:spacing w:val="52"/>
        </w:rPr>
        <w:t xml:space="preserve"> </w:t>
      </w:r>
      <w:r w:rsidRPr="003511B2">
        <w:rPr>
          <w:rFonts w:cs="Arial"/>
          <w:color w:val="000000"/>
        </w:rPr>
        <w:t>пожара. Противпанично осветљење предвидети у зонама опште намене у складу са прописима, одговарајућег времена рада у случају прекида мрежног напајања. Предвидети инсталацију противпаничног осветљења светиљкама са сопственим извором напајања.</w:t>
      </w:r>
    </w:p>
    <w:p w:rsidR="000B2D5E" w:rsidRPr="003511B2" w:rsidRDefault="000B2D5E" w:rsidP="000B2D5E">
      <w:pPr>
        <w:pStyle w:val="BodyText"/>
        <w:spacing w:line="276" w:lineRule="auto"/>
        <w:rPr>
          <w:rFonts w:cs="Arial"/>
          <w:color w:val="000000"/>
        </w:rPr>
      </w:pPr>
    </w:p>
    <w:p w:rsidR="000B2D5E" w:rsidRPr="003511B2" w:rsidRDefault="000B2D5E" w:rsidP="000B2D5E">
      <w:pPr>
        <w:pStyle w:val="BodyText"/>
        <w:spacing w:line="276" w:lineRule="auto"/>
        <w:ind w:left="260" w:right="229"/>
        <w:rPr>
          <w:rFonts w:cs="Arial"/>
          <w:color w:val="000000"/>
        </w:rPr>
      </w:pPr>
      <w:r w:rsidRPr="003511B2">
        <w:rPr>
          <w:rFonts w:cs="Arial"/>
          <w:color w:val="000000"/>
        </w:rPr>
        <w:t xml:space="preserve">Пројектом предвидети израду </w:t>
      </w:r>
      <w:r w:rsidRPr="003511B2">
        <w:rPr>
          <w:rFonts w:cs="Arial"/>
          <w:color w:val="000000"/>
          <w:spacing w:val="-2"/>
        </w:rPr>
        <w:t xml:space="preserve">комплетне </w:t>
      </w:r>
      <w:r w:rsidRPr="003511B2">
        <w:rPr>
          <w:rFonts w:cs="Arial"/>
          <w:color w:val="000000"/>
        </w:rPr>
        <w:t xml:space="preserve">постојеће инсталације прикључница. У свим просторима предвидети потребан број општих прикључница, за потребе одржавања. Поред општих, пројектом предвидети и прикључнице за напајање појединих радних места и фиксне </w:t>
      </w:r>
      <w:r w:rsidRPr="003511B2">
        <w:rPr>
          <w:rFonts w:cs="Arial"/>
          <w:color w:val="000000"/>
          <w:spacing w:val="-3"/>
        </w:rPr>
        <w:t xml:space="preserve">изводе </w:t>
      </w:r>
      <w:r w:rsidRPr="003511B2">
        <w:rPr>
          <w:rFonts w:cs="Arial"/>
          <w:color w:val="000000"/>
        </w:rPr>
        <w:t xml:space="preserve">за напајање евентуалних технолошких </w:t>
      </w:r>
      <w:r w:rsidRPr="003511B2">
        <w:rPr>
          <w:rFonts w:cs="Arial"/>
          <w:color w:val="000000"/>
          <w:spacing w:val="-2"/>
        </w:rPr>
        <w:t xml:space="preserve">потрошача </w:t>
      </w:r>
      <w:r w:rsidRPr="003511B2">
        <w:rPr>
          <w:rFonts w:cs="Arial"/>
          <w:color w:val="000000"/>
        </w:rPr>
        <w:t xml:space="preserve">као и уређаја телекомуникационих инсталација. У информатичким просторијама предвидети одговарајући број зидних прикључница за напајање рачунара у облику </w:t>
      </w:r>
      <w:r w:rsidRPr="003511B2">
        <w:rPr>
          <w:rFonts w:cs="Arial"/>
          <w:color w:val="000000"/>
          <w:spacing w:val="-3"/>
        </w:rPr>
        <w:t xml:space="preserve">модуларних </w:t>
      </w:r>
      <w:r w:rsidRPr="003511B2">
        <w:rPr>
          <w:rFonts w:cs="Arial"/>
          <w:color w:val="000000"/>
        </w:rPr>
        <w:t xml:space="preserve">прикључница или парапетног развода. Струјне кругове прикључница као и слободних извода у влажним просторима, поред </w:t>
      </w:r>
      <w:r w:rsidRPr="003511B2">
        <w:rPr>
          <w:rFonts w:cs="Arial"/>
          <w:color w:val="000000"/>
          <w:spacing w:val="-3"/>
        </w:rPr>
        <w:t xml:space="preserve">аутоматских </w:t>
      </w:r>
      <w:r w:rsidRPr="003511B2">
        <w:rPr>
          <w:rFonts w:cs="Arial"/>
          <w:color w:val="000000"/>
        </w:rPr>
        <w:t>прекидача, штитити и заштитним уређајима диференцијалне</w:t>
      </w:r>
      <w:r w:rsidRPr="003511B2">
        <w:rPr>
          <w:rFonts w:cs="Arial"/>
          <w:color w:val="000000"/>
          <w:spacing w:val="-2"/>
        </w:rPr>
        <w:t xml:space="preserve"> </w:t>
      </w:r>
      <w:r w:rsidRPr="003511B2">
        <w:rPr>
          <w:rFonts w:cs="Arial"/>
          <w:color w:val="000000"/>
        </w:rPr>
        <w:t>струје.</w:t>
      </w:r>
    </w:p>
    <w:p w:rsidR="000B2D5E" w:rsidRPr="003511B2" w:rsidRDefault="000B2D5E" w:rsidP="000B2D5E">
      <w:pPr>
        <w:pStyle w:val="BodyText"/>
        <w:spacing w:before="1" w:line="276" w:lineRule="auto"/>
        <w:ind w:left="260" w:right="237"/>
        <w:rPr>
          <w:rFonts w:cs="Arial"/>
          <w:color w:val="000000"/>
        </w:rPr>
      </w:pPr>
      <w:r w:rsidRPr="003511B2">
        <w:rPr>
          <w:rFonts w:cs="Arial"/>
          <w:color w:val="000000"/>
          <w:spacing w:val="-7"/>
        </w:rPr>
        <w:t xml:space="preserve">Уколико </w:t>
      </w:r>
      <w:r w:rsidRPr="003511B2">
        <w:rPr>
          <w:rFonts w:cs="Arial"/>
          <w:color w:val="000000"/>
        </w:rPr>
        <w:t xml:space="preserve">је потребно предвидети прикључнице са посебном заштитом </w:t>
      </w:r>
      <w:r w:rsidRPr="003511B2">
        <w:rPr>
          <w:rFonts w:cs="Arial"/>
          <w:color w:val="000000"/>
          <w:spacing w:val="-4"/>
        </w:rPr>
        <w:t>од</w:t>
      </w:r>
      <w:r w:rsidRPr="003511B2">
        <w:rPr>
          <w:rFonts w:cs="Arial"/>
          <w:color w:val="000000"/>
          <w:spacing w:val="52"/>
        </w:rPr>
        <w:t xml:space="preserve"> </w:t>
      </w:r>
      <w:r w:rsidRPr="003511B2">
        <w:rPr>
          <w:rFonts w:cs="Arial"/>
          <w:color w:val="000000"/>
        </w:rPr>
        <w:t xml:space="preserve">директног додира, </w:t>
      </w:r>
      <w:r w:rsidRPr="003511B2">
        <w:rPr>
          <w:rFonts w:cs="Arial"/>
          <w:color w:val="000000"/>
          <w:spacing w:val="-4"/>
        </w:rPr>
        <w:t xml:space="preserve">ако </w:t>
      </w:r>
      <w:r w:rsidRPr="003511B2">
        <w:rPr>
          <w:rFonts w:cs="Arial"/>
          <w:color w:val="000000"/>
        </w:rPr>
        <w:t>је потребна замена према стручној процени пројектанта.</w:t>
      </w:r>
    </w:p>
    <w:p w:rsidR="000B2D5E" w:rsidRPr="003511B2" w:rsidRDefault="000B2D5E" w:rsidP="000B2D5E">
      <w:pPr>
        <w:pStyle w:val="BodyText"/>
        <w:spacing w:line="276" w:lineRule="auto"/>
        <w:ind w:left="260" w:right="230"/>
        <w:rPr>
          <w:rFonts w:cs="Arial"/>
          <w:color w:val="000000"/>
        </w:rPr>
      </w:pPr>
      <w:r w:rsidRPr="003511B2">
        <w:rPr>
          <w:rFonts w:cs="Arial"/>
          <w:color w:val="000000"/>
          <w:spacing w:val="-8"/>
        </w:rPr>
        <w:t>Предвидети напајање</w:t>
      </w:r>
      <w:r w:rsidRPr="003511B2">
        <w:rPr>
          <w:rFonts w:cs="Arial"/>
          <w:color w:val="000000"/>
        </w:rPr>
        <w:t xml:space="preserve"> за инсталације термотехничких потрошача - вентилације, климатизације, котларнице. Предвидети све неопходне елементе за напајање ових потрошача као и тамо </w:t>
      </w:r>
      <w:r w:rsidRPr="003511B2">
        <w:rPr>
          <w:rFonts w:cs="Arial"/>
          <w:color w:val="000000"/>
          <w:spacing w:val="-5"/>
        </w:rPr>
        <w:t xml:space="preserve">где </w:t>
      </w:r>
      <w:r w:rsidRPr="003511B2">
        <w:rPr>
          <w:rFonts w:cs="Arial"/>
          <w:color w:val="000000"/>
        </w:rPr>
        <w:t>је потребно инсталацију централног система за надзор и управљање овим инсталацијама. Пожељно је термотехничке потрошаче прикључити на засебан разводни</w:t>
      </w:r>
      <w:r w:rsidRPr="003511B2">
        <w:rPr>
          <w:rFonts w:cs="Arial"/>
          <w:color w:val="000000"/>
          <w:spacing w:val="-39"/>
        </w:rPr>
        <w:t xml:space="preserve"> </w:t>
      </w:r>
      <w:r w:rsidRPr="003511B2">
        <w:rPr>
          <w:rFonts w:cs="Arial"/>
          <w:color w:val="000000"/>
        </w:rPr>
        <w:t>орман.</w:t>
      </w:r>
    </w:p>
    <w:p w:rsidR="000B2D5E" w:rsidRPr="003511B2" w:rsidRDefault="000B2D5E" w:rsidP="000B2D5E">
      <w:pPr>
        <w:pStyle w:val="BodyText"/>
        <w:spacing w:line="276" w:lineRule="auto"/>
        <w:rPr>
          <w:rFonts w:cs="Arial"/>
          <w:color w:val="000000"/>
        </w:rPr>
      </w:pPr>
    </w:p>
    <w:p w:rsidR="000B2D5E" w:rsidRPr="003511B2" w:rsidRDefault="000B2D5E" w:rsidP="000B2D5E">
      <w:pPr>
        <w:pStyle w:val="BodyText"/>
        <w:spacing w:line="276" w:lineRule="auto"/>
        <w:ind w:left="260" w:right="229"/>
        <w:rPr>
          <w:rFonts w:cs="Arial"/>
          <w:color w:val="000000"/>
        </w:rPr>
      </w:pPr>
      <w:r w:rsidRPr="003511B2">
        <w:rPr>
          <w:rFonts w:cs="Arial"/>
          <w:color w:val="000000"/>
        </w:rPr>
        <w:t xml:space="preserve">Пројектом предвидети </w:t>
      </w:r>
      <w:r w:rsidRPr="003511B2">
        <w:rPr>
          <w:rFonts w:cs="Arial"/>
          <w:color w:val="000000"/>
          <w:spacing w:val="-3"/>
        </w:rPr>
        <w:t xml:space="preserve">уземљивач </w:t>
      </w:r>
      <w:r w:rsidRPr="003511B2">
        <w:rPr>
          <w:rFonts w:cs="Arial"/>
          <w:color w:val="000000"/>
        </w:rPr>
        <w:t xml:space="preserve">за заштиту </w:t>
      </w:r>
      <w:r w:rsidRPr="003511B2">
        <w:rPr>
          <w:rFonts w:cs="Arial"/>
          <w:color w:val="000000"/>
          <w:spacing w:val="-4"/>
        </w:rPr>
        <w:t>од</w:t>
      </w:r>
      <w:r w:rsidRPr="003511B2">
        <w:rPr>
          <w:rFonts w:cs="Arial"/>
          <w:color w:val="000000"/>
          <w:spacing w:val="52"/>
        </w:rPr>
        <w:t xml:space="preserve"> </w:t>
      </w:r>
      <w:r w:rsidRPr="003511B2">
        <w:rPr>
          <w:rFonts w:cs="Arial"/>
          <w:color w:val="000000"/>
        </w:rPr>
        <w:t xml:space="preserve">атмосферских пражњења односно громобранску инсталацију. Пројектом предвидети унутрашњу пренапонску заштиту електроенергетске инсталације и опреме. Предвидети инсталацију изједначења потенцијала, за изједначење потенцијала и локално изједначење потенцијала </w:t>
      </w:r>
      <w:r w:rsidRPr="003511B2">
        <w:rPr>
          <w:rFonts w:cs="Arial"/>
          <w:color w:val="000000"/>
          <w:spacing w:val="-3"/>
        </w:rPr>
        <w:t xml:space="preserve">које </w:t>
      </w:r>
      <w:r w:rsidRPr="003511B2">
        <w:rPr>
          <w:rFonts w:cs="Arial"/>
          <w:color w:val="000000"/>
        </w:rPr>
        <w:t>се односи на санитарне чворове и</w:t>
      </w:r>
      <w:r w:rsidRPr="003511B2">
        <w:rPr>
          <w:rFonts w:cs="Arial"/>
          <w:color w:val="000000"/>
          <w:spacing w:val="-10"/>
        </w:rPr>
        <w:t xml:space="preserve"> </w:t>
      </w:r>
      <w:r w:rsidRPr="003511B2">
        <w:rPr>
          <w:rFonts w:cs="Arial"/>
          <w:color w:val="000000"/>
          <w:spacing w:val="-5"/>
        </w:rPr>
        <w:t>котларницу.</w:t>
      </w:r>
    </w:p>
    <w:p w:rsidR="000B2D5E" w:rsidRPr="003511B2" w:rsidRDefault="000B2D5E" w:rsidP="000B2D5E">
      <w:pPr>
        <w:pStyle w:val="BodyText"/>
        <w:spacing w:before="5" w:line="276" w:lineRule="auto"/>
        <w:rPr>
          <w:rFonts w:cs="Arial"/>
          <w:color w:val="000000"/>
        </w:rPr>
      </w:pPr>
    </w:p>
    <w:p w:rsidR="000B2D5E" w:rsidRPr="003511B2" w:rsidRDefault="000B2D5E" w:rsidP="000B2D5E">
      <w:pPr>
        <w:pStyle w:val="Heading1"/>
        <w:spacing w:line="276" w:lineRule="auto"/>
        <w:ind w:left="320"/>
        <w:jc w:val="both"/>
        <w:rPr>
          <w:rFonts w:ascii="Arial" w:hAnsi="Arial" w:cs="Arial"/>
          <w:color w:val="000000"/>
        </w:rPr>
      </w:pPr>
      <w:r w:rsidRPr="003511B2">
        <w:rPr>
          <w:rFonts w:ascii="Arial" w:hAnsi="Arial" w:cs="Arial"/>
          <w:color w:val="000000"/>
        </w:rPr>
        <w:t>Телекомуникационе и сигналне инсталације</w:t>
      </w:r>
    </w:p>
    <w:p w:rsidR="000B2D5E" w:rsidRPr="003511B2" w:rsidRDefault="000B2D5E" w:rsidP="000B2D5E">
      <w:pPr>
        <w:pStyle w:val="BodyText"/>
        <w:spacing w:before="7" w:line="276" w:lineRule="auto"/>
        <w:rPr>
          <w:rFonts w:cs="Arial"/>
          <w:b/>
          <w:color w:val="000000"/>
        </w:rPr>
      </w:pPr>
    </w:p>
    <w:p w:rsidR="000B2D5E" w:rsidRPr="003511B2" w:rsidRDefault="000B2D5E" w:rsidP="000B2D5E">
      <w:pPr>
        <w:pStyle w:val="BodyText"/>
        <w:spacing w:before="1" w:line="276" w:lineRule="auto"/>
        <w:ind w:left="260" w:right="228"/>
        <w:rPr>
          <w:rFonts w:cs="Arial"/>
          <w:color w:val="000000"/>
        </w:rPr>
      </w:pPr>
      <w:r w:rsidRPr="003511B2">
        <w:rPr>
          <w:rFonts w:cs="Arial"/>
          <w:color w:val="000000"/>
        </w:rPr>
        <w:t xml:space="preserve">Имплементација телекомуникационих и сигналних инсталација је </w:t>
      </w:r>
      <w:r w:rsidRPr="003511B2">
        <w:rPr>
          <w:rFonts w:cs="Arial"/>
          <w:color w:val="000000"/>
          <w:spacing w:val="-4"/>
        </w:rPr>
        <w:t xml:space="preserve">од </w:t>
      </w:r>
      <w:r w:rsidRPr="003511B2">
        <w:rPr>
          <w:rFonts w:cs="Arial"/>
          <w:color w:val="000000"/>
        </w:rPr>
        <w:t xml:space="preserve">великог значаја у данашње време. На тај </w:t>
      </w:r>
      <w:r w:rsidRPr="003511B2">
        <w:rPr>
          <w:rFonts w:cs="Arial"/>
          <w:color w:val="000000"/>
          <w:spacing w:val="-3"/>
        </w:rPr>
        <w:t xml:space="preserve">начин </w:t>
      </w:r>
      <w:r w:rsidRPr="003511B2">
        <w:rPr>
          <w:rFonts w:cs="Arial"/>
          <w:color w:val="000000"/>
        </w:rPr>
        <w:t xml:space="preserve">се омогућава доступност корисника информацијама и </w:t>
      </w:r>
      <w:r w:rsidRPr="003511B2">
        <w:rPr>
          <w:rFonts w:cs="Arial"/>
          <w:color w:val="000000"/>
          <w:spacing w:val="-3"/>
        </w:rPr>
        <w:t xml:space="preserve">комфор </w:t>
      </w:r>
      <w:r w:rsidRPr="003511B2">
        <w:rPr>
          <w:rFonts w:cs="Arial"/>
          <w:color w:val="000000"/>
        </w:rPr>
        <w:t xml:space="preserve">у </w:t>
      </w:r>
      <w:r w:rsidRPr="003511B2">
        <w:rPr>
          <w:rFonts w:cs="Arial"/>
          <w:color w:val="000000"/>
          <w:spacing w:val="-6"/>
        </w:rPr>
        <w:t xml:space="preserve">раду. </w:t>
      </w:r>
      <w:r w:rsidRPr="003511B2">
        <w:rPr>
          <w:rFonts w:cs="Arial"/>
          <w:color w:val="000000"/>
        </w:rPr>
        <w:t xml:space="preserve">Пројектном документацијом овог типа инсталација предвидети у зависности </w:t>
      </w:r>
      <w:r w:rsidRPr="003511B2">
        <w:rPr>
          <w:rFonts w:cs="Arial"/>
          <w:color w:val="000000"/>
          <w:spacing w:val="-4"/>
        </w:rPr>
        <w:t xml:space="preserve">од </w:t>
      </w:r>
      <w:r w:rsidRPr="003511B2">
        <w:rPr>
          <w:rFonts w:cs="Arial"/>
          <w:color w:val="000000"/>
        </w:rPr>
        <w:t>потреба објекта:</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довољан број прикључака за интерну компјутерску мрежу у целом</w:t>
      </w:r>
      <w:r w:rsidRPr="003511B2">
        <w:rPr>
          <w:rFonts w:ascii="Arial" w:hAnsi="Arial" w:cs="Arial"/>
          <w:color w:val="000000"/>
          <w:spacing w:val="-30"/>
        </w:rPr>
        <w:t xml:space="preserve"> </w:t>
      </w:r>
      <w:r w:rsidRPr="003511B2">
        <w:rPr>
          <w:rFonts w:ascii="Arial" w:hAnsi="Arial" w:cs="Arial"/>
          <w:color w:val="000000"/>
          <w:spacing w:val="-5"/>
        </w:rPr>
        <w:t>бојекту,</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lastRenderedPageBreak/>
        <w:t>прикључке за пројекторе и</w:t>
      </w:r>
      <w:r w:rsidRPr="003511B2">
        <w:rPr>
          <w:rFonts w:ascii="Arial" w:hAnsi="Arial" w:cs="Arial"/>
          <w:color w:val="000000"/>
          <w:spacing w:val="-5"/>
        </w:rPr>
        <w:t xml:space="preserve"> </w:t>
      </w:r>
      <w:r w:rsidRPr="003511B2">
        <w:rPr>
          <w:rFonts w:ascii="Arial" w:hAnsi="Arial" w:cs="Arial"/>
          <w:color w:val="000000"/>
        </w:rPr>
        <w:t>рачунаре,</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телефонску</w:t>
      </w:r>
      <w:r w:rsidRPr="003511B2">
        <w:rPr>
          <w:rFonts w:ascii="Arial" w:hAnsi="Arial" w:cs="Arial"/>
          <w:color w:val="000000"/>
          <w:spacing w:val="-8"/>
        </w:rPr>
        <w:t xml:space="preserve"> </w:t>
      </w:r>
      <w:r w:rsidRPr="003511B2">
        <w:rPr>
          <w:rFonts w:ascii="Arial" w:hAnsi="Arial" w:cs="Arial"/>
          <w:color w:val="000000"/>
        </w:rPr>
        <w:t>инсталацију</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интерфонску</w:t>
      </w:r>
      <w:r w:rsidRPr="003511B2">
        <w:rPr>
          <w:rFonts w:ascii="Arial" w:hAnsi="Arial" w:cs="Arial"/>
          <w:color w:val="000000"/>
          <w:spacing w:val="-8"/>
        </w:rPr>
        <w:t xml:space="preserve"> </w:t>
      </w:r>
      <w:r w:rsidRPr="003511B2">
        <w:rPr>
          <w:rFonts w:ascii="Arial" w:hAnsi="Arial" w:cs="Arial"/>
          <w:color w:val="000000"/>
        </w:rPr>
        <w:t>инсталацију</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 xml:space="preserve">инсталацију </w:t>
      </w:r>
      <w:r w:rsidRPr="003511B2">
        <w:rPr>
          <w:rFonts w:ascii="Arial" w:hAnsi="Arial" w:cs="Arial"/>
          <w:color w:val="000000"/>
          <w:spacing w:val="-3"/>
        </w:rPr>
        <w:t xml:space="preserve">кабловског </w:t>
      </w:r>
      <w:r w:rsidRPr="003511B2">
        <w:rPr>
          <w:rFonts w:ascii="Arial" w:hAnsi="Arial" w:cs="Arial"/>
          <w:color w:val="000000"/>
        </w:rPr>
        <w:t>дистрибутивног система -</w:t>
      </w:r>
      <w:r w:rsidRPr="003511B2">
        <w:rPr>
          <w:rFonts w:ascii="Arial" w:hAnsi="Arial" w:cs="Arial"/>
          <w:color w:val="000000"/>
          <w:spacing w:val="-6"/>
        </w:rPr>
        <w:t xml:space="preserve"> </w:t>
      </w:r>
      <w:r w:rsidRPr="003511B2">
        <w:rPr>
          <w:rFonts w:ascii="Arial" w:hAnsi="Arial" w:cs="Arial"/>
          <w:color w:val="000000"/>
        </w:rPr>
        <w:t>кдс</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 xml:space="preserve">инсталацију </w:t>
      </w:r>
      <w:r w:rsidRPr="003511B2">
        <w:rPr>
          <w:rFonts w:ascii="Arial" w:hAnsi="Arial" w:cs="Arial"/>
          <w:color w:val="000000"/>
          <w:spacing w:val="-4"/>
        </w:rPr>
        <w:t xml:space="preserve">аутоматске </w:t>
      </w:r>
      <w:r w:rsidRPr="003511B2">
        <w:rPr>
          <w:rFonts w:ascii="Arial" w:hAnsi="Arial" w:cs="Arial"/>
          <w:color w:val="000000"/>
        </w:rPr>
        <w:t>дојаве</w:t>
      </w:r>
      <w:r w:rsidRPr="003511B2">
        <w:rPr>
          <w:rFonts w:ascii="Arial" w:hAnsi="Arial" w:cs="Arial"/>
          <w:color w:val="000000"/>
          <w:spacing w:val="-5"/>
        </w:rPr>
        <w:t xml:space="preserve"> </w:t>
      </w:r>
      <w:r w:rsidRPr="003511B2">
        <w:rPr>
          <w:rFonts w:ascii="Arial" w:hAnsi="Arial" w:cs="Arial"/>
          <w:color w:val="000000"/>
        </w:rPr>
        <w:t>пожара</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инсталацију против провалног</w:t>
      </w:r>
      <w:r w:rsidRPr="003511B2">
        <w:rPr>
          <w:rFonts w:ascii="Arial" w:hAnsi="Arial" w:cs="Arial"/>
          <w:color w:val="000000"/>
          <w:spacing w:val="-10"/>
        </w:rPr>
        <w:t xml:space="preserve"> </w:t>
      </w:r>
      <w:r w:rsidRPr="003511B2">
        <w:rPr>
          <w:rFonts w:ascii="Arial" w:hAnsi="Arial" w:cs="Arial"/>
          <w:color w:val="000000"/>
        </w:rPr>
        <w:t>система</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 xml:space="preserve">инсталација структурног </w:t>
      </w:r>
      <w:r w:rsidRPr="003511B2">
        <w:rPr>
          <w:rFonts w:ascii="Arial" w:hAnsi="Arial" w:cs="Arial"/>
          <w:color w:val="000000"/>
          <w:spacing w:val="-3"/>
        </w:rPr>
        <w:t>кабловског</w:t>
      </w:r>
      <w:r w:rsidRPr="003511B2">
        <w:rPr>
          <w:rFonts w:ascii="Arial" w:hAnsi="Arial" w:cs="Arial"/>
          <w:color w:val="000000"/>
          <w:spacing w:val="-1"/>
        </w:rPr>
        <w:t xml:space="preserve"> </w:t>
      </w:r>
      <w:r w:rsidRPr="003511B2">
        <w:rPr>
          <w:rFonts w:ascii="Arial" w:hAnsi="Arial" w:cs="Arial"/>
          <w:color w:val="000000"/>
        </w:rPr>
        <w:t>система</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инсталација видео</w:t>
      </w:r>
      <w:r w:rsidRPr="003511B2">
        <w:rPr>
          <w:rFonts w:ascii="Arial" w:hAnsi="Arial" w:cs="Arial"/>
          <w:color w:val="000000"/>
          <w:spacing w:val="-1"/>
        </w:rPr>
        <w:t xml:space="preserve"> </w:t>
      </w:r>
      <w:r w:rsidRPr="003511B2">
        <w:rPr>
          <w:rFonts w:ascii="Arial" w:hAnsi="Arial" w:cs="Arial"/>
          <w:color w:val="000000"/>
        </w:rPr>
        <w:t>надзора</w:t>
      </w:r>
    </w:p>
    <w:p w:rsidR="000B2D5E" w:rsidRPr="003511B2" w:rsidRDefault="000B2D5E" w:rsidP="000B2D5E">
      <w:pPr>
        <w:pStyle w:val="BodyText"/>
        <w:spacing w:line="276" w:lineRule="auto"/>
        <w:rPr>
          <w:rFonts w:cs="Arial"/>
          <w:color w:val="000000"/>
        </w:rPr>
      </w:pPr>
    </w:p>
    <w:p w:rsidR="000B2D5E" w:rsidRPr="003511B2" w:rsidRDefault="000B2D5E" w:rsidP="000B2D5E">
      <w:pPr>
        <w:pStyle w:val="BodyText"/>
        <w:spacing w:line="276" w:lineRule="auto"/>
        <w:ind w:left="260" w:right="232"/>
        <w:rPr>
          <w:rFonts w:cs="Arial"/>
          <w:color w:val="000000"/>
        </w:rPr>
      </w:pPr>
      <w:r w:rsidRPr="003511B2">
        <w:rPr>
          <w:rFonts w:cs="Arial"/>
          <w:color w:val="000000"/>
        </w:rPr>
        <w:t xml:space="preserve">Дефинисати постојећи прикључак на спољну телекомуникациону </w:t>
      </w:r>
      <w:r w:rsidRPr="003511B2">
        <w:rPr>
          <w:rFonts w:cs="Arial"/>
          <w:color w:val="000000"/>
          <w:spacing w:val="-5"/>
        </w:rPr>
        <w:t xml:space="preserve">мрежу, </w:t>
      </w:r>
      <w:r w:rsidRPr="003511B2">
        <w:rPr>
          <w:rFonts w:cs="Arial"/>
          <w:color w:val="000000"/>
        </w:rPr>
        <w:t>место прикључка и</w:t>
      </w:r>
      <w:r w:rsidRPr="003511B2">
        <w:rPr>
          <w:rFonts w:cs="Arial"/>
          <w:color w:val="000000"/>
          <w:spacing w:val="-2"/>
        </w:rPr>
        <w:t xml:space="preserve"> </w:t>
      </w:r>
      <w:r w:rsidRPr="003511B2">
        <w:rPr>
          <w:rFonts w:cs="Arial"/>
          <w:color w:val="000000"/>
          <w:spacing w:val="-3"/>
        </w:rPr>
        <w:t>капацитет.</w:t>
      </w:r>
    </w:p>
    <w:p w:rsidR="000B2D5E" w:rsidRPr="003511B2" w:rsidRDefault="000B2D5E" w:rsidP="000B2D5E">
      <w:pPr>
        <w:pStyle w:val="BodyText"/>
        <w:spacing w:before="61" w:line="276" w:lineRule="auto"/>
        <w:ind w:left="260" w:right="237"/>
        <w:rPr>
          <w:rFonts w:cs="Arial"/>
          <w:color w:val="000000"/>
        </w:rPr>
      </w:pPr>
      <w:r w:rsidRPr="003511B2">
        <w:rPr>
          <w:rFonts w:cs="Arial"/>
          <w:color w:val="000000"/>
        </w:rPr>
        <w:t>Концентрацију система предвидети у рек орману опремљеном са стандардном пасивном опремом за терминацију каблова. Орман предвидети у просторији са рестриктивним приступом.</w:t>
      </w:r>
    </w:p>
    <w:p w:rsidR="000B2D5E" w:rsidRPr="003511B2" w:rsidRDefault="000B2D5E" w:rsidP="000B2D5E">
      <w:pPr>
        <w:pStyle w:val="BodyText"/>
        <w:spacing w:before="1" w:line="276" w:lineRule="auto"/>
        <w:ind w:left="260" w:right="229"/>
        <w:rPr>
          <w:rFonts w:cs="Arial"/>
          <w:color w:val="000000"/>
        </w:rPr>
      </w:pPr>
      <w:r w:rsidRPr="003511B2">
        <w:rPr>
          <w:rFonts w:cs="Arial"/>
          <w:color w:val="000000"/>
        </w:rPr>
        <w:t>Активна опрема (телефонска централа, свичеви, рутер...), телефонски апарати и радне станице нису предмет пројекта.</w:t>
      </w:r>
    </w:p>
    <w:p w:rsidR="000B2D5E" w:rsidRPr="003511B2" w:rsidRDefault="000B2D5E" w:rsidP="000B2D5E">
      <w:pPr>
        <w:pStyle w:val="BodyText"/>
        <w:spacing w:line="276" w:lineRule="auto"/>
        <w:rPr>
          <w:rFonts w:cs="Arial"/>
          <w:color w:val="000000"/>
        </w:rPr>
      </w:pPr>
    </w:p>
    <w:p w:rsidR="000B2D5E" w:rsidRPr="003511B2" w:rsidRDefault="000B2D5E" w:rsidP="000B2D5E">
      <w:pPr>
        <w:pStyle w:val="BodyText"/>
        <w:spacing w:line="276" w:lineRule="auto"/>
        <w:ind w:left="260" w:right="238"/>
        <w:rPr>
          <w:rFonts w:cs="Arial"/>
          <w:color w:val="000000"/>
        </w:rPr>
      </w:pPr>
      <w:r w:rsidRPr="003511B2">
        <w:rPr>
          <w:rFonts w:cs="Arial"/>
          <w:color w:val="000000"/>
        </w:rPr>
        <w:t>Систем видео надзора треба да обезбеди контролу улаза у објекат, спољни периметар објекта, ходнике, холове и комуникацију у самом објекту.</w:t>
      </w:r>
    </w:p>
    <w:p w:rsidR="000B2D5E" w:rsidRPr="003511B2" w:rsidRDefault="000B2D5E" w:rsidP="000B2D5E">
      <w:pPr>
        <w:pStyle w:val="BodyText"/>
        <w:spacing w:line="276" w:lineRule="auto"/>
        <w:ind w:left="260" w:right="233"/>
        <w:rPr>
          <w:rFonts w:cs="Arial"/>
          <w:color w:val="000000"/>
        </w:rPr>
      </w:pPr>
      <w:r w:rsidRPr="003511B2">
        <w:rPr>
          <w:rFonts w:cs="Arial"/>
          <w:color w:val="000000"/>
        </w:rPr>
        <w:t>Систем треба да омогући надгледање снимака са произвољног места у објекту или даљински. Предвидети савремене типове колор камера. Камере распоредити тако да се може извршити препознавање лица.</w:t>
      </w:r>
    </w:p>
    <w:p w:rsidR="000B2D5E" w:rsidRPr="003511B2" w:rsidRDefault="000B2D5E" w:rsidP="000B2D5E">
      <w:pPr>
        <w:pStyle w:val="BodyText"/>
        <w:spacing w:line="276" w:lineRule="auto"/>
        <w:rPr>
          <w:rFonts w:cs="Arial"/>
          <w:color w:val="000000"/>
        </w:rPr>
      </w:pPr>
    </w:p>
    <w:p w:rsidR="000B2D5E" w:rsidRPr="003511B2" w:rsidRDefault="000B2D5E" w:rsidP="000B2D5E">
      <w:pPr>
        <w:pStyle w:val="BodyText"/>
        <w:spacing w:line="276" w:lineRule="auto"/>
        <w:ind w:left="260"/>
        <w:rPr>
          <w:rFonts w:cs="Arial"/>
          <w:color w:val="000000"/>
        </w:rPr>
      </w:pPr>
      <w:r w:rsidRPr="003511B2">
        <w:rPr>
          <w:rFonts w:cs="Arial"/>
          <w:color w:val="000000"/>
        </w:rPr>
        <w:t>Предвидети потпуни надзор објекта системом аутоматске дојаве пожара.</w:t>
      </w:r>
    </w:p>
    <w:p w:rsidR="000B2D5E" w:rsidRPr="003511B2" w:rsidRDefault="000B2D5E" w:rsidP="000B2D5E">
      <w:pPr>
        <w:pStyle w:val="BodyText"/>
        <w:spacing w:line="276" w:lineRule="auto"/>
        <w:ind w:left="260" w:right="229"/>
        <w:rPr>
          <w:rFonts w:cs="Arial"/>
          <w:color w:val="000000"/>
        </w:rPr>
      </w:pPr>
      <w:r w:rsidRPr="003511B2">
        <w:rPr>
          <w:rFonts w:cs="Arial"/>
          <w:color w:val="000000"/>
        </w:rPr>
        <w:t xml:space="preserve">Предвидети </w:t>
      </w:r>
      <w:r w:rsidRPr="003511B2">
        <w:rPr>
          <w:rFonts w:cs="Arial"/>
          <w:color w:val="000000"/>
          <w:spacing w:val="-4"/>
        </w:rPr>
        <w:t>аутоматску</w:t>
      </w:r>
      <w:r w:rsidRPr="003511B2">
        <w:rPr>
          <w:rFonts w:cs="Arial"/>
          <w:color w:val="000000"/>
          <w:spacing w:val="52"/>
        </w:rPr>
        <w:t xml:space="preserve"> </w:t>
      </w:r>
      <w:r w:rsidRPr="003511B2">
        <w:rPr>
          <w:rFonts w:cs="Arial"/>
          <w:color w:val="000000"/>
          <w:spacing w:val="-3"/>
        </w:rPr>
        <w:t xml:space="preserve">централу, </w:t>
      </w:r>
      <w:r w:rsidRPr="003511B2">
        <w:rPr>
          <w:rFonts w:cs="Arial"/>
          <w:color w:val="000000"/>
        </w:rPr>
        <w:t xml:space="preserve">адресабилног типа, са потребним бројем адреса и потребним бројем </w:t>
      </w:r>
      <w:r w:rsidRPr="003511B2">
        <w:rPr>
          <w:rFonts w:cs="Arial"/>
          <w:color w:val="000000"/>
          <w:spacing w:val="-3"/>
        </w:rPr>
        <w:t xml:space="preserve">улаза </w:t>
      </w:r>
      <w:r w:rsidRPr="003511B2">
        <w:rPr>
          <w:rFonts w:cs="Arial"/>
          <w:color w:val="000000"/>
        </w:rPr>
        <w:t xml:space="preserve">/ излаза. Централа мора да садржи и резервно напајање. </w:t>
      </w:r>
      <w:r w:rsidRPr="003511B2">
        <w:rPr>
          <w:rFonts w:cs="Arial"/>
          <w:color w:val="000000"/>
          <w:spacing w:val="-4"/>
        </w:rPr>
        <w:t xml:space="preserve">Аутоматске </w:t>
      </w:r>
      <w:r w:rsidRPr="003511B2">
        <w:rPr>
          <w:rFonts w:cs="Arial"/>
          <w:color w:val="000000"/>
        </w:rPr>
        <w:t xml:space="preserve">јављаче пожара предвидети у свим просторијама осим у мокрим чворима. Тип јављача изабрати према пожарној опасности и врсти пожара и ометајућих утицаја </w:t>
      </w:r>
      <w:r w:rsidRPr="003511B2">
        <w:rPr>
          <w:rFonts w:cs="Arial"/>
          <w:color w:val="000000"/>
          <w:spacing w:val="-3"/>
        </w:rPr>
        <w:t xml:space="preserve">који </w:t>
      </w:r>
      <w:r w:rsidRPr="003511B2">
        <w:rPr>
          <w:rFonts w:cs="Arial"/>
          <w:color w:val="000000"/>
        </w:rPr>
        <w:t>се у простору могу јавити.</w:t>
      </w:r>
    </w:p>
    <w:p w:rsidR="000B2D5E" w:rsidRPr="003511B2" w:rsidRDefault="000B2D5E" w:rsidP="000B2D5E">
      <w:pPr>
        <w:pStyle w:val="BodyText"/>
        <w:spacing w:before="5" w:line="276" w:lineRule="auto"/>
        <w:rPr>
          <w:rFonts w:cs="Arial"/>
          <w:color w:val="000000"/>
        </w:rPr>
      </w:pPr>
    </w:p>
    <w:p w:rsidR="000B2D5E" w:rsidRPr="003511B2" w:rsidRDefault="000B2D5E" w:rsidP="000B2D5E">
      <w:pPr>
        <w:pStyle w:val="Heading1"/>
        <w:spacing w:line="276" w:lineRule="auto"/>
        <w:ind w:left="320"/>
        <w:jc w:val="both"/>
        <w:rPr>
          <w:rFonts w:ascii="Arial" w:hAnsi="Arial" w:cs="Arial"/>
          <w:color w:val="000000"/>
        </w:rPr>
      </w:pPr>
      <w:r w:rsidRPr="003511B2">
        <w:rPr>
          <w:rFonts w:ascii="Arial" w:hAnsi="Arial" w:cs="Arial"/>
          <w:color w:val="000000"/>
        </w:rPr>
        <w:t>Термотехничке инсталације</w:t>
      </w:r>
    </w:p>
    <w:p w:rsidR="000B2D5E" w:rsidRPr="003511B2" w:rsidRDefault="000B2D5E" w:rsidP="000B2D5E">
      <w:pPr>
        <w:pStyle w:val="BodyText"/>
        <w:spacing w:line="276" w:lineRule="auto"/>
        <w:ind w:left="260" w:right="236"/>
        <w:rPr>
          <w:rFonts w:cs="Arial"/>
          <w:color w:val="000000"/>
        </w:rPr>
      </w:pPr>
      <w:r w:rsidRPr="003511B2">
        <w:rPr>
          <w:rFonts w:cs="Arial"/>
          <w:color w:val="000000"/>
        </w:rPr>
        <w:t>У циљу очувања животне средине, смањења потрошње енергије и повећања комфора корисника, препорука је да се предвиди:</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right="227" w:firstLine="0"/>
        <w:contextualSpacing w:val="0"/>
        <w:rPr>
          <w:rFonts w:ascii="Arial" w:hAnsi="Arial" w:cs="Arial"/>
          <w:color w:val="000000"/>
        </w:rPr>
      </w:pPr>
      <w:r w:rsidRPr="003511B2">
        <w:rPr>
          <w:rFonts w:ascii="Arial" w:hAnsi="Arial" w:cs="Arial"/>
          <w:color w:val="000000"/>
        </w:rPr>
        <w:t>замена енергента система грејања (прелазак са фосилних горива на обновљиве изворе</w:t>
      </w:r>
      <w:r w:rsidRPr="003511B2">
        <w:rPr>
          <w:rFonts w:ascii="Arial" w:hAnsi="Arial" w:cs="Arial"/>
          <w:color w:val="000000"/>
          <w:spacing w:val="-2"/>
        </w:rPr>
        <w:t xml:space="preserve"> </w:t>
      </w:r>
      <w:r w:rsidRPr="003511B2">
        <w:rPr>
          <w:rFonts w:ascii="Arial" w:hAnsi="Arial" w:cs="Arial"/>
          <w:color w:val="000000"/>
        </w:rPr>
        <w:t>енергије),</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right="238" w:firstLine="0"/>
        <w:contextualSpacing w:val="0"/>
        <w:rPr>
          <w:rFonts w:ascii="Arial" w:hAnsi="Arial" w:cs="Arial"/>
          <w:color w:val="000000"/>
        </w:rPr>
      </w:pPr>
      <w:r w:rsidRPr="003511B2">
        <w:rPr>
          <w:rFonts w:ascii="Arial" w:hAnsi="Arial" w:cs="Arial"/>
          <w:color w:val="000000"/>
        </w:rPr>
        <w:t xml:space="preserve">увођење соларних панела за загревање санитарне топле </w:t>
      </w:r>
      <w:r w:rsidRPr="003511B2">
        <w:rPr>
          <w:rFonts w:ascii="Arial" w:hAnsi="Arial" w:cs="Arial"/>
          <w:color w:val="000000"/>
          <w:spacing w:val="-3"/>
        </w:rPr>
        <w:t xml:space="preserve">воде </w:t>
      </w:r>
      <w:r w:rsidRPr="003511B2">
        <w:rPr>
          <w:rFonts w:ascii="Arial" w:hAnsi="Arial" w:cs="Arial"/>
          <w:color w:val="000000"/>
        </w:rPr>
        <w:t>(СТВ) у објектима са значајном потрошњом</w:t>
      </w:r>
      <w:r w:rsidRPr="003511B2">
        <w:rPr>
          <w:rFonts w:ascii="Arial" w:hAnsi="Arial" w:cs="Arial"/>
          <w:color w:val="000000"/>
          <w:spacing w:val="-3"/>
        </w:rPr>
        <w:t xml:space="preserve"> </w:t>
      </w:r>
      <w:r w:rsidRPr="003511B2">
        <w:rPr>
          <w:rFonts w:ascii="Arial" w:hAnsi="Arial" w:cs="Arial"/>
          <w:color w:val="000000"/>
        </w:rPr>
        <w:t>СТВ,</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before="1" w:line="276" w:lineRule="auto"/>
        <w:ind w:firstLine="0"/>
        <w:contextualSpacing w:val="0"/>
        <w:rPr>
          <w:rFonts w:ascii="Arial" w:hAnsi="Arial" w:cs="Arial"/>
          <w:color w:val="000000"/>
        </w:rPr>
      </w:pPr>
      <w:r w:rsidRPr="003511B2">
        <w:rPr>
          <w:rFonts w:ascii="Arial" w:hAnsi="Arial" w:cs="Arial"/>
          <w:color w:val="000000"/>
        </w:rPr>
        <w:t>поправка, чишћење, испирање и бојење цевне</w:t>
      </w:r>
      <w:r w:rsidRPr="003511B2">
        <w:rPr>
          <w:rFonts w:ascii="Arial" w:hAnsi="Arial" w:cs="Arial"/>
          <w:color w:val="000000"/>
          <w:spacing w:val="-7"/>
        </w:rPr>
        <w:t xml:space="preserve"> </w:t>
      </w:r>
      <w:r w:rsidRPr="003511B2">
        <w:rPr>
          <w:rFonts w:ascii="Arial" w:hAnsi="Arial" w:cs="Arial"/>
          <w:color w:val="000000"/>
        </w:rPr>
        <w:t>мреже,</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поправка, чишћење, испирање и бојење постојећих радијатора или замена</w:t>
      </w:r>
      <w:r w:rsidRPr="003511B2">
        <w:rPr>
          <w:rFonts w:ascii="Arial" w:hAnsi="Arial" w:cs="Arial"/>
          <w:color w:val="000000"/>
          <w:spacing w:val="-15"/>
        </w:rPr>
        <w:t xml:space="preserve"> </w:t>
      </w:r>
      <w:r w:rsidRPr="003511B2">
        <w:rPr>
          <w:rFonts w:ascii="Arial" w:hAnsi="Arial" w:cs="Arial"/>
          <w:color w:val="000000"/>
        </w:rPr>
        <w:t>новим,</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постављање нових термостатских вентила са</w:t>
      </w:r>
      <w:r w:rsidRPr="003511B2">
        <w:rPr>
          <w:rFonts w:ascii="Arial" w:hAnsi="Arial" w:cs="Arial"/>
          <w:color w:val="000000"/>
          <w:spacing w:val="1"/>
        </w:rPr>
        <w:t xml:space="preserve"> </w:t>
      </w:r>
      <w:r w:rsidRPr="003511B2">
        <w:rPr>
          <w:rFonts w:ascii="Arial" w:hAnsi="Arial" w:cs="Arial"/>
          <w:color w:val="000000"/>
          <w:spacing w:val="-3"/>
        </w:rPr>
        <w:t>термоглавама,</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 xml:space="preserve">замена постојећих пумпи са пумпама са променљивим </w:t>
      </w:r>
      <w:r w:rsidRPr="003511B2">
        <w:rPr>
          <w:rFonts w:ascii="Arial" w:hAnsi="Arial" w:cs="Arial"/>
          <w:color w:val="000000"/>
          <w:spacing w:val="-3"/>
        </w:rPr>
        <w:t>протоком</w:t>
      </w:r>
      <w:r w:rsidRPr="003511B2">
        <w:rPr>
          <w:rFonts w:ascii="Arial" w:hAnsi="Arial" w:cs="Arial"/>
          <w:color w:val="000000"/>
          <w:spacing w:val="-10"/>
        </w:rPr>
        <w:t xml:space="preserve"> </w:t>
      </w:r>
      <w:r w:rsidRPr="003511B2">
        <w:rPr>
          <w:rFonts w:ascii="Arial" w:hAnsi="Arial" w:cs="Arial"/>
          <w:color w:val="000000"/>
          <w:spacing w:val="-3"/>
        </w:rPr>
        <w:t>воде,</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lastRenderedPageBreak/>
        <w:t xml:space="preserve">поправка или замена опреме, </w:t>
      </w:r>
      <w:r w:rsidRPr="003511B2">
        <w:rPr>
          <w:rFonts w:ascii="Arial" w:hAnsi="Arial" w:cs="Arial"/>
          <w:color w:val="000000"/>
          <w:spacing w:val="-3"/>
        </w:rPr>
        <w:t xml:space="preserve">арматуре </w:t>
      </w:r>
      <w:r w:rsidRPr="003511B2">
        <w:rPr>
          <w:rFonts w:ascii="Arial" w:hAnsi="Arial" w:cs="Arial"/>
          <w:color w:val="000000"/>
        </w:rPr>
        <w:t>и цевовода у</w:t>
      </w:r>
      <w:r w:rsidRPr="003511B2">
        <w:rPr>
          <w:rFonts w:ascii="Arial" w:hAnsi="Arial" w:cs="Arial"/>
          <w:color w:val="000000"/>
          <w:spacing w:val="-21"/>
        </w:rPr>
        <w:t xml:space="preserve"> </w:t>
      </w:r>
      <w:r w:rsidRPr="003511B2">
        <w:rPr>
          <w:rFonts w:ascii="Arial" w:hAnsi="Arial" w:cs="Arial"/>
          <w:color w:val="000000"/>
        </w:rPr>
        <w:t>котларници/подстаници,</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постављање вентила за балансирање протока</w:t>
      </w:r>
      <w:r w:rsidRPr="003511B2">
        <w:rPr>
          <w:rFonts w:ascii="Arial" w:hAnsi="Arial" w:cs="Arial"/>
          <w:color w:val="000000"/>
          <w:spacing w:val="-8"/>
        </w:rPr>
        <w:t xml:space="preserve"> </w:t>
      </w:r>
      <w:r w:rsidRPr="003511B2">
        <w:rPr>
          <w:rFonts w:ascii="Arial" w:hAnsi="Arial" w:cs="Arial"/>
          <w:color w:val="000000"/>
        </w:rPr>
        <w:t>воде,</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постављање калориметара за праћење потрошње по</w:t>
      </w:r>
      <w:r w:rsidRPr="003511B2">
        <w:rPr>
          <w:rFonts w:ascii="Arial" w:hAnsi="Arial" w:cs="Arial"/>
          <w:color w:val="000000"/>
          <w:spacing w:val="-7"/>
        </w:rPr>
        <w:t xml:space="preserve"> </w:t>
      </w:r>
      <w:r w:rsidRPr="003511B2">
        <w:rPr>
          <w:rFonts w:ascii="Arial" w:hAnsi="Arial" w:cs="Arial"/>
          <w:color w:val="000000"/>
        </w:rPr>
        <w:t>објектима,</w:t>
      </w:r>
    </w:p>
    <w:p w:rsidR="000B2D5E" w:rsidRPr="003511B2" w:rsidRDefault="000B2D5E" w:rsidP="000B2D5E">
      <w:pPr>
        <w:pStyle w:val="ListParagraph"/>
        <w:widowControl w:val="0"/>
        <w:numPr>
          <w:ilvl w:val="1"/>
          <w:numId w:val="34"/>
        </w:numPr>
        <w:tabs>
          <w:tab w:val="left" w:pos="966"/>
        </w:tabs>
        <w:suppressAutoHyphens w:val="0"/>
        <w:autoSpaceDE w:val="0"/>
        <w:autoSpaceDN w:val="0"/>
        <w:spacing w:line="276" w:lineRule="auto"/>
        <w:ind w:left="966" w:hanging="140"/>
        <w:contextualSpacing w:val="0"/>
        <w:rPr>
          <w:rFonts w:ascii="Arial" w:hAnsi="Arial" w:cs="Arial"/>
          <w:color w:val="000000"/>
        </w:rPr>
      </w:pPr>
      <w:proofErr w:type="gramStart"/>
      <w:r w:rsidRPr="003511B2">
        <w:rPr>
          <w:rFonts w:ascii="Arial" w:hAnsi="Arial" w:cs="Arial"/>
          <w:color w:val="000000"/>
        </w:rPr>
        <w:t>вентилација</w:t>
      </w:r>
      <w:proofErr w:type="gramEnd"/>
      <w:r w:rsidRPr="003511B2">
        <w:rPr>
          <w:rFonts w:ascii="Arial" w:hAnsi="Arial" w:cs="Arial"/>
          <w:color w:val="000000"/>
        </w:rPr>
        <w:t xml:space="preserve"> и климатизација</w:t>
      </w:r>
      <w:r w:rsidRPr="003511B2">
        <w:rPr>
          <w:rFonts w:ascii="Arial" w:hAnsi="Arial" w:cs="Arial"/>
          <w:color w:val="000000"/>
          <w:spacing w:val="-1"/>
        </w:rPr>
        <w:t xml:space="preserve"> </w:t>
      </w:r>
      <w:r w:rsidRPr="003511B2">
        <w:rPr>
          <w:rFonts w:ascii="Arial" w:hAnsi="Arial" w:cs="Arial"/>
          <w:color w:val="000000"/>
        </w:rPr>
        <w:t>просторија.</w:t>
      </w:r>
    </w:p>
    <w:p w:rsidR="000B2D5E" w:rsidRPr="003511B2" w:rsidRDefault="000B2D5E" w:rsidP="000B2D5E">
      <w:pPr>
        <w:pStyle w:val="BodyText"/>
        <w:spacing w:line="276" w:lineRule="auto"/>
        <w:rPr>
          <w:rFonts w:cs="Arial"/>
          <w:color w:val="000000"/>
        </w:rPr>
      </w:pPr>
    </w:p>
    <w:p w:rsidR="000B2D5E" w:rsidRPr="003511B2" w:rsidRDefault="000B2D5E" w:rsidP="000B2D5E">
      <w:pPr>
        <w:pStyle w:val="BodyText"/>
        <w:spacing w:line="276" w:lineRule="auto"/>
        <w:ind w:left="260" w:right="232"/>
        <w:rPr>
          <w:rFonts w:cs="Arial"/>
          <w:color w:val="000000"/>
        </w:rPr>
      </w:pPr>
      <w:r w:rsidRPr="003511B2">
        <w:rPr>
          <w:rFonts w:cs="Arial"/>
          <w:color w:val="000000"/>
          <w:spacing w:val="-3"/>
        </w:rPr>
        <w:t xml:space="preserve">Приликом </w:t>
      </w:r>
      <w:r w:rsidRPr="003511B2">
        <w:rPr>
          <w:rFonts w:cs="Arial"/>
          <w:color w:val="000000"/>
        </w:rPr>
        <w:t xml:space="preserve">израде пројектне документације, пре свега, потребно је извршити </w:t>
      </w:r>
      <w:r w:rsidRPr="003511B2">
        <w:rPr>
          <w:rFonts w:cs="Arial"/>
          <w:color w:val="000000"/>
          <w:spacing w:val="-3"/>
        </w:rPr>
        <w:t xml:space="preserve">прорачун </w:t>
      </w:r>
      <w:r w:rsidRPr="003511B2">
        <w:rPr>
          <w:rFonts w:cs="Arial"/>
          <w:color w:val="000000"/>
        </w:rPr>
        <w:t>потреба система грејања и хлађења објекта.</w:t>
      </w:r>
    </w:p>
    <w:p w:rsidR="000B2D5E" w:rsidRPr="003511B2" w:rsidRDefault="000B2D5E" w:rsidP="000B2D5E">
      <w:pPr>
        <w:pStyle w:val="BodyText"/>
        <w:spacing w:line="276" w:lineRule="auto"/>
        <w:ind w:left="260" w:right="226"/>
        <w:rPr>
          <w:rFonts w:cs="Arial"/>
          <w:color w:val="000000"/>
        </w:rPr>
      </w:pPr>
      <w:r w:rsidRPr="003511B2">
        <w:rPr>
          <w:rFonts w:cs="Arial"/>
          <w:color w:val="000000"/>
        </w:rPr>
        <w:t xml:space="preserve">Са Посебном пажњом обрадити инсталације грејанја и припреме санитарне топле </w:t>
      </w:r>
      <w:r w:rsidRPr="003511B2">
        <w:rPr>
          <w:rFonts w:cs="Arial"/>
          <w:color w:val="000000"/>
          <w:spacing w:val="-3"/>
        </w:rPr>
        <w:t xml:space="preserve">воде. </w:t>
      </w:r>
      <w:r w:rsidRPr="003511B2">
        <w:rPr>
          <w:rFonts w:cs="Arial"/>
          <w:color w:val="000000"/>
        </w:rPr>
        <w:t xml:space="preserve">Примењивати савремену и </w:t>
      </w:r>
      <w:r w:rsidRPr="003511B2">
        <w:rPr>
          <w:rFonts w:cs="Arial"/>
          <w:color w:val="000000"/>
          <w:spacing w:val="-3"/>
        </w:rPr>
        <w:t xml:space="preserve">аутоматизовану </w:t>
      </w:r>
      <w:r w:rsidRPr="003511B2">
        <w:rPr>
          <w:rFonts w:cs="Arial"/>
          <w:color w:val="000000"/>
        </w:rPr>
        <w:t xml:space="preserve">опрему према важећим стандардима, са што већим коефицијентом ефикасности. У случајевима када је то могуће, потребно и исплативо предвидети </w:t>
      </w:r>
      <w:r w:rsidRPr="003511B2">
        <w:rPr>
          <w:rFonts w:cs="Arial"/>
          <w:color w:val="000000"/>
          <w:spacing w:val="-3"/>
        </w:rPr>
        <w:t xml:space="preserve">аутоматизовану </w:t>
      </w:r>
      <w:r w:rsidRPr="003511B2">
        <w:rPr>
          <w:rFonts w:cs="Arial"/>
          <w:color w:val="000000"/>
        </w:rPr>
        <w:t xml:space="preserve">допрему енергента, чишћење </w:t>
      </w:r>
      <w:r w:rsidRPr="003511B2">
        <w:rPr>
          <w:rFonts w:cs="Arial"/>
          <w:color w:val="000000"/>
          <w:spacing w:val="-3"/>
        </w:rPr>
        <w:t xml:space="preserve">котлова, </w:t>
      </w:r>
      <w:r w:rsidRPr="003511B2">
        <w:rPr>
          <w:rFonts w:cs="Arial"/>
          <w:color w:val="000000"/>
        </w:rPr>
        <w:t xml:space="preserve">филтрацију и све остале неопходне мере за што квалитетнији </w:t>
      </w:r>
      <w:r w:rsidRPr="003511B2">
        <w:rPr>
          <w:rFonts w:cs="Arial"/>
          <w:color w:val="000000"/>
          <w:spacing w:val="-4"/>
        </w:rPr>
        <w:t>коначни</w:t>
      </w:r>
      <w:r w:rsidRPr="003511B2">
        <w:rPr>
          <w:rFonts w:cs="Arial"/>
          <w:color w:val="000000"/>
          <w:spacing w:val="52"/>
        </w:rPr>
        <w:t xml:space="preserve"> </w:t>
      </w:r>
      <w:r w:rsidRPr="003511B2">
        <w:rPr>
          <w:rFonts w:cs="Arial"/>
          <w:color w:val="000000"/>
        </w:rPr>
        <w:t>производ. Применити мере енергетске</w:t>
      </w:r>
      <w:r w:rsidRPr="003511B2">
        <w:rPr>
          <w:rFonts w:cs="Arial"/>
          <w:color w:val="000000"/>
          <w:spacing w:val="-3"/>
        </w:rPr>
        <w:t xml:space="preserve"> </w:t>
      </w:r>
      <w:r w:rsidRPr="003511B2">
        <w:rPr>
          <w:rFonts w:cs="Arial"/>
          <w:color w:val="000000"/>
        </w:rPr>
        <w:t>ефикасности.</w:t>
      </w:r>
    </w:p>
    <w:p w:rsidR="000B2D5E" w:rsidRPr="003511B2" w:rsidRDefault="000B2D5E" w:rsidP="000B2D5E">
      <w:pPr>
        <w:pStyle w:val="BodyText"/>
        <w:spacing w:line="276" w:lineRule="auto"/>
        <w:rPr>
          <w:rFonts w:cs="Arial"/>
          <w:color w:val="000000"/>
        </w:rPr>
      </w:pPr>
    </w:p>
    <w:p w:rsidR="000B2D5E" w:rsidRPr="003511B2" w:rsidRDefault="000B2D5E" w:rsidP="000B2D5E">
      <w:pPr>
        <w:pStyle w:val="BodyText"/>
        <w:spacing w:line="276" w:lineRule="auto"/>
        <w:ind w:left="260" w:right="230"/>
        <w:rPr>
          <w:rFonts w:cs="Arial"/>
          <w:color w:val="000000"/>
        </w:rPr>
      </w:pPr>
      <w:r w:rsidRPr="003511B2">
        <w:rPr>
          <w:rFonts w:cs="Arial"/>
          <w:color w:val="000000"/>
        </w:rPr>
        <w:t xml:space="preserve">Да би се обезбедила адекватна и ефикасна дистрибуција топле </w:t>
      </w:r>
      <w:r w:rsidRPr="003511B2">
        <w:rPr>
          <w:rFonts w:cs="Arial"/>
          <w:color w:val="000000"/>
          <w:spacing w:val="-3"/>
        </w:rPr>
        <w:t xml:space="preserve">воде </w:t>
      </w:r>
      <w:r w:rsidRPr="003511B2">
        <w:rPr>
          <w:rFonts w:cs="Arial"/>
          <w:color w:val="000000"/>
        </w:rPr>
        <w:t xml:space="preserve">кроз објекат предвидети циркулационе пумпе система радијаторског грејања, за сваки појединачни циркулациони </w:t>
      </w:r>
      <w:r w:rsidRPr="003511B2">
        <w:rPr>
          <w:rFonts w:cs="Arial"/>
          <w:color w:val="000000"/>
          <w:spacing w:val="-7"/>
        </w:rPr>
        <w:t xml:space="preserve">круг, </w:t>
      </w:r>
      <w:r w:rsidRPr="003511B2">
        <w:rPr>
          <w:rFonts w:cs="Arial"/>
          <w:color w:val="000000"/>
        </w:rPr>
        <w:t xml:space="preserve">енергетски ефикасним пумпама са променљивим </w:t>
      </w:r>
      <w:r w:rsidRPr="003511B2">
        <w:rPr>
          <w:rFonts w:cs="Arial"/>
          <w:color w:val="000000"/>
          <w:spacing w:val="-4"/>
        </w:rPr>
        <w:t>протоком</w:t>
      </w:r>
      <w:r w:rsidRPr="003511B2">
        <w:rPr>
          <w:rFonts w:cs="Arial"/>
          <w:color w:val="000000"/>
          <w:spacing w:val="52"/>
        </w:rPr>
        <w:t xml:space="preserve"> </w:t>
      </w:r>
      <w:r w:rsidRPr="003511B2">
        <w:rPr>
          <w:rFonts w:cs="Arial"/>
          <w:color w:val="000000"/>
          <w:spacing w:val="-3"/>
        </w:rPr>
        <w:t xml:space="preserve">воде. </w:t>
      </w:r>
      <w:r w:rsidRPr="003511B2">
        <w:rPr>
          <w:rFonts w:cs="Arial"/>
          <w:color w:val="000000"/>
        </w:rPr>
        <w:t xml:space="preserve">Предвидети и </w:t>
      </w:r>
      <w:r w:rsidRPr="003511B2">
        <w:rPr>
          <w:rFonts w:cs="Arial"/>
          <w:color w:val="000000"/>
          <w:spacing w:val="-3"/>
        </w:rPr>
        <w:t xml:space="preserve">сву </w:t>
      </w:r>
      <w:r w:rsidRPr="003511B2">
        <w:rPr>
          <w:rFonts w:cs="Arial"/>
          <w:color w:val="000000"/>
        </w:rPr>
        <w:t>осталу пратећу опрему потребну за несметано функционисање, одржавање и сервисирање инсталације. Предвидети потребно електрично напајање свих елемената опреме.</w:t>
      </w:r>
    </w:p>
    <w:p w:rsidR="000B2D5E" w:rsidRPr="003511B2" w:rsidRDefault="000B2D5E" w:rsidP="000B2D5E">
      <w:pPr>
        <w:pStyle w:val="BodyText"/>
        <w:spacing w:before="61" w:line="276" w:lineRule="auto"/>
        <w:ind w:left="260" w:right="235"/>
        <w:rPr>
          <w:rFonts w:cs="Arial"/>
          <w:color w:val="000000"/>
        </w:rPr>
      </w:pPr>
      <w:r w:rsidRPr="003511B2">
        <w:rPr>
          <w:rFonts w:cs="Arial"/>
          <w:color w:val="000000"/>
        </w:rPr>
        <w:t xml:space="preserve">За локалну контролу температуре, у свим просторијама предвидети уградњу радијаторских вентила са термостатским главама. Предвидети уградњу нових радијаторских навијака. </w:t>
      </w:r>
    </w:p>
    <w:p w:rsidR="000B2D5E" w:rsidRPr="003511B2" w:rsidRDefault="000B2D5E" w:rsidP="000B2D5E">
      <w:pPr>
        <w:pStyle w:val="BodyText"/>
        <w:spacing w:before="1" w:line="276" w:lineRule="auto"/>
        <w:rPr>
          <w:rFonts w:cs="Arial"/>
          <w:color w:val="000000"/>
        </w:rPr>
      </w:pPr>
    </w:p>
    <w:p w:rsidR="000B2D5E" w:rsidRPr="003511B2" w:rsidRDefault="000B2D5E" w:rsidP="000B2D5E">
      <w:pPr>
        <w:pStyle w:val="BodyText"/>
        <w:spacing w:line="276" w:lineRule="auto"/>
        <w:ind w:left="260" w:right="234"/>
        <w:rPr>
          <w:rFonts w:cs="Arial"/>
          <w:color w:val="000000"/>
        </w:rPr>
      </w:pPr>
      <w:r w:rsidRPr="003511B2">
        <w:rPr>
          <w:rFonts w:cs="Arial"/>
          <w:color w:val="000000"/>
        </w:rPr>
        <w:t>Предвидети балансне вентиле на цевној мрежи, у складу са техничким могућностима, како би се извршила хидрауличка регулација хоризонталне и вертикалне мреже и обезбедила равномерна расподела протока према захтевима грејних тела.</w:t>
      </w:r>
    </w:p>
    <w:p w:rsidR="000B2D5E" w:rsidRPr="003511B2" w:rsidRDefault="000B2D5E" w:rsidP="000B2D5E">
      <w:pPr>
        <w:pStyle w:val="BodyText"/>
        <w:spacing w:line="276" w:lineRule="auto"/>
        <w:rPr>
          <w:rFonts w:cs="Arial"/>
          <w:color w:val="000000"/>
        </w:rPr>
      </w:pPr>
    </w:p>
    <w:p w:rsidR="000B2D5E" w:rsidRPr="003511B2" w:rsidRDefault="000B2D5E" w:rsidP="000B2D5E">
      <w:pPr>
        <w:pStyle w:val="BodyText"/>
        <w:spacing w:line="276" w:lineRule="auto"/>
        <w:ind w:left="260" w:right="230"/>
        <w:rPr>
          <w:rFonts w:cs="Arial"/>
          <w:color w:val="000000"/>
        </w:rPr>
      </w:pPr>
      <w:r w:rsidRPr="003511B2">
        <w:rPr>
          <w:rFonts w:cs="Arial"/>
          <w:color w:val="000000"/>
        </w:rPr>
        <w:t>Ради праћења потрошње топлотне енергије за грејање сваке од зграда (или делова објекта) на локацији објекта, предвидети уградњу калориметара на главним водовима сваког циркулационог круга за појединачну зграду.</w:t>
      </w:r>
    </w:p>
    <w:p w:rsidR="000B2D5E" w:rsidRPr="003511B2" w:rsidRDefault="000B2D5E" w:rsidP="000B2D5E">
      <w:pPr>
        <w:pStyle w:val="BodyText"/>
        <w:spacing w:line="276" w:lineRule="auto"/>
        <w:rPr>
          <w:rFonts w:cs="Arial"/>
          <w:color w:val="000000"/>
        </w:rPr>
      </w:pPr>
    </w:p>
    <w:p w:rsidR="000B2D5E" w:rsidRPr="003511B2" w:rsidRDefault="000B2D5E" w:rsidP="000B2D5E">
      <w:pPr>
        <w:pStyle w:val="Heading1"/>
        <w:spacing w:line="276" w:lineRule="auto"/>
        <w:jc w:val="both"/>
        <w:rPr>
          <w:rFonts w:ascii="Arial" w:hAnsi="Arial" w:cs="Arial"/>
          <w:color w:val="000000"/>
        </w:rPr>
      </w:pPr>
      <w:r w:rsidRPr="003511B2">
        <w:rPr>
          <w:rFonts w:ascii="Arial" w:hAnsi="Arial" w:cs="Arial"/>
          <w:color w:val="000000"/>
        </w:rPr>
        <w:t>Опште напомене:</w:t>
      </w:r>
    </w:p>
    <w:p w:rsidR="000B2D5E" w:rsidRPr="003511B2" w:rsidRDefault="000B2D5E" w:rsidP="000B2D5E">
      <w:pPr>
        <w:pStyle w:val="BodyText"/>
        <w:spacing w:line="276" w:lineRule="auto"/>
        <w:ind w:left="260" w:right="228"/>
        <w:rPr>
          <w:rFonts w:cs="Arial"/>
          <w:color w:val="000000"/>
        </w:rPr>
      </w:pPr>
      <w:r w:rsidRPr="003511B2">
        <w:rPr>
          <w:rFonts w:cs="Arial"/>
          <w:color w:val="000000"/>
        </w:rPr>
        <w:t>Пројектом треба обухватити све радове који ће допринети бољим услова коришћења. Такође, понуђачи су у обавези да сарађују са надлежним службама приликом израде пројекта.</w:t>
      </w:r>
    </w:p>
    <w:p w:rsidR="000B2D5E" w:rsidRPr="00D267BF" w:rsidRDefault="000B2D5E" w:rsidP="000B2D5E">
      <w:pPr>
        <w:spacing w:line="276" w:lineRule="auto"/>
        <w:jc w:val="right"/>
        <w:rPr>
          <w:rFonts w:ascii="Arial" w:hAnsi="Arial" w:cs="Arial"/>
          <w:b/>
          <w:lang w:val="ru-RU"/>
        </w:rPr>
      </w:pPr>
      <w:r w:rsidRPr="00D267BF">
        <w:rPr>
          <w:rFonts w:ascii="Arial" w:hAnsi="Arial" w:cs="Arial"/>
          <w:b/>
          <w:lang w:val="ru-RU"/>
        </w:rPr>
        <w:t>НАЧЕЛНИК ОПШТИНСКЕ УПРАВЕ</w:t>
      </w:r>
    </w:p>
    <w:p w:rsidR="000B2D5E" w:rsidRPr="000B2D5E" w:rsidRDefault="000B2D5E" w:rsidP="000B2D5E">
      <w:pPr>
        <w:pStyle w:val="Heading1"/>
        <w:tabs>
          <w:tab w:val="left" w:pos="0"/>
        </w:tabs>
        <w:rPr>
          <w:sz w:val="26"/>
          <w:szCs w:val="26"/>
        </w:rPr>
      </w:pPr>
      <w:r w:rsidRPr="00D267BF">
        <w:rPr>
          <w:rFonts w:ascii="Arial" w:hAnsi="Arial" w:cs="Arial"/>
          <w:lang w:val="ru-RU"/>
        </w:rPr>
        <w:t xml:space="preserve">                                </w:t>
      </w:r>
      <w:r>
        <w:rPr>
          <w:rFonts w:ascii="Arial" w:hAnsi="Arial" w:cs="Arial"/>
          <w:lang w:val="ru-RU"/>
        </w:rPr>
        <w:t xml:space="preserve">                    </w:t>
      </w:r>
      <w:r w:rsidRPr="00D267BF">
        <w:rPr>
          <w:rFonts w:ascii="Arial" w:hAnsi="Arial" w:cs="Arial"/>
        </w:rPr>
        <w:t xml:space="preserve">                          </w:t>
      </w:r>
      <w:r w:rsidRPr="00D267BF">
        <w:rPr>
          <w:rFonts w:ascii="Arial" w:hAnsi="Arial" w:cs="Arial"/>
          <w:i/>
        </w:rPr>
        <w:t>Мирослав Ненадовић</w:t>
      </w:r>
    </w:p>
    <w:p w:rsidR="000B2D5E" w:rsidRPr="000B2D5E" w:rsidRDefault="000B2D5E" w:rsidP="0032198A">
      <w:pPr>
        <w:pStyle w:val="Heading1"/>
        <w:tabs>
          <w:tab w:val="left" w:pos="0"/>
        </w:tabs>
        <w:rPr>
          <w:sz w:val="26"/>
          <w:szCs w:val="26"/>
        </w:rPr>
      </w:pPr>
    </w:p>
    <w:p w:rsidR="002961E8" w:rsidRDefault="002961E8" w:rsidP="002961E8">
      <w:r>
        <w:t xml:space="preserve">        </w:t>
      </w:r>
    </w:p>
    <w:p w:rsidR="002961E8" w:rsidRDefault="002961E8">
      <w:pPr>
        <w:suppressAutoHyphens w:val="0"/>
      </w:pPr>
    </w:p>
    <w:p w:rsidR="002961E8" w:rsidRDefault="002961E8" w:rsidP="002961E8">
      <w:pPr>
        <w:spacing w:after="200" w:line="276" w:lineRule="auto"/>
        <w:jc w:val="right"/>
      </w:pPr>
      <w:r w:rsidRPr="002961E8">
        <w:rPr>
          <w:noProof/>
          <w:lang w:val="en-US" w:eastAsia="en-US"/>
        </w:rPr>
        <w:drawing>
          <wp:inline distT="0" distB="0" distL="0" distR="0">
            <wp:extent cx="5732145" cy="5334284"/>
            <wp:effectExtent l="19050" t="0" r="190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732145" cy="5334284"/>
                    </a:xfrm>
                    <a:prstGeom prst="rect">
                      <a:avLst/>
                    </a:prstGeom>
                    <a:noFill/>
                    <a:ln w="9525">
                      <a:noFill/>
                      <a:miter lim="800000"/>
                      <a:headEnd/>
                      <a:tailEnd/>
                    </a:ln>
                  </pic:spPr>
                </pic:pic>
              </a:graphicData>
            </a:graphic>
          </wp:inline>
        </w:drawing>
      </w:r>
      <w:r w:rsidRPr="002961E8">
        <w:rPr>
          <w:noProof/>
          <w:lang w:val="en-US" w:eastAsia="en-US"/>
        </w:rPr>
        <w:drawing>
          <wp:inline distT="0" distB="0" distL="0" distR="0">
            <wp:extent cx="5229225" cy="1133475"/>
            <wp:effectExtent l="19050" t="0" r="9525"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29225" cy="1133475"/>
                    </a:xfrm>
                    <a:prstGeom prst="rect">
                      <a:avLst/>
                    </a:prstGeom>
                    <a:noFill/>
                    <a:ln w="9525">
                      <a:noFill/>
                      <a:miter lim="800000"/>
                      <a:headEnd/>
                      <a:tailEnd/>
                    </a:ln>
                  </pic:spPr>
                </pic:pic>
              </a:graphicData>
            </a:graphic>
          </wp:inline>
        </w:drawing>
      </w:r>
      <w:r>
        <w:rPr>
          <w:rStyle w:val="FontStyle36"/>
          <w:lang w:eastAsia="sr-Cyrl-CS"/>
        </w:rPr>
        <w:t xml:space="preserve">                  </w:t>
      </w:r>
      <w:r w:rsidRPr="006D3A65">
        <w:rPr>
          <w:rStyle w:val="FontStyle36"/>
          <w:lang w:eastAsia="sr-Cyrl-CS"/>
        </w:rPr>
        <w:t>Зорица Шимић, дипл.</w:t>
      </w:r>
      <w:r>
        <w:rPr>
          <w:rStyle w:val="FontStyle36"/>
          <w:lang w:eastAsia="sr-Cyrl-CS"/>
        </w:rPr>
        <w:t>инг.арх</w:t>
      </w:r>
    </w:p>
    <w:p w:rsidR="0032198A" w:rsidRDefault="0032198A" w:rsidP="002961E8">
      <w:pPr>
        <w:suppressAutoHyphens w:val="0"/>
      </w:pPr>
    </w:p>
    <w:p w:rsidR="002961E8" w:rsidRDefault="002961E8">
      <w:pPr>
        <w:suppressAutoHyphens w:val="0"/>
      </w:pPr>
      <w:r>
        <w:br w:type="page"/>
      </w:r>
    </w:p>
    <w:tbl>
      <w:tblPr>
        <w:tblW w:w="9495" w:type="dxa"/>
        <w:tblLayout w:type="fixed"/>
        <w:tblLook w:val="04A0"/>
      </w:tblPr>
      <w:tblGrid>
        <w:gridCol w:w="4138"/>
        <w:gridCol w:w="5357"/>
      </w:tblGrid>
      <w:tr w:rsidR="004A35C9" w:rsidRPr="004A35C9" w:rsidTr="00BD0326">
        <w:trPr>
          <w:trHeight w:val="568"/>
        </w:trPr>
        <w:tc>
          <w:tcPr>
            <w:tcW w:w="4138" w:type="dxa"/>
          </w:tcPr>
          <w:p w:rsidR="002178BB" w:rsidRPr="004A35C9" w:rsidRDefault="002178BB">
            <w:pPr>
              <w:rPr>
                <w:lang w:val="ru-RU"/>
              </w:rPr>
            </w:pPr>
          </w:p>
        </w:tc>
        <w:tc>
          <w:tcPr>
            <w:tcW w:w="5357" w:type="dxa"/>
            <w:hideMark/>
          </w:tcPr>
          <w:p w:rsidR="004A35C9" w:rsidRPr="004A35C9" w:rsidRDefault="004A35C9">
            <w:pPr>
              <w:rPr>
                <w:lang w:val="ru-RU"/>
              </w:rPr>
            </w:pPr>
            <w:r w:rsidRPr="004A35C9">
              <w:t xml:space="preserve"> </w:t>
            </w:r>
          </w:p>
        </w:tc>
      </w:tr>
    </w:tbl>
    <w:p w:rsidR="00CB5662" w:rsidRPr="009C2E1A" w:rsidRDefault="00F070A5" w:rsidP="00680603">
      <w:pPr>
        <w:jc w:val="both"/>
        <w:rPr>
          <w:sz w:val="28"/>
          <w:szCs w:val="28"/>
          <w:u w:val="single"/>
          <w:lang w:val="sr-Cyrl-CS"/>
        </w:rPr>
      </w:pPr>
      <w:proofErr w:type="gramStart"/>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w:t>
      </w:r>
      <w:proofErr w:type="gramEnd"/>
      <w:r w:rsidR="00CB5662" w:rsidRPr="00F070A5">
        <w:rPr>
          <w:b/>
          <w:i/>
          <w:sz w:val="28"/>
          <w:szCs w:val="28"/>
          <w:u w:val="single"/>
          <w:lang w:val="sr-Cyrl-CS"/>
        </w:rPr>
        <w:t xml:space="preserve">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proofErr w:type="gramStart"/>
      <w:r>
        <w:rPr>
          <w:rFonts w:ascii="Times New Roman" w:hAnsi="Times New Roman"/>
          <w:color w:val="auto"/>
        </w:rPr>
        <w:t>д</w:t>
      </w:r>
      <w:r w:rsidRPr="00A958CA">
        <w:rPr>
          <w:rFonts w:ascii="Times New Roman" w:hAnsi="Times New Roman"/>
          <w:color w:val="auto"/>
        </w:rPr>
        <w:t>а</w:t>
      </w:r>
      <w:proofErr w:type="gramEnd"/>
      <w:r w:rsidRPr="00A958CA">
        <w:rPr>
          <w:rFonts w:ascii="Times New Roman" w:hAnsi="Times New Roman"/>
          <w:color w:val="auto"/>
        </w:rPr>
        <w:t xml:space="preserve">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54343A">
      <w:pPr>
        <w:pStyle w:val="Default"/>
        <w:numPr>
          <w:ilvl w:val="0"/>
          <w:numId w:val="2"/>
        </w:numPr>
        <w:spacing w:after="120"/>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E82A96" w:rsidRPr="002503F3" w:rsidRDefault="00172E60" w:rsidP="00E82A96">
      <w:pPr>
        <w:pStyle w:val="Default"/>
        <w:ind w:right="4" w:firstLine="720"/>
        <w:jc w:val="both"/>
        <w:rPr>
          <w:rFonts w:ascii="Times New Roman" w:hAnsi="Times New Roman"/>
          <w:b/>
          <w:i/>
          <w:color w:val="auto"/>
          <w:u w:val="single"/>
          <w:lang w:val="sr-Cyrl-CS"/>
        </w:rPr>
      </w:pPr>
      <w:r>
        <w:rPr>
          <w:rFonts w:ascii="Times New Roman" w:hAnsi="Times New Roman"/>
          <w:b/>
          <w:i/>
          <w:color w:val="auto"/>
          <w:u w:val="single"/>
          <w:lang w:val="sr-Cyrl-CS"/>
        </w:rPr>
        <w:t xml:space="preserve">Додатни услови </w:t>
      </w:r>
    </w:p>
    <w:p w:rsidR="00E82A96" w:rsidRDefault="00E82A96" w:rsidP="00E82A96">
      <w:pPr>
        <w:pStyle w:val="Default"/>
        <w:ind w:right="4"/>
        <w:jc w:val="both"/>
        <w:rPr>
          <w:rFonts w:ascii="Times New Roman" w:hAnsi="Times New Roman"/>
          <w:color w:val="auto"/>
          <w:lang w:val="sr-Cyrl-CS"/>
        </w:rPr>
      </w:pPr>
    </w:p>
    <w:p w:rsidR="00E82A96" w:rsidRPr="002D0584" w:rsidRDefault="00E82A96" w:rsidP="00E82A96">
      <w:pPr>
        <w:pStyle w:val="Default"/>
        <w:ind w:right="4" w:firstLine="720"/>
        <w:jc w:val="both"/>
        <w:rPr>
          <w:rFonts w:ascii="Times New Roman" w:hAnsi="Times New Roman"/>
          <w:color w:val="auto"/>
          <w:lang w:val="sr-Cyrl-CS"/>
        </w:rPr>
      </w:pPr>
      <w:r w:rsidRPr="002D0584">
        <w:rPr>
          <w:rFonts w:ascii="Times New Roman" w:hAnsi="Times New Roman"/>
          <w:color w:val="auto"/>
          <w:lang w:val="sr-Cyrl-CS"/>
        </w:rPr>
        <w:t>У погл</w:t>
      </w:r>
      <w:r w:rsidR="009766BE">
        <w:rPr>
          <w:rFonts w:ascii="Times New Roman" w:hAnsi="Times New Roman"/>
          <w:color w:val="auto"/>
          <w:lang w:val="sr-Cyrl-CS"/>
        </w:rPr>
        <w:t>еду додатних услова</w:t>
      </w:r>
      <w:r w:rsidRPr="002D0584">
        <w:rPr>
          <w:rFonts w:ascii="Times New Roman" w:hAnsi="Times New Roman"/>
          <w:color w:val="auto"/>
          <w:lang w:val="sr-Cyrl-CS"/>
        </w:rPr>
        <w:t>, понуђач у поступку јавне набавке мора доказати</w:t>
      </w:r>
      <w:r w:rsidRPr="002D0584">
        <w:rPr>
          <w:rFonts w:ascii="Times New Roman" w:hAnsi="Times New Roman"/>
          <w:color w:val="auto"/>
        </w:rPr>
        <w:t>:</w:t>
      </w:r>
    </w:p>
    <w:p w:rsidR="00E82A96" w:rsidRPr="002D0584" w:rsidRDefault="00E82A96" w:rsidP="00067A78">
      <w:pPr>
        <w:pStyle w:val="Header"/>
        <w:numPr>
          <w:ilvl w:val="0"/>
          <w:numId w:val="23"/>
        </w:numPr>
        <w:tabs>
          <w:tab w:val="clear" w:pos="4536"/>
          <w:tab w:val="clear" w:pos="9072"/>
          <w:tab w:val="right" w:pos="0"/>
        </w:tabs>
        <w:suppressAutoHyphens w:val="0"/>
        <w:ind w:left="990"/>
        <w:jc w:val="both"/>
        <w:rPr>
          <w:lang w:val="sr-Cyrl-CS"/>
        </w:rPr>
      </w:pPr>
      <w:r w:rsidRPr="00826AC8">
        <w:rPr>
          <w:b/>
          <w:lang w:val="sr-Cyrl-CS"/>
        </w:rPr>
        <w:t>Да располаже неопходним пословним капацитетом</w:t>
      </w:r>
      <w:r w:rsidRPr="002D0584">
        <w:rPr>
          <w:lang w:val="sr-Cyrl-CS"/>
        </w:rPr>
        <w:t>:</w:t>
      </w:r>
    </w:p>
    <w:p w:rsidR="00E82A96" w:rsidRPr="002D0584" w:rsidRDefault="001A3296" w:rsidP="00826AC8">
      <w:pPr>
        <w:pStyle w:val="Default"/>
        <w:spacing w:after="120"/>
        <w:ind w:right="4" w:firstLine="720"/>
        <w:jc w:val="both"/>
        <w:rPr>
          <w:rFonts w:ascii="Times New Roman" w:hAnsi="Times New Roman"/>
          <w:lang w:val="sr-Cyrl-CS"/>
        </w:rPr>
      </w:pPr>
      <w:r>
        <w:rPr>
          <w:rFonts w:ascii="Times New Roman" w:hAnsi="Times New Roman"/>
          <w:lang w:val="sr-Cyrl-CS"/>
        </w:rPr>
        <w:t xml:space="preserve">- </w:t>
      </w:r>
      <w:r w:rsidR="00E82A96" w:rsidRPr="002D0584">
        <w:rPr>
          <w:rFonts w:ascii="Times New Roman" w:hAnsi="Times New Roman"/>
          <w:lang w:val="sr-Cyrl-CS"/>
        </w:rPr>
        <w:t xml:space="preserve"> да је у претходне 3 године (период од три године до објављивања позива за подношење понуда на Порталу јавних набавки) вршио услуге</w:t>
      </w:r>
      <w:r w:rsidR="00E82A96" w:rsidRPr="002D0584">
        <w:rPr>
          <w:rFonts w:ascii="Times New Roman" w:hAnsi="Times New Roman"/>
          <w:bCs/>
        </w:rPr>
        <w:t xml:space="preserve"> </w:t>
      </w:r>
      <w:r w:rsidR="002D61C7">
        <w:rPr>
          <w:rFonts w:ascii="Times New Roman" w:hAnsi="Times New Roman"/>
          <w:bCs/>
        </w:rPr>
        <w:t>израде пројеката</w:t>
      </w:r>
      <w:r w:rsidR="00D4331D">
        <w:rPr>
          <w:rFonts w:ascii="Times New Roman" w:hAnsi="Times New Roman"/>
          <w:bCs/>
        </w:rPr>
        <w:t xml:space="preserve"> изградње</w:t>
      </w:r>
      <w:r w:rsidR="002F21FF">
        <w:rPr>
          <w:rFonts w:ascii="Times New Roman" w:hAnsi="Times New Roman"/>
          <w:bCs/>
        </w:rPr>
        <w:t xml:space="preserve"> / реконструкције</w:t>
      </w:r>
      <w:r w:rsidR="00D4331D">
        <w:rPr>
          <w:rFonts w:ascii="Times New Roman" w:hAnsi="Times New Roman"/>
          <w:bCs/>
        </w:rPr>
        <w:t xml:space="preserve"> објеката високоградње</w:t>
      </w:r>
      <w:r w:rsidR="00E82A96" w:rsidRPr="002D0584">
        <w:rPr>
          <w:rFonts w:ascii="Times New Roman" w:hAnsi="Times New Roman"/>
          <w:lang w:val="sr-Cyrl-CS"/>
        </w:rPr>
        <w:t xml:space="preserve">, као и да укупна вредност закључених и реализованих уговора о вршењу предметних услуга у посматраном периоду износи минимум </w:t>
      </w:r>
      <w:r w:rsidR="003E42EF">
        <w:rPr>
          <w:rFonts w:ascii="Times New Roman" w:hAnsi="Times New Roman"/>
          <w:lang w:val="sr-Cyrl-CS"/>
        </w:rPr>
        <w:t>1.600.000,00</w:t>
      </w:r>
      <w:r w:rsidR="00E82A96" w:rsidRPr="002D0584">
        <w:rPr>
          <w:rFonts w:ascii="Times New Roman" w:hAnsi="Times New Roman"/>
          <w:lang w:val="sr-Cyrl-CS"/>
        </w:rPr>
        <w:t xml:space="preserve"> без ПДВ-а;</w:t>
      </w:r>
    </w:p>
    <w:p w:rsidR="00E82A96" w:rsidRPr="002D0584" w:rsidRDefault="00E82A96" w:rsidP="00067A78">
      <w:pPr>
        <w:pStyle w:val="Default"/>
        <w:numPr>
          <w:ilvl w:val="0"/>
          <w:numId w:val="23"/>
        </w:numPr>
        <w:ind w:left="990" w:right="4"/>
        <w:jc w:val="both"/>
        <w:rPr>
          <w:rFonts w:ascii="Times New Roman" w:hAnsi="Times New Roman"/>
          <w:lang w:val="sr-Cyrl-CS"/>
        </w:rPr>
      </w:pPr>
      <w:r w:rsidRPr="00826AC8">
        <w:rPr>
          <w:rFonts w:ascii="Times New Roman" w:hAnsi="Times New Roman"/>
          <w:b/>
          <w:lang w:val="sr-Cyrl-CS"/>
        </w:rPr>
        <w:t>Да располаже довољним кадровским капацитетом</w:t>
      </w:r>
      <w:r w:rsidRPr="002D0584">
        <w:rPr>
          <w:rFonts w:ascii="Times New Roman" w:hAnsi="Times New Roman"/>
          <w:lang w:val="sr-Cyrl-CS"/>
        </w:rPr>
        <w:t>:</w:t>
      </w:r>
    </w:p>
    <w:p w:rsidR="00EC4566" w:rsidRDefault="001A3296" w:rsidP="006C5B0A">
      <w:pPr>
        <w:pStyle w:val="Header"/>
        <w:tabs>
          <w:tab w:val="clear" w:pos="4536"/>
        </w:tabs>
        <w:suppressAutoHyphens w:val="0"/>
        <w:ind w:firstLine="720"/>
        <w:jc w:val="both"/>
        <w:rPr>
          <w:lang w:val="sr-Cyrl-CS"/>
        </w:rPr>
      </w:pPr>
      <w:r>
        <w:rPr>
          <w:lang w:val="sr-Cyrl-CS"/>
        </w:rPr>
        <w:t xml:space="preserve">- </w:t>
      </w:r>
      <w:r w:rsidR="00E82A96" w:rsidRPr="002D0584">
        <w:rPr>
          <w:lang w:val="sr-Cyrl-CS"/>
        </w:rPr>
        <w:t xml:space="preserve"> </w:t>
      </w:r>
      <w:r w:rsidR="00EC4566">
        <w:rPr>
          <w:lang w:val="sr-Cyrl-CS"/>
        </w:rPr>
        <w:t>да има запослена</w:t>
      </w:r>
      <w:r w:rsidR="00E04875">
        <w:rPr>
          <w:lang w:val="sr-Cyrl-CS"/>
        </w:rPr>
        <w:t xml:space="preserve"> ил</w:t>
      </w:r>
      <w:r w:rsidR="00EC4566">
        <w:rPr>
          <w:lang w:val="sr-Cyrl-CS"/>
        </w:rPr>
        <w:t>и ангажована</w:t>
      </w:r>
      <w:r w:rsidR="00E04875">
        <w:rPr>
          <w:lang w:val="sr-Cyrl-CS"/>
        </w:rPr>
        <w:t xml:space="preserve"> </w:t>
      </w:r>
      <w:r w:rsidR="00EC4566">
        <w:rPr>
          <w:lang w:val="sr-Cyrl-CS"/>
        </w:rPr>
        <w:t>лица</w:t>
      </w:r>
      <w:r w:rsidR="00950311">
        <w:rPr>
          <w:lang w:val="sr-Cyrl-CS"/>
        </w:rPr>
        <w:t>, н</w:t>
      </w:r>
      <w:r w:rsidR="00E04875">
        <w:rPr>
          <w:lang w:val="sr-Cyrl-CS"/>
        </w:rPr>
        <w:t>осиоца</w:t>
      </w:r>
      <w:r w:rsidR="00950311">
        <w:rPr>
          <w:lang w:val="sr-Cyrl-CS"/>
        </w:rPr>
        <w:t xml:space="preserve"> </w:t>
      </w:r>
      <w:r w:rsidR="00E04875">
        <w:rPr>
          <w:lang w:val="sr-Cyrl-CS"/>
        </w:rPr>
        <w:t xml:space="preserve">лиценце </w:t>
      </w:r>
      <w:r w:rsidR="00EC4566">
        <w:rPr>
          <w:lang w:val="sr-Cyrl-CS"/>
        </w:rPr>
        <w:t>следећих лиценци:</w:t>
      </w:r>
    </w:p>
    <w:p w:rsidR="00EC4566" w:rsidRDefault="00EC4566" w:rsidP="006C5B0A">
      <w:pPr>
        <w:pStyle w:val="Header"/>
        <w:tabs>
          <w:tab w:val="clear" w:pos="4536"/>
        </w:tabs>
        <w:suppressAutoHyphens w:val="0"/>
        <w:ind w:firstLine="720"/>
        <w:jc w:val="both"/>
        <w:rPr>
          <w:lang w:val="sr-Cyrl-CS"/>
        </w:rPr>
      </w:pPr>
      <w:r>
        <w:rPr>
          <w:lang w:val="sr-Cyrl-CS"/>
        </w:rPr>
        <w:t>300 или 301 и</w:t>
      </w:r>
    </w:p>
    <w:p w:rsidR="00EC4566" w:rsidRDefault="00EC4566" w:rsidP="006C5B0A">
      <w:pPr>
        <w:pStyle w:val="Header"/>
        <w:tabs>
          <w:tab w:val="clear" w:pos="4536"/>
        </w:tabs>
        <w:suppressAutoHyphens w:val="0"/>
        <w:ind w:firstLine="720"/>
        <w:jc w:val="both"/>
        <w:rPr>
          <w:lang w:val="sr-Cyrl-CS"/>
        </w:rPr>
      </w:pPr>
      <w:r>
        <w:rPr>
          <w:lang w:val="sr-Cyrl-CS"/>
        </w:rPr>
        <w:t>310 или 315 или 317 и</w:t>
      </w:r>
    </w:p>
    <w:p w:rsidR="00EC4566" w:rsidRDefault="00EC4566" w:rsidP="006C5B0A">
      <w:pPr>
        <w:pStyle w:val="Header"/>
        <w:tabs>
          <w:tab w:val="clear" w:pos="4536"/>
        </w:tabs>
        <w:suppressAutoHyphens w:val="0"/>
        <w:ind w:firstLine="720"/>
        <w:jc w:val="both"/>
        <w:rPr>
          <w:lang w:val="sr-Cyrl-CS"/>
        </w:rPr>
      </w:pPr>
      <w:r>
        <w:rPr>
          <w:lang w:val="sr-Cyrl-CS"/>
        </w:rPr>
        <w:t>314 и</w:t>
      </w:r>
    </w:p>
    <w:p w:rsidR="00EC4566" w:rsidRDefault="00EC4566" w:rsidP="006C5B0A">
      <w:pPr>
        <w:pStyle w:val="Header"/>
        <w:tabs>
          <w:tab w:val="clear" w:pos="4536"/>
        </w:tabs>
        <w:suppressAutoHyphens w:val="0"/>
        <w:ind w:firstLine="720"/>
        <w:jc w:val="both"/>
        <w:rPr>
          <w:lang w:val="sr-Cyrl-CS"/>
        </w:rPr>
      </w:pPr>
      <w:r>
        <w:rPr>
          <w:lang w:val="sr-Cyrl-CS"/>
        </w:rPr>
        <w:t>350 и</w:t>
      </w:r>
    </w:p>
    <w:p w:rsidR="00EC4566" w:rsidRDefault="00EC4566" w:rsidP="006C5B0A">
      <w:pPr>
        <w:pStyle w:val="Header"/>
        <w:tabs>
          <w:tab w:val="clear" w:pos="4536"/>
        </w:tabs>
        <w:suppressAutoHyphens w:val="0"/>
        <w:ind w:firstLine="720"/>
        <w:jc w:val="both"/>
        <w:rPr>
          <w:lang w:val="sr-Cyrl-CS"/>
        </w:rPr>
      </w:pPr>
      <w:r>
        <w:rPr>
          <w:lang w:val="sr-Cyrl-CS"/>
        </w:rPr>
        <w:t xml:space="preserve">353 и </w:t>
      </w:r>
    </w:p>
    <w:p w:rsidR="00EC4566" w:rsidRDefault="00EC4566" w:rsidP="006C5B0A">
      <w:pPr>
        <w:pStyle w:val="Header"/>
        <w:tabs>
          <w:tab w:val="clear" w:pos="4536"/>
        </w:tabs>
        <w:suppressAutoHyphens w:val="0"/>
        <w:ind w:firstLine="720"/>
        <w:jc w:val="both"/>
        <w:rPr>
          <w:lang w:val="sr-Cyrl-CS"/>
        </w:rPr>
      </w:pPr>
      <w:r>
        <w:rPr>
          <w:lang w:val="sr-Cyrl-CS"/>
        </w:rPr>
        <w:t>330 и</w:t>
      </w:r>
    </w:p>
    <w:p w:rsidR="00EC4566" w:rsidRDefault="00A47E5B" w:rsidP="006C5B0A">
      <w:pPr>
        <w:pStyle w:val="Header"/>
        <w:tabs>
          <w:tab w:val="clear" w:pos="4536"/>
        </w:tabs>
        <w:suppressAutoHyphens w:val="0"/>
        <w:ind w:firstLine="720"/>
        <w:jc w:val="both"/>
        <w:rPr>
          <w:lang w:val="sr-Cyrl-CS"/>
        </w:rPr>
      </w:pPr>
      <w:r>
        <w:rPr>
          <w:lang w:val="sr-Cyrl-CS"/>
        </w:rPr>
        <w:t>333</w:t>
      </w:r>
      <w:r w:rsidR="00EC4566">
        <w:rPr>
          <w:lang w:val="sr-Cyrl-CS"/>
        </w:rPr>
        <w:t xml:space="preserve"> и</w:t>
      </w:r>
    </w:p>
    <w:p w:rsidR="00EC4566" w:rsidRDefault="00A47E5B" w:rsidP="006C5B0A">
      <w:pPr>
        <w:pStyle w:val="Header"/>
        <w:tabs>
          <w:tab w:val="clear" w:pos="4536"/>
        </w:tabs>
        <w:suppressAutoHyphens w:val="0"/>
        <w:ind w:firstLine="720"/>
        <w:jc w:val="both"/>
        <w:rPr>
          <w:lang w:val="sr-Cyrl-CS"/>
        </w:rPr>
      </w:pPr>
      <w:r>
        <w:rPr>
          <w:lang w:val="sr-Cyrl-CS"/>
        </w:rPr>
        <w:t>381</w:t>
      </w:r>
    </w:p>
    <w:p w:rsidR="00413E16" w:rsidRDefault="00413E16" w:rsidP="00F37458">
      <w:pPr>
        <w:pStyle w:val="Default"/>
        <w:ind w:right="4" w:firstLine="720"/>
        <w:jc w:val="both"/>
        <w:rPr>
          <w:rFonts w:ascii="Times New Roman" w:hAnsi="Times New Roman"/>
          <w:color w:val="auto"/>
          <w:lang w:val="sr-Cyrl-CS"/>
        </w:rPr>
      </w:pPr>
    </w:p>
    <w:p w:rsidR="00FF5017" w:rsidRPr="00A615AB" w:rsidRDefault="00A615AB" w:rsidP="00A615AB">
      <w:pPr>
        <w:pStyle w:val="Default"/>
        <w:numPr>
          <w:ilvl w:val="0"/>
          <w:numId w:val="23"/>
        </w:numPr>
        <w:tabs>
          <w:tab w:val="left" w:pos="851"/>
          <w:tab w:val="left" w:pos="1134"/>
        </w:tabs>
        <w:spacing w:after="100" w:afterAutospacing="1"/>
        <w:ind w:left="0" w:right="4" w:firstLine="720"/>
        <w:jc w:val="both"/>
        <w:rPr>
          <w:rFonts w:ascii="Times New Roman" w:hAnsi="Times New Roman"/>
          <w:color w:val="auto"/>
          <w:lang w:val="sr-Cyrl-CS"/>
        </w:rPr>
      </w:pPr>
      <w:r w:rsidRPr="00A615AB">
        <w:rPr>
          <w:rFonts w:ascii="Times New Roman" w:hAnsi="Times New Roman"/>
          <w:color w:val="auto"/>
          <w:lang w:val="sr-Cyrl-CS"/>
        </w:rPr>
        <w:t xml:space="preserve"> Д</w:t>
      </w:r>
      <w:r w:rsidR="00897A02" w:rsidRPr="00A615AB">
        <w:rPr>
          <w:rFonts w:ascii="Times New Roman" w:hAnsi="Times New Roman"/>
          <w:color w:val="auto"/>
          <w:lang w:val="sr-Cyrl-CS"/>
        </w:rPr>
        <w:t xml:space="preserve">а </w:t>
      </w:r>
      <w:r w:rsidR="00897A02" w:rsidRPr="00A615AB">
        <w:rPr>
          <w:rFonts w:ascii="Times New Roman" w:hAnsi="Times New Roman"/>
          <w:color w:val="auto"/>
        </w:rPr>
        <w:t xml:space="preserve">je понуђач овлашћен за обављање послова израде главног пројекта заштите од пожара и за обављање послова израде пројеката стабилних система за гашење пожара и израду пројеката стабилних система </w:t>
      </w:r>
      <w:r w:rsidR="00471727" w:rsidRPr="00A615AB">
        <w:rPr>
          <w:rFonts w:ascii="Times New Roman" w:hAnsi="Times New Roman"/>
          <w:color w:val="auto"/>
        </w:rPr>
        <w:t>за дојаву пожара</w:t>
      </w:r>
      <w:r w:rsidR="00DD25D0">
        <w:rPr>
          <w:rFonts w:ascii="Times New Roman" w:hAnsi="Times New Roman"/>
          <w:color w:val="auto"/>
        </w:rPr>
        <w:t>.</w:t>
      </w:r>
    </w:p>
    <w:p w:rsidR="00BD5C3C" w:rsidRPr="00BD5C3C" w:rsidRDefault="00B747D0" w:rsidP="00287593">
      <w:pPr>
        <w:pStyle w:val="Default"/>
        <w:spacing w:after="120"/>
        <w:ind w:right="4"/>
        <w:jc w:val="both"/>
        <w:rPr>
          <w:rFonts w:ascii="Times New Roman" w:hAnsi="Times New Roman"/>
          <w:b/>
          <w:i/>
          <w:color w:val="auto"/>
          <w:u w:val="single"/>
          <w:lang w:val="sr-Cyrl-CS"/>
        </w:rPr>
      </w:pPr>
      <w:r w:rsidRPr="00B747D0">
        <w:rPr>
          <w:rFonts w:ascii="Times New Roman" w:hAnsi="Times New Roman"/>
          <w:b/>
          <w:i/>
          <w:color w:val="auto"/>
          <w:lang w:val="sr-Cyrl-CS"/>
        </w:rPr>
        <w:tab/>
      </w:r>
      <w:r w:rsidR="00BD5C3C" w:rsidRPr="00BD5C3C">
        <w:rPr>
          <w:rFonts w:ascii="Times New Roman" w:hAnsi="Times New Roman"/>
          <w:b/>
          <w:i/>
          <w:color w:val="auto"/>
          <w:u w:val="single"/>
          <w:lang w:val="sr-Cyrl-CS"/>
        </w:rPr>
        <w:t>Обилазак локације</w:t>
      </w:r>
      <w:r w:rsidR="00287593">
        <w:rPr>
          <w:rFonts w:ascii="Times New Roman" w:hAnsi="Times New Roman"/>
          <w:b/>
          <w:i/>
          <w:color w:val="auto"/>
          <w:u w:val="single"/>
          <w:lang w:val="sr-Cyrl-CS"/>
        </w:rPr>
        <w:t xml:space="preserve"> </w:t>
      </w:r>
    </w:p>
    <w:p w:rsidR="00500BF6" w:rsidRPr="00FF0C6C" w:rsidRDefault="00500BF6" w:rsidP="00500BF6">
      <w:pPr>
        <w:pStyle w:val="Default"/>
        <w:spacing w:after="120"/>
        <w:ind w:right="4" w:firstLine="720"/>
        <w:jc w:val="both"/>
        <w:rPr>
          <w:rFonts w:ascii="Times New Roman" w:hAnsi="Times New Roman"/>
          <w:b/>
          <w:kern w:val="24"/>
          <w:lang w:val="ru-RU"/>
        </w:rPr>
      </w:pPr>
      <w:r w:rsidRPr="00FF0C6C">
        <w:rPr>
          <w:rFonts w:ascii="Times New Roman" w:hAnsi="Times New Roman"/>
          <w:b/>
          <w:kern w:val="24"/>
          <w:lang w:val="ru-RU"/>
        </w:rPr>
        <w:t xml:space="preserve">Обилазак лоакције </w:t>
      </w:r>
      <w:r>
        <w:rPr>
          <w:rFonts w:ascii="Times New Roman" w:hAnsi="Times New Roman"/>
          <w:b/>
          <w:kern w:val="24"/>
          <w:lang w:val="ru-RU"/>
        </w:rPr>
        <w:t>ни</w:t>
      </w:r>
      <w:r w:rsidRPr="00FF0C6C">
        <w:rPr>
          <w:rFonts w:ascii="Times New Roman" w:hAnsi="Times New Roman"/>
          <w:b/>
          <w:kern w:val="24"/>
          <w:lang w:val="ru-RU"/>
        </w:rPr>
        <w:t>је обавезан.</w:t>
      </w:r>
    </w:p>
    <w:p w:rsidR="00D56967" w:rsidRPr="00C621A0" w:rsidRDefault="005575D0" w:rsidP="00C621A0">
      <w:pPr>
        <w:pStyle w:val="Default"/>
        <w:ind w:right="4" w:firstLine="720"/>
        <w:jc w:val="both"/>
        <w:rPr>
          <w:rFonts w:ascii="Times New Roman" w:hAnsi="Times New Roman"/>
          <w:iCs/>
          <w:lang w:val="sr-Cyrl-CS"/>
        </w:rPr>
      </w:pPr>
      <w:r w:rsidRPr="00C621A0">
        <w:rPr>
          <w:rFonts w:ascii="Times New Roman" w:hAnsi="Times New Roman"/>
          <w:iCs/>
        </w:rPr>
        <w:lastRenderedPageBreak/>
        <w:t xml:space="preserve">Понуђачи могу </w:t>
      </w:r>
      <w:r w:rsidRPr="00C621A0">
        <w:rPr>
          <w:rFonts w:ascii="Times New Roman" w:hAnsi="Times New Roman"/>
          <w:iCs/>
          <w:lang w:val="sr-Cyrl-CS"/>
        </w:rPr>
        <w:t>извршити обилазак</w:t>
      </w:r>
      <w:r w:rsidRPr="00C621A0">
        <w:rPr>
          <w:rFonts w:ascii="Times New Roman" w:hAnsi="Times New Roman"/>
          <w:iCs/>
        </w:rPr>
        <w:t xml:space="preserve"> локациј</w:t>
      </w:r>
      <w:r w:rsidR="0012043F" w:rsidRPr="00C621A0">
        <w:rPr>
          <w:rFonts w:ascii="Times New Roman" w:hAnsi="Times New Roman"/>
          <w:iCs/>
          <w:lang w:val="sr-Cyrl-CS"/>
        </w:rPr>
        <w:t>е</w:t>
      </w:r>
      <w:r w:rsidR="000D0192">
        <w:rPr>
          <w:rFonts w:ascii="Times New Roman" w:hAnsi="Times New Roman"/>
          <w:iCs/>
          <w:lang w:val="sr-Cyrl-CS"/>
        </w:rPr>
        <w:t xml:space="preserve"> и увид у документацију</w:t>
      </w:r>
      <w:r w:rsidR="0012043F" w:rsidRPr="00C621A0">
        <w:rPr>
          <w:rFonts w:ascii="Times New Roman" w:hAnsi="Times New Roman"/>
          <w:iCs/>
        </w:rPr>
        <w:t xml:space="preserve">, </w:t>
      </w:r>
      <w:r w:rsidR="00E46F4A">
        <w:rPr>
          <w:rFonts w:ascii="Times New Roman" w:hAnsi="Times New Roman"/>
          <w:iCs/>
        </w:rPr>
        <w:t xml:space="preserve">сваког радног дана од 07-15 часова, </w:t>
      </w:r>
      <w:r w:rsidR="00985F45">
        <w:rPr>
          <w:rFonts w:ascii="Times New Roman" w:hAnsi="Times New Roman"/>
          <w:iCs/>
        </w:rPr>
        <w:t xml:space="preserve">најкасније </w:t>
      </w:r>
      <w:r w:rsidR="00AE2D3D">
        <w:rPr>
          <w:rFonts w:ascii="Times New Roman" w:hAnsi="Times New Roman"/>
          <w:iCs/>
        </w:rPr>
        <w:t>1 дана пре отварања понуда,</w:t>
      </w:r>
      <w:r w:rsidR="00873179">
        <w:rPr>
          <w:rFonts w:ascii="Times New Roman" w:hAnsi="Times New Roman"/>
          <w:b/>
          <w:iCs/>
        </w:rPr>
        <w:t xml:space="preserve"> </w:t>
      </w:r>
      <w:r w:rsidR="00D56967" w:rsidRPr="00C621A0">
        <w:rPr>
          <w:rFonts w:ascii="Times New Roman" w:hAnsi="Times New Roman"/>
          <w:iCs/>
          <w:lang w:val="sr-Cyrl-CS"/>
        </w:rPr>
        <w:t xml:space="preserve">уз </w:t>
      </w:r>
      <w:r w:rsidR="00043480" w:rsidRPr="00C621A0">
        <w:rPr>
          <w:rFonts w:ascii="Times New Roman" w:hAnsi="Times New Roman"/>
          <w:iCs/>
          <w:lang w:val="sr-Cyrl-CS"/>
        </w:rPr>
        <w:t>претходну најаву лицу</w:t>
      </w:r>
      <w:r w:rsidR="00716ACC">
        <w:rPr>
          <w:rFonts w:ascii="Times New Roman" w:hAnsi="Times New Roman"/>
          <w:iCs/>
          <w:lang w:val="sr-Cyrl-CS"/>
        </w:rPr>
        <w:t xml:space="preserve"> за контакт:</w:t>
      </w:r>
      <w:r w:rsidR="00D56967" w:rsidRPr="00C621A0">
        <w:rPr>
          <w:rFonts w:ascii="Times New Roman" w:hAnsi="Times New Roman"/>
          <w:iCs/>
          <w:lang w:val="sr-Cyrl-CS"/>
        </w:rPr>
        <w:t xml:space="preserve"> </w:t>
      </w:r>
      <w:r w:rsidR="00D82DAD">
        <w:rPr>
          <w:rFonts w:ascii="Times New Roman" w:hAnsi="Times New Roman"/>
          <w:iCs/>
          <w:lang w:val="sr-Cyrl-CS"/>
        </w:rPr>
        <w:t>Милан Станојевић, дипл. просторни планер</w:t>
      </w:r>
      <w:r w:rsidR="0020294B" w:rsidRPr="00C621A0">
        <w:rPr>
          <w:rFonts w:ascii="Times New Roman" w:hAnsi="Times New Roman"/>
          <w:iCs/>
          <w:lang w:val="sr-Cyrl-CS"/>
        </w:rPr>
        <w:t>, тел. 015/561-411</w:t>
      </w:r>
      <w:r w:rsidR="00D56967" w:rsidRPr="00C621A0">
        <w:rPr>
          <w:rFonts w:ascii="Times New Roman" w:hAnsi="Times New Roman"/>
          <w:iCs/>
          <w:lang w:val="sr-Cyrl-CS"/>
        </w:rPr>
        <w:t>.</w:t>
      </w:r>
    </w:p>
    <w:p w:rsidR="003C636D" w:rsidRDefault="001D4B91" w:rsidP="005640DC">
      <w:pPr>
        <w:pStyle w:val="Default"/>
        <w:ind w:right="4" w:firstLine="720"/>
        <w:jc w:val="both"/>
        <w:rPr>
          <w:rFonts w:ascii="Times New Roman" w:hAnsi="Times New Roman"/>
          <w:kern w:val="24"/>
          <w:lang w:val="ru-RU"/>
        </w:rPr>
      </w:pPr>
      <w:r w:rsidRPr="0012043F">
        <w:rPr>
          <w:rFonts w:ascii="Times New Roman" w:hAnsi="Times New Roman"/>
          <w:kern w:val="24"/>
          <w:lang w:val="ru-RU"/>
        </w:rPr>
        <w:t xml:space="preserve">Понуђач </w:t>
      </w:r>
      <w:r w:rsidR="00E22BCB">
        <w:rPr>
          <w:rFonts w:ascii="Times New Roman" w:hAnsi="Times New Roman"/>
          <w:kern w:val="24"/>
          <w:lang w:val="ru-RU"/>
        </w:rPr>
        <w:t>доставља</w:t>
      </w:r>
      <w:r w:rsidRPr="0012043F">
        <w:rPr>
          <w:rFonts w:ascii="Times New Roman" w:hAnsi="Times New Roman"/>
          <w:kern w:val="24"/>
          <w:lang w:val="ru-RU"/>
        </w:rPr>
        <w:t xml:space="preserve"> писмено овлашћење којим </w:t>
      </w:r>
      <w:r w:rsidR="00043480" w:rsidRPr="0012043F">
        <w:rPr>
          <w:rFonts w:ascii="Times New Roman" w:hAnsi="Times New Roman"/>
          <w:kern w:val="24"/>
          <w:lang w:val="ru-RU"/>
        </w:rPr>
        <w:t>овлашћује стручно лице да у име</w:t>
      </w:r>
      <w:r w:rsidRPr="0012043F">
        <w:rPr>
          <w:rFonts w:ascii="Times New Roman" w:hAnsi="Times New Roman"/>
          <w:kern w:val="24"/>
          <w:lang w:val="ru-RU"/>
        </w:rPr>
        <w:t xml:space="preserve"> понуђача</w:t>
      </w:r>
      <w:r w:rsidR="00043480" w:rsidRPr="0012043F">
        <w:rPr>
          <w:rFonts w:ascii="Times New Roman" w:hAnsi="Times New Roman"/>
          <w:kern w:val="24"/>
          <w:lang w:val="ru-RU"/>
        </w:rPr>
        <w:t xml:space="preserve"> може да </w:t>
      </w:r>
      <w:r w:rsidR="009F5822">
        <w:rPr>
          <w:rFonts w:ascii="Times New Roman" w:hAnsi="Times New Roman"/>
          <w:kern w:val="24"/>
          <w:lang w:val="ru-RU"/>
        </w:rPr>
        <w:t>изврши обилазак локац</w:t>
      </w:r>
      <w:r w:rsidRPr="0012043F">
        <w:rPr>
          <w:rFonts w:ascii="Times New Roman" w:hAnsi="Times New Roman"/>
          <w:kern w:val="24"/>
          <w:lang w:val="ru-RU"/>
        </w:rPr>
        <w:t>иј</w:t>
      </w:r>
      <w:r w:rsidR="0012043F">
        <w:rPr>
          <w:rFonts w:ascii="Times New Roman" w:hAnsi="Times New Roman"/>
          <w:kern w:val="24"/>
          <w:lang w:val="ru-RU"/>
        </w:rPr>
        <w:t>е</w:t>
      </w:r>
      <w:r w:rsidR="009F5822">
        <w:rPr>
          <w:rFonts w:ascii="Times New Roman" w:hAnsi="Times New Roman"/>
          <w:kern w:val="24"/>
          <w:lang w:val="ru-RU"/>
        </w:rPr>
        <w:t xml:space="preserve"> и увид у документацију</w:t>
      </w:r>
      <w:r w:rsidRPr="0012043F">
        <w:rPr>
          <w:rFonts w:ascii="Times New Roman" w:hAnsi="Times New Roman"/>
          <w:kern w:val="24"/>
          <w:lang w:val="ru-RU"/>
        </w:rPr>
        <w:t>.</w:t>
      </w:r>
      <w:r w:rsidR="00D82DAD">
        <w:rPr>
          <w:rFonts w:ascii="Times New Roman" w:hAnsi="Times New Roman"/>
          <w:kern w:val="24"/>
          <w:lang w:val="ru-RU"/>
        </w:rPr>
        <w:t xml:space="preserve"> </w:t>
      </w: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4823EC" w:rsidRPr="005C0E36" w:rsidRDefault="004823EC" w:rsidP="004823EC">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sidR="006D3EE6">
        <w:rPr>
          <w:rFonts w:ascii="Times New Roman" w:hAnsi="Times New Roman"/>
          <w:lang w:val="sr-Cyrl-CS"/>
        </w:rPr>
        <w:t>(Образац 2 и 2а)</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w:t>
      </w:r>
      <w:r w:rsidR="00A569BF" w:rsidRPr="006D5C9F">
        <w:rPr>
          <w:rFonts w:ascii="Times New Roman" w:hAnsi="Times New Roman"/>
          <w:bCs/>
          <w:iCs/>
          <w:lang w:val="sr-Cyrl-CS"/>
        </w:rPr>
        <w:t>ум</w:t>
      </w:r>
      <w:r w:rsidR="00E70E12" w:rsidRPr="006D5C9F">
        <w:rPr>
          <w:rFonts w:ascii="Times New Roman" w:hAnsi="Times New Roman"/>
          <w:bCs/>
          <w:iCs/>
          <w:lang w:val="sr-Cyrl-CS"/>
        </w:rPr>
        <w:t>ентације,</w:t>
      </w:r>
      <w:r w:rsidR="00E70E12">
        <w:rPr>
          <w:rFonts w:ascii="Times New Roman" w:hAnsi="Times New Roman"/>
          <w:b/>
          <w:bCs/>
          <w:iCs/>
          <w:lang w:val="sr-Cyrl-CS"/>
        </w:rPr>
        <w:t xml:space="preserve"> </w:t>
      </w:r>
      <w:r w:rsidR="00E70E12" w:rsidRPr="005C0E36">
        <w:rPr>
          <w:rFonts w:ascii="Times New Roman" w:hAnsi="Times New Roman"/>
          <w:bCs/>
          <w:iCs/>
          <w:lang w:val="sr-Cyrl-CS"/>
        </w:rPr>
        <w:t>Образац 3</w:t>
      </w:r>
      <w:r>
        <w:rPr>
          <w:rFonts w:ascii="Times New Roman" w:hAnsi="Times New Roman"/>
          <w:b/>
          <w:bCs/>
          <w:iCs/>
          <w:lang w:val="sr-Cyrl-CS"/>
        </w:rPr>
        <w:t>).</w:t>
      </w:r>
    </w:p>
    <w:p w:rsidR="00D554E6" w:rsidRDefault="00D554E6" w:rsidP="00D554E6">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06254A" w:rsidRDefault="00D554E6" w:rsidP="00D554E6">
      <w:pPr>
        <w:pStyle w:val="Default"/>
        <w:ind w:firstLine="720"/>
        <w:jc w:val="both"/>
        <w:rPr>
          <w:rFonts w:ascii="Times New Roman" w:hAnsi="Times New Roman"/>
          <w:b/>
          <w:u w:val="single"/>
          <w:lang w:val="sr-Cyrl-CS"/>
        </w:rPr>
      </w:pPr>
      <w:r w:rsidRPr="007530D4">
        <w:rPr>
          <w:rFonts w:ascii="Times New Roman" w:hAnsi="Times New Roman"/>
          <w:lang w:val="sr-Cyrl-CS"/>
        </w:rPr>
        <w:t>а)</w:t>
      </w:r>
      <w:r>
        <w:rPr>
          <w:rFonts w:ascii="Times New Roman" w:hAnsi="Times New Roman"/>
          <w:b/>
          <w:lang w:val="sr-Cyrl-CS"/>
        </w:rPr>
        <w:t xml:space="preserve"> </w:t>
      </w:r>
      <w:r w:rsidRPr="00490DC8">
        <w:rPr>
          <w:rFonts w:ascii="Times New Roman" w:hAnsi="Times New Roman"/>
          <w:b/>
        </w:rPr>
        <w:t>списак</w:t>
      </w:r>
      <w:r w:rsidRPr="00490DC8">
        <w:rPr>
          <w:rFonts w:ascii="Times New Roman" w:hAnsi="Times New Roman"/>
          <w:b/>
          <w:lang w:val="sr-Cyrl-CS"/>
        </w:rPr>
        <w:t xml:space="preserve"> </w:t>
      </w:r>
      <w:r w:rsidRPr="00490DC8">
        <w:rPr>
          <w:rFonts w:ascii="Times New Roman" w:hAnsi="Times New Roman"/>
          <w:b/>
        </w:rPr>
        <w:t xml:space="preserve">најважнијих </w:t>
      </w:r>
      <w:r w:rsidRPr="00490DC8">
        <w:rPr>
          <w:rFonts w:ascii="Times New Roman" w:hAnsi="Times New Roman"/>
          <w:b/>
          <w:lang w:val="sr-Cyrl-CS"/>
        </w:rPr>
        <w:t>закључених и реализованих уговора</w:t>
      </w:r>
      <w:r>
        <w:rPr>
          <w:rFonts w:ascii="Times New Roman" w:hAnsi="Times New Roman"/>
          <w:lang w:val="sr-Cyrl-CS"/>
        </w:rPr>
        <w:t xml:space="preserve"> о вршењу услуга</w:t>
      </w:r>
      <w:r w:rsidRPr="00E16828">
        <w:rPr>
          <w:rFonts w:ascii="Times New Roman" w:hAnsi="Times New Roman"/>
          <w:bCs/>
        </w:rPr>
        <w:t xml:space="preserve"> </w:t>
      </w:r>
      <w:r w:rsidR="008D5FA8">
        <w:rPr>
          <w:rFonts w:ascii="Times New Roman" w:hAnsi="Times New Roman"/>
          <w:bCs/>
        </w:rPr>
        <w:t xml:space="preserve">израде </w:t>
      </w:r>
      <w:r w:rsidR="001D3306">
        <w:rPr>
          <w:rFonts w:ascii="Times New Roman" w:hAnsi="Times New Roman"/>
          <w:bCs/>
        </w:rPr>
        <w:t xml:space="preserve">пројеката </w:t>
      </w:r>
      <w:r w:rsidR="00F73D6A">
        <w:rPr>
          <w:rFonts w:ascii="Times New Roman" w:hAnsi="Times New Roman"/>
          <w:bCs/>
        </w:rPr>
        <w:t xml:space="preserve">изградње / реконструкције објеката високоградње </w:t>
      </w:r>
      <w:r>
        <w:rPr>
          <w:rFonts w:ascii="Times New Roman" w:hAnsi="Times New Roman"/>
          <w:lang w:val="sr-Cyrl-CS"/>
        </w:rPr>
        <w:t>у претходне 3 године</w:t>
      </w:r>
      <w:r w:rsidRPr="00A75FAA">
        <w:rPr>
          <w:rFonts w:ascii="Times New Roman" w:hAnsi="Times New Roman"/>
        </w:rPr>
        <w:t xml:space="preserve"> </w:t>
      </w:r>
      <w:r>
        <w:rPr>
          <w:rFonts w:ascii="Times New Roman" w:hAnsi="Times New Roman"/>
        </w:rPr>
        <w:t xml:space="preserve">(период од 3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5225EB">
        <w:rPr>
          <w:rFonts w:ascii="Times New Roman" w:hAnsi="Times New Roman"/>
          <w:lang w:val="sr-Cyrl-CS"/>
        </w:rPr>
        <w:t xml:space="preserve">услугама </w:t>
      </w:r>
      <w:r>
        <w:rPr>
          <w:rFonts w:ascii="Times New Roman" w:hAnsi="Times New Roman"/>
          <w:lang w:val="sr-Cyrl-CS"/>
        </w:rPr>
        <w:t xml:space="preserve"> (</w:t>
      </w:r>
      <w:r w:rsidR="00625E01" w:rsidRPr="006D3EE6">
        <w:rPr>
          <w:rFonts w:ascii="Times New Roman" w:hAnsi="Times New Roman"/>
          <w:lang w:val="sr-Cyrl-CS"/>
        </w:rPr>
        <w:t xml:space="preserve">Обрасци 4 </w:t>
      </w:r>
      <w:r w:rsidRPr="006D3EE6">
        <w:rPr>
          <w:rFonts w:ascii="Times New Roman" w:hAnsi="Times New Roman"/>
          <w:lang w:val="sr-Cyrl-CS"/>
        </w:rPr>
        <w:t>и 5 наведени у конкурс</w:t>
      </w:r>
      <w:r w:rsidR="006C5CB9" w:rsidRPr="006D3EE6">
        <w:rPr>
          <w:rFonts w:ascii="Times New Roman" w:hAnsi="Times New Roman"/>
          <w:lang w:val="sr-Cyrl-CS"/>
        </w:rPr>
        <w:t>ној документацији</w:t>
      </w:r>
      <w:r w:rsidR="006D3EE6">
        <w:rPr>
          <w:rFonts w:ascii="Times New Roman" w:hAnsi="Times New Roman"/>
          <w:lang w:val="sr-Cyrl-CS"/>
        </w:rPr>
        <w:t>)</w:t>
      </w:r>
      <w:r w:rsidR="006C5CB9" w:rsidRPr="006D3EE6">
        <w:rPr>
          <w:rFonts w:ascii="Times New Roman" w:hAnsi="Times New Roman"/>
          <w:lang w:val="sr-Cyrl-CS"/>
        </w:rPr>
        <w:t>,</w:t>
      </w:r>
      <w:r w:rsidR="006C5CB9" w:rsidRPr="0012043F">
        <w:rPr>
          <w:rFonts w:ascii="Times New Roman" w:hAnsi="Times New Roman"/>
          <w:b/>
          <w:u w:val="single"/>
          <w:lang w:val="sr-Cyrl-CS"/>
        </w:rPr>
        <w:t xml:space="preserve"> </w:t>
      </w:r>
    </w:p>
    <w:p w:rsidR="00D554E6" w:rsidRDefault="00D554E6" w:rsidP="00D554E6">
      <w:pPr>
        <w:pStyle w:val="Default"/>
        <w:ind w:firstLine="720"/>
        <w:jc w:val="both"/>
        <w:rPr>
          <w:rFonts w:ascii="Times New Roman" w:hAnsi="Times New Roman"/>
          <w:lang w:val="sr-Cyrl-CS"/>
        </w:rPr>
      </w:pPr>
      <w:r>
        <w:rPr>
          <w:rFonts w:ascii="Times New Roman" w:hAnsi="Times New Roman"/>
          <w:lang w:val="sr-Cyrl-CS"/>
        </w:rPr>
        <w:t xml:space="preserve">б) </w:t>
      </w:r>
      <w:r w:rsidRPr="00FB45BE">
        <w:rPr>
          <w:rFonts w:ascii="Times New Roman" w:hAnsi="Times New Roman"/>
          <w:b/>
          <w:lang w:val="sr-Cyrl-CS"/>
        </w:rPr>
        <w:t>Фотокопиј</w:t>
      </w:r>
      <w:r w:rsidR="005D0AFF">
        <w:rPr>
          <w:rFonts w:ascii="Times New Roman" w:hAnsi="Times New Roman"/>
          <w:b/>
          <w:lang w:val="sr-Cyrl-CS"/>
        </w:rPr>
        <w:t>е</w:t>
      </w:r>
      <w:r>
        <w:rPr>
          <w:rFonts w:ascii="Times New Roman" w:hAnsi="Times New Roman"/>
          <w:lang w:val="sr-Cyrl-CS"/>
        </w:rPr>
        <w:t xml:space="preserve"> </w:t>
      </w:r>
      <w:r w:rsidRPr="00490DC8">
        <w:rPr>
          <w:rFonts w:ascii="Times New Roman" w:hAnsi="Times New Roman"/>
          <w:b/>
          <w:lang w:val="sr-Cyrl-CS"/>
        </w:rPr>
        <w:t>закључених уговора</w:t>
      </w:r>
      <w:r>
        <w:rPr>
          <w:rFonts w:ascii="Times New Roman" w:hAnsi="Times New Roman"/>
          <w:lang w:val="sr-Cyrl-CS"/>
        </w:rPr>
        <w:t xml:space="preserve"> наведених у референт листи;</w:t>
      </w:r>
    </w:p>
    <w:p w:rsidR="00737A6D" w:rsidRDefault="00737A6D" w:rsidP="00737A6D">
      <w:pPr>
        <w:jc w:val="both"/>
      </w:pPr>
      <w:r>
        <w:rPr>
          <w:lang w:val="sr-Cyrl-CS"/>
        </w:rPr>
        <w:tab/>
      </w:r>
      <w:r w:rsidR="007B0507">
        <w:rPr>
          <w:lang w:val="sr-Cyrl-CS"/>
        </w:rPr>
        <w:t>в</w:t>
      </w:r>
      <w:r w:rsidR="00D554E6">
        <w:rPr>
          <w:lang w:val="sr-Cyrl-CS"/>
        </w:rPr>
        <w:t xml:space="preserve">) </w:t>
      </w:r>
      <w:r w:rsidR="00D554E6" w:rsidRPr="00B67D68">
        <w:rPr>
          <w:b/>
          <w:lang w:val="sr-Cyrl-CS"/>
        </w:rPr>
        <w:t>Фотокопије</w:t>
      </w:r>
      <w:r w:rsidR="00D554E6">
        <w:rPr>
          <w:lang w:val="sr-Cyrl-CS"/>
        </w:rPr>
        <w:t xml:space="preserve"> </w:t>
      </w:r>
      <w:r w:rsidR="00D554E6" w:rsidRPr="00490DC8">
        <w:rPr>
          <w:b/>
          <w:lang w:val="sr-Cyrl-CS"/>
        </w:rPr>
        <w:t>захтеваних личних лиценци</w:t>
      </w:r>
      <w:r w:rsidR="00D554E6">
        <w:rPr>
          <w:lang w:val="sr-Cyrl-CS"/>
        </w:rPr>
        <w:t xml:space="preserve"> </w:t>
      </w:r>
      <w:r w:rsidR="00FF5017">
        <w:rPr>
          <w:lang w:val="sr-Cyrl-CS"/>
        </w:rPr>
        <w:t xml:space="preserve">издатих од стране Инжењерске коморе Србије или </w:t>
      </w:r>
      <w:r w:rsidR="00F86211">
        <w:t>Министарства надлежног за послове грађевинарства, п</w:t>
      </w:r>
      <w:r w:rsidR="00490DC8">
        <w:t xml:space="preserve">росторног планирања и урбанизма; </w:t>
      </w:r>
    </w:p>
    <w:p w:rsidR="00490DC8" w:rsidRPr="00490DC8" w:rsidRDefault="00490DC8" w:rsidP="00686E95">
      <w:pPr>
        <w:pStyle w:val="Default"/>
        <w:tabs>
          <w:tab w:val="left" w:pos="709"/>
          <w:tab w:val="left" w:pos="851"/>
          <w:tab w:val="left" w:pos="1134"/>
        </w:tabs>
        <w:spacing w:after="100" w:afterAutospacing="1"/>
        <w:ind w:right="4" w:firstLine="709"/>
        <w:jc w:val="both"/>
        <w:rPr>
          <w:rFonts w:ascii="Times New Roman" w:hAnsi="Times New Roman"/>
          <w:color w:val="auto"/>
          <w:lang w:val="sr-Cyrl-CS"/>
        </w:rPr>
      </w:pPr>
      <w:r>
        <w:t xml:space="preserve">г) </w:t>
      </w:r>
      <w:r w:rsidRPr="00686E95">
        <w:rPr>
          <w:rFonts w:ascii="Times New Roman" w:hAnsi="Times New Roman"/>
          <w:b/>
        </w:rPr>
        <w:t xml:space="preserve">Фотокопије Решења Министарства унутрашњих послова </w:t>
      </w:r>
      <w:r w:rsidR="00686E95" w:rsidRPr="00686E95">
        <w:rPr>
          <w:rFonts w:ascii="Times New Roman" w:hAnsi="Times New Roman"/>
          <w:b/>
        </w:rPr>
        <w:t xml:space="preserve">Републике Србије </w:t>
      </w:r>
      <w:r w:rsidRPr="00490DC8">
        <w:rPr>
          <w:rFonts w:ascii="Times New Roman" w:hAnsi="Times New Roman"/>
        </w:rPr>
        <w:t xml:space="preserve">којим се понуђач мовлашћује </w:t>
      </w:r>
      <w:r w:rsidRPr="00490DC8">
        <w:rPr>
          <w:rFonts w:ascii="Times New Roman" w:hAnsi="Times New Roman"/>
          <w:color w:val="auto"/>
        </w:rPr>
        <w:t>за обављање послова израде главног пројекта заштите од пожара и за обављање послова израде пројеката стабилних система за гашење пожара и израду пројеката стабилних система за дојаву пожара.</w:t>
      </w: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067A78">
      <w:pPr>
        <w:pStyle w:val="ListParagraph"/>
        <w:numPr>
          <w:ilvl w:val="0"/>
          <w:numId w:val="11"/>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lastRenderedPageBreak/>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067A78">
      <w:pPr>
        <w:pStyle w:val="ListParagraph"/>
        <w:numPr>
          <w:ilvl w:val="0"/>
          <w:numId w:val="11"/>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067A78">
      <w:pPr>
        <w:pStyle w:val="ListParagraph"/>
        <w:numPr>
          <w:ilvl w:val="0"/>
          <w:numId w:val="11"/>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A00D7C" w:rsidRPr="002664DC" w:rsidRDefault="00A00D7C" w:rsidP="002664DC">
      <w:pPr>
        <w:spacing w:after="120"/>
        <w:ind w:firstLine="720"/>
        <w:jc w:val="both"/>
        <w:rPr>
          <w:rFonts w:eastAsia="TimesNewRomanPS-BoldMT"/>
          <w:b/>
          <w:bCs/>
        </w:rPr>
      </w:pPr>
      <w:proofErr w:type="gramStart"/>
      <w:r w:rsidRPr="00653788">
        <w:rPr>
          <w:rFonts w:eastAsia="TimesNewRomanPS-BoldMT"/>
          <w:b/>
          <w:bCs/>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653788">
        <w:rPr>
          <w:rFonts w:eastAsia="TimesNewRomanPS-BoldMT"/>
          <w:b/>
          <w:bCs/>
        </w:rPr>
        <w:t xml:space="preserve"> </w:t>
      </w:r>
      <w:proofErr w:type="gramStart"/>
      <w:r w:rsidRPr="00653788">
        <w:rPr>
          <w:rFonts w:eastAsia="TimesNewRomanPS-BoldMT"/>
          <w:b/>
          <w:bCs/>
        </w:rPr>
        <w:t>ст</w:t>
      </w:r>
      <w:proofErr w:type="gramEnd"/>
      <w:r w:rsidRPr="00653788">
        <w:rPr>
          <w:rFonts w:eastAsia="TimesNewRomanPS-BoldMT"/>
          <w:b/>
          <w:bCs/>
        </w:rPr>
        <w:t xml:space="preserve">. 1. </w:t>
      </w:r>
      <w:proofErr w:type="gramStart"/>
      <w:r w:rsidRPr="00653788">
        <w:rPr>
          <w:rFonts w:eastAsia="TimesNewRomanPS-BoldMT"/>
          <w:b/>
          <w:bCs/>
        </w:rPr>
        <w:t>тач</w:t>
      </w:r>
      <w:proofErr w:type="gramEnd"/>
      <w:r w:rsidRPr="00653788">
        <w:rPr>
          <w:rFonts w:eastAsia="TimesNewRomanPS-BoldMT"/>
          <w:b/>
          <w:bCs/>
        </w:rPr>
        <w:t xml:space="preserve">. </w:t>
      </w:r>
      <w:r w:rsidRPr="00653788">
        <w:rPr>
          <w:b/>
          <w:bCs/>
          <w:iCs/>
        </w:rPr>
        <w:t xml:space="preserve">1) </w:t>
      </w:r>
      <w:proofErr w:type="gramStart"/>
      <w:r w:rsidRPr="00653788">
        <w:rPr>
          <w:b/>
          <w:bCs/>
          <w:iCs/>
        </w:rPr>
        <w:t>до</w:t>
      </w:r>
      <w:proofErr w:type="gramEnd"/>
      <w:r w:rsidRPr="00653788">
        <w:rPr>
          <w:b/>
          <w:bCs/>
          <w:iCs/>
        </w:rPr>
        <w:t xml:space="preserve"> 4) </w:t>
      </w:r>
      <w:r w:rsidRPr="00653788">
        <w:rPr>
          <w:rFonts w:eastAsia="TimesNewRomanPS-BoldMT"/>
          <w:b/>
          <w:bCs/>
        </w:rPr>
        <w:t>ЗЈН, сходно чл. 78. ЗЈН.</w:t>
      </w:r>
      <w:r w:rsidR="002664DC">
        <w:rPr>
          <w:rFonts w:eastAsia="TimesNewRomanPS-BoldMT"/>
          <w:b/>
          <w:bCs/>
        </w:rPr>
        <w:t xml:space="preserve"> </w:t>
      </w:r>
    </w:p>
    <w:p w:rsidR="00A00D7C" w:rsidRPr="00653788" w:rsidRDefault="00A00D7C" w:rsidP="00A00D7C">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757AD6" w:rsidRPr="002303EC" w:rsidRDefault="00A00D7C" w:rsidP="00067A78">
      <w:pPr>
        <w:pStyle w:val="Default"/>
        <w:numPr>
          <w:ilvl w:val="0"/>
          <w:numId w:val="21"/>
        </w:numPr>
        <w:tabs>
          <w:tab w:val="left" w:pos="360"/>
        </w:tabs>
        <w:jc w:val="both"/>
        <w:rPr>
          <w:rFonts w:ascii="Times New Roman" w:hAnsi="Times New Roman"/>
          <w:color w:val="auto"/>
          <w:lang w:val="sr-Cyrl-CS"/>
        </w:rPr>
      </w:pPr>
      <w:proofErr w:type="gramStart"/>
      <w:r w:rsidRPr="00653788">
        <w:rPr>
          <w:rFonts w:ascii="Times New Roman" w:hAnsi="Times New Roman"/>
          <w:iCs/>
        </w:rPr>
        <w:t>доказ</w:t>
      </w:r>
      <w:proofErr w:type="gramEnd"/>
      <w:r w:rsidRPr="00653788">
        <w:rPr>
          <w:rFonts w:ascii="Times New Roman" w:hAnsi="Times New Roman"/>
          <w:iCs/>
        </w:rPr>
        <w:t xml:space="preserve"> из члана 75. </w:t>
      </w:r>
      <w:proofErr w:type="gramStart"/>
      <w:r w:rsidRPr="00653788">
        <w:rPr>
          <w:rFonts w:ascii="Times New Roman" w:hAnsi="Times New Roman"/>
          <w:iCs/>
        </w:rPr>
        <w:t>став</w:t>
      </w:r>
      <w:proofErr w:type="gramEnd"/>
      <w:r w:rsidRPr="00653788">
        <w:rPr>
          <w:rFonts w:ascii="Times New Roman" w:hAnsi="Times New Roman"/>
          <w:iCs/>
        </w:rPr>
        <w:t xml:space="preserve"> 1. </w:t>
      </w:r>
      <w:proofErr w:type="gramStart"/>
      <w:r w:rsidRPr="00653788">
        <w:rPr>
          <w:rFonts w:ascii="Times New Roman" w:hAnsi="Times New Roman"/>
          <w:iCs/>
        </w:rPr>
        <w:t>тачка</w:t>
      </w:r>
      <w:proofErr w:type="gramEnd"/>
      <w:r w:rsidRPr="00653788">
        <w:rPr>
          <w:rFonts w:ascii="Times New Roman" w:hAnsi="Times New Roman"/>
          <w:iCs/>
        </w:rPr>
        <w:t xml:space="preserve">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2"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00757AD6" w:rsidRPr="002303EC">
        <w:rPr>
          <w:rFonts w:ascii="Times New Roman" w:hAnsi="Times New Roman"/>
          <w:color w:val="auto"/>
          <w:lang w:val="sr-Cyrl-CS"/>
        </w:rPr>
        <w:t xml:space="preserve">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lastRenderedPageBreak/>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w:t>
      </w:r>
      <w:r w:rsidR="0085474F">
        <w:rPr>
          <w:lang w:val="sr-Cyrl-CS"/>
        </w:rPr>
        <w:t xml:space="preserve">. </w:t>
      </w:r>
    </w:p>
    <w:p w:rsidR="003D0D00" w:rsidRDefault="003D0D00" w:rsidP="003D0D00">
      <w:pPr>
        <w:ind w:firstLine="720"/>
        <w:jc w:val="both"/>
      </w:pPr>
      <w:proofErr w:type="gramStart"/>
      <w:r>
        <w:t>Понуду може поднети група понуђача.</w:t>
      </w:r>
      <w:proofErr w:type="gramEnd"/>
      <w:r>
        <w:t xml:space="preserve"> </w:t>
      </w:r>
    </w:p>
    <w:p w:rsidR="003D0D00" w:rsidRDefault="003D0D00" w:rsidP="003D0D00">
      <w:pPr>
        <w:ind w:firstLine="720"/>
        <w:jc w:val="both"/>
        <w:rPr>
          <w:lang w:val="sr-Cyrl-CS"/>
        </w:rPr>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w:t>
      </w:r>
      <w:r w:rsidR="00750D5E">
        <w:t>акона</w:t>
      </w:r>
      <w:r w:rsidR="00614DF7">
        <w:rPr>
          <w:lang w:val="sr-Cyrl-CS"/>
        </w:rPr>
        <w:t>.</w:t>
      </w:r>
    </w:p>
    <w:p w:rsidR="003A45C3" w:rsidRDefault="003A45C3" w:rsidP="003D0D00">
      <w:pPr>
        <w:ind w:firstLine="720"/>
        <w:jc w:val="both"/>
        <w:rPr>
          <w:lang w:val="sr-Cyrl-CS"/>
        </w:rPr>
      </w:pPr>
    </w:p>
    <w:p w:rsidR="00B17BC8" w:rsidRDefault="00B17BC8" w:rsidP="00B17BC8">
      <w:pPr>
        <w:pStyle w:val="Default"/>
        <w:jc w:val="both"/>
        <w:rPr>
          <w:rFonts w:ascii="Times New Roman" w:hAnsi="Times New Roman"/>
          <w:b/>
          <w:i/>
          <w:sz w:val="28"/>
          <w:szCs w:val="28"/>
          <w:u w:val="single"/>
          <w:lang w:val="sr-Cyrl-CS"/>
        </w:rPr>
      </w:pPr>
      <w:r w:rsidRPr="00AE528E">
        <w:rPr>
          <w:rFonts w:ascii="Times New Roman" w:hAnsi="Times New Roman"/>
          <w:b/>
          <w:i/>
          <w:sz w:val="28"/>
          <w:szCs w:val="28"/>
          <w:u w:val="single"/>
        </w:rPr>
        <w:t xml:space="preserve">V </w:t>
      </w:r>
      <w:r>
        <w:rPr>
          <w:rFonts w:ascii="Times New Roman" w:hAnsi="Times New Roman"/>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067A78">
      <w:pPr>
        <w:pStyle w:val="Default"/>
        <w:numPr>
          <w:ilvl w:val="0"/>
          <w:numId w:val="19"/>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8B2C8D" w:rsidRDefault="00B17BC8" w:rsidP="006F6283">
      <w:pPr>
        <w:pStyle w:val="Default"/>
        <w:spacing w:after="120"/>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 xml:space="preserve">ријума </w:t>
      </w:r>
      <w:proofErr w:type="gramStart"/>
      <w:r>
        <w:rPr>
          <w:rFonts w:ascii="Times New Roman" w:hAnsi="Times New Roman"/>
        </w:rPr>
        <w:t>,,најнижа</w:t>
      </w:r>
      <w:proofErr w:type="gramEnd"/>
      <w:r>
        <w:rPr>
          <w:rFonts w:ascii="Times New Roman" w:hAnsi="Times New Roman"/>
        </w:rPr>
        <w:t xml:space="preserve"> понуђена цена“</w:t>
      </w:r>
      <w:r w:rsidR="00367724">
        <w:rPr>
          <w:rFonts w:ascii="Times New Roman" w:hAnsi="Times New Roman"/>
          <w:lang w:val="sr-Cyrl-CS"/>
        </w:rPr>
        <w:t>.</w:t>
      </w:r>
    </w:p>
    <w:p w:rsidR="00B17BC8" w:rsidRPr="009739B6" w:rsidRDefault="00B17BC8" w:rsidP="006F6283">
      <w:pPr>
        <w:pStyle w:val="Default"/>
        <w:spacing w:after="120"/>
        <w:ind w:firstLine="720"/>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A00D7C" w:rsidRPr="009739B6" w:rsidRDefault="00A00D7C" w:rsidP="00A00D7C">
      <w:pPr>
        <w:ind w:firstLine="720"/>
        <w:jc w:val="both"/>
        <w:rPr>
          <w:i/>
          <w:lang w:eastAsia="en-US"/>
        </w:rPr>
      </w:pPr>
      <w:proofErr w:type="gramStart"/>
      <w:r w:rsidRPr="009739B6">
        <w:rPr>
          <w:iCs/>
        </w:rPr>
        <w:t>Уколико две или више понуда имају исту најнижу понуђену цену, као најповољнија биће изабрана понуда оног понуђача к</w:t>
      </w:r>
      <w:r>
        <w:rPr>
          <w:iCs/>
        </w:rPr>
        <w:t>оји је понудио</w:t>
      </w:r>
      <w:r>
        <w:rPr>
          <w:iCs/>
          <w:lang w:val="sr-Cyrl-CS"/>
        </w:rPr>
        <w:t xml:space="preserve"> </w:t>
      </w:r>
      <w:r>
        <w:rPr>
          <w:iCs/>
        </w:rPr>
        <w:t>краћи рок и</w:t>
      </w:r>
      <w:r>
        <w:rPr>
          <w:iCs/>
          <w:lang w:val="sr-Cyrl-CS"/>
        </w:rPr>
        <w:t>зраде пројектне документације</w:t>
      </w:r>
      <w:r w:rsidRPr="009739B6">
        <w:rPr>
          <w:iCs/>
        </w:rPr>
        <w:t>.</w:t>
      </w:r>
      <w:proofErr w:type="gramEnd"/>
      <w:r w:rsidRPr="009739B6">
        <w:rPr>
          <w:iCs/>
        </w:rPr>
        <w:t xml:space="preserve"> </w:t>
      </w:r>
      <w:proofErr w:type="gramStart"/>
      <w:r w:rsidRPr="009739B6">
        <w:rPr>
          <w:iCs/>
        </w:rPr>
        <w:t>У случај</w:t>
      </w:r>
      <w:r>
        <w:rPr>
          <w:iCs/>
        </w:rPr>
        <w:t xml:space="preserve">у истог понуђеног </w:t>
      </w:r>
      <w:r>
        <w:rPr>
          <w:iCs/>
          <w:lang w:val="sr-Cyrl-CS"/>
        </w:rPr>
        <w:t>рока израде</w:t>
      </w:r>
      <w:r w:rsidRPr="009739B6">
        <w:rPr>
          <w:iCs/>
        </w:rPr>
        <w:t>,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proofErr w:type="gramEnd"/>
      <w:r w:rsidRPr="009739B6">
        <w:rPr>
          <w:i/>
          <w:lang w:eastAsia="en-US"/>
        </w:rPr>
        <w:t xml:space="preserve"> </w:t>
      </w:r>
    </w:p>
    <w:p w:rsidR="00B17BC8" w:rsidRDefault="00A00D7C" w:rsidP="00A00D7C">
      <w:pPr>
        <w:ind w:firstLine="720"/>
        <w:jc w:val="both"/>
        <w:rPr>
          <w:lang w:val="sr-Cyrl-CS"/>
        </w:rPr>
      </w:pPr>
      <w:proofErr w:type="gramStart"/>
      <w:r w:rsidRPr="009739B6">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9739B6">
        <w:t xml:space="preserve"> </w:t>
      </w:r>
      <w:proofErr w:type="gramStart"/>
      <w:r w:rsidRPr="009739B6">
        <w:t>Наручилац ће писмено обавестити све понуђаче који су поднели понуде о датуму када ће се одржати извлачење путем жреба.</w:t>
      </w:r>
      <w:proofErr w:type="gramEnd"/>
      <w:r w:rsidRPr="009739B6">
        <w:t xml:space="preserve"> </w:t>
      </w:r>
      <w:proofErr w:type="gramStart"/>
      <w:r w:rsidRPr="009739B6">
        <w:t>Жребом ће бити обухваћене само оне понуде које имају једнаку најнижу понуђену цену</w:t>
      </w:r>
      <w:r>
        <w:rPr>
          <w:lang w:val="sr-Cyrl-CS"/>
        </w:rPr>
        <w:t xml:space="preserve">, </w:t>
      </w:r>
      <w:r w:rsidRPr="009739B6">
        <w:t>исти рок испоруке</w:t>
      </w:r>
      <w:r>
        <w:rPr>
          <w:lang w:val="sr-Cyrl-CS"/>
        </w:rPr>
        <w:t xml:space="preserve"> и исти рок плаћања</w:t>
      </w:r>
      <w:r w:rsidRPr="009739B6">
        <w:t>.</w:t>
      </w:r>
      <w:proofErr w:type="gramEnd"/>
      <w:r w:rsidRPr="009739B6">
        <w:t xml:space="preserve"> </w:t>
      </w:r>
      <w:proofErr w:type="gramStart"/>
      <w:r w:rsidRPr="009739B6">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9739B6">
        <w:t xml:space="preserve"> </w:t>
      </w:r>
      <w:proofErr w:type="gramStart"/>
      <w:r w:rsidRPr="009739B6">
        <w:t>Понуђачу чији назив буде на извученом папиру ће бити додељен уговор.</w:t>
      </w:r>
      <w:proofErr w:type="gramEnd"/>
      <w:r w:rsidRPr="009739B6">
        <w:t xml:space="preserve"> </w:t>
      </w:r>
      <w:proofErr w:type="gramStart"/>
      <w:r w:rsidRPr="009739B6">
        <w:t>Понуђачима који не присуствују овом поступку, наручилац ће доставити записник извлачења путем жреба.</w:t>
      </w:r>
      <w:proofErr w:type="gramEnd"/>
    </w:p>
    <w:p w:rsidR="00B17BC8" w:rsidRDefault="00B17BC8" w:rsidP="00B17BC8">
      <w:pPr>
        <w:rPr>
          <w:lang w:val="sr-Cyrl-CS"/>
        </w:rPr>
      </w:pPr>
    </w:p>
    <w:p w:rsidR="00CB5662" w:rsidRPr="00B17BC8" w:rsidRDefault="00B17BC8" w:rsidP="00B17BC8">
      <w:pPr>
        <w:rPr>
          <w:lang w:val="sr-Cyrl-CS"/>
        </w:rPr>
      </w:pPr>
      <w:r>
        <w:rPr>
          <w:lang w:val="sr-Cyrl-CS"/>
        </w:rPr>
        <w:br w:type="page"/>
      </w:r>
      <w:r w:rsidR="003321BD">
        <w:rPr>
          <w:b/>
          <w:i/>
          <w:sz w:val="28"/>
          <w:szCs w:val="28"/>
          <w:u w:val="single"/>
        </w:rPr>
        <w:lastRenderedPageBreak/>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067A78">
      <w:pPr>
        <w:widowControl w:val="0"/>
        <w:numPr>
          <w:ilvl w:val="0"/>
          <w:numId w:val="6"/>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proofErr w:type="gramStart"/>
      <w:r>
        <w:rPr>
          <w:color w:val="000000"/>
        </w:rPr>
        <w:t>Понуда мора бити састављена на српском језику.</w:t>
      </w:r>
      <w:proofErr w:type="gramEnd"/>
    </w:p>
    <w:p w:rsidR="001A0766" w:rsidRPr="00A55579" w:rsidRDefault="001A0766" w:rsidP="00067A78">
      <w:pPr>
        <w:widowControl w:val="0"/>
        <w:numPr>
          <w:ilvl w:val="0"/>
          <w:numId w:val="6"/>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proofErr w:type="gramStart"/>
      <w:r>
        <w:rPr>
          <w:color w:val="000000"/>
        </w:rPr>
        <w:t>Понуђач је дужан да, на начин дефинисан конкурсном документацијом, попуни, потпише све обрасце из конкурсне документације.</w:t>
      </w:r>
      <w:proofErr w:type="gramEnd"/>
      <w:r>
        <w:rPr>
          <w:color w:val="000000"/>
        </w:rPr>
        <w:t xml:space="preserve">  </w:t>
      </w:r>
    </w:p>
    <w:p w:rsidR="001A0766" w:rsidRPr="001A0766" w:rsidRDefault="001A0766" w:rsidP="001A0766">
      <w:pPr>
        <w:widowControl w:val="0"/>
        <w:autoSpaceDE w:val="0"/>
        <w:autoSpaceDN w:val="0"/>
        <w:adjustRightInd w:val="0"/>
        <w:spacing w:before="36"/>
        <w:ind w:firstLine="720"/>
        <w:jc w:val="both"/>
        <w:rPr>
          <w:rFonts w:ascii="Arial" w:hAnsi="Arial" w:cs="Arial"/>
        </w:rPr>
      </w:pPr>
      <w:proofErr w:type="gramStart"/>
      <w:r>
        <w:rPr>
          <w:color w:val="000000"/>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Pr>
          <w:color w:val="000000"/>
        </w:rPr>
        <w:t xml:space="preserve">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proofErr w:type="gramStart"/>
      <w:r>
        <w:rPr>
          <w:color w:val="000000"/>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w:t>
      </w:r>
      <w:r w:rsidR="001B3C05">
        <w:rPr>
          <w:color w:val="000000"/>
        </w:rPr>
        <w:t xml:space="preserve"> о испуњавању услова из чл.</w:t>
      </w:r>
      <w:proofErr w:type="gramEnd"/>
      <w:r w:rsidR="001B3C05">
        <w:rPr>
          <w:color w:val="000000"/>
        </w:rPr>
        <w:t xml:space="preserve"> 75.</w:t>
      </w:r>
      <w:r w:rsidR="0071202E">
        <w:rPr>
          <w:color w:val="000000"/>
          <w:lang w:val="sr-Cyrl-CS"/>
        </w:rPr>
        <w:t xml:space="preserve">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xml:space="preserve">- Уколико понуду подноси група понуђача, обрасци који се односе на члана групе могу бити </w:t>
      </w:r>
      <w:proofErr w:type="gramStart"/>
      <w:r>
        <w:rPr>
          <w:color w:val="000000"/>
        </w:rPr>
        <w:t>потписани  од</w:t>
      </w:r>
      <w:proofErr w:type="gramEnd"/>
      <w:r>
        <w:rPr>
          <w:color w:val="000000"/>
        </w:rPr>
        <w:t xml:space="preserve">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proofErr w:type="gramStart"/>
      <w:r w:rsidR="0071202E">
        <w:rPr>
          <w:color w:val="000000"/>
          <w:lang w:val="sr-Cyrl-CS"/>
        </w:rPr>
        <w:t>став</w:t>
      </w:r>
      <w:proofErr w:type="gramEnd"/>
      <w:r w:rsidR="0071202E">
        <w:rPr>
          <w:color w:val="000000"/>
          <w:lang w:val="sr-Cyrl-CS"/>
        </w:rPr>
        <w:t xml:space="preserve"> 1. </w:t>
      </w:r>
      <w:proofErr w:type="gramStart"/>
      <w:r w:rsidR="00FC2E92">
        <w:rPr>
          <w:color w:val="000000"/>
        </w:rPr>
        <w:t>Закона</w:t>
      </w:r>
      <w:r w:rsidR="00FC2E92">
        <w:rPr>
          <w:color w:val="000000"/>
          <w:lang w:val="sr-Cyrl-CS"/>
        </w:rPr>
        <w:t>, Изјаве о поштовању обавеза из члана 75.</w:t>
      </w:r>
      <w:proofErr w:type="gramEnd"/>
      <w:r w:rsidR="00FC2E92">
        <w:rPr>
          <w:color w:val="000000"/>
          <w:lang w:val="sr-Cyrl-CS"/>
        </w:rPr>
        <w:t xml:space="preserve">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proofErr w:type="gramStart"/>
      <w:r>
        <w:rPr>
          <w:color w:val="000000"/>
        </w:rPr>
        <w:t xml:space="preserve">Обрасце који су у конкретном случају непримењиви, понуђач </w:t>
      </w:r>
      <w:r w:rsidR="00AA0329">
        <w:rPr>
          <w:color w:val="000000"/>
        </w:rPr>
        <w:t>није дужан да попуни, као ни да потпише</w:t>
      </w:r>
      <w:r>
        <w:rPr>
          <w:color w:val="000000"/>
        </w:rPr>
        <w:t>.</w:t>
      </w:r>
      <w:proofErr w:type="gramEnd"/>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144749" w:rsidRPr="00FA1622" w:rsidRDefault="00144749" w:rsidP="00144749">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9B28F4" w:rsidRDefault="00144749" w:rsidP="00067A78">
      <w:pPr>
        <w:pStyle w:val="Default"/>
        <w:numPr>
          <w:ilvl w:val="0"/>
          <w:numId w:val="13"/>
        </w:numPr>
        <w:rPr>
          <w:rFonts w:ascii="Times New Roman" w:hAnsi="Times New Roman"/>
          <w:iCs/>
          <w:lang w:val="sr-Cyrl-CS"/>
        </w:rPr>
      </w:pPr>
      <w:r w:rsidRPr="009B28F4">
        <w:rPr>
          <w:rFonts w:ascii="Times New Roman" w:hAnsi="Times New Roman"/>
          <w:iCs/>
          <w:lang w:val="sr-Cyrl-CS"/>
        </w:rPr>
        <w:t xml:space="preserve">потписан Образац понуде – Образац 1 </w:t>
      </w:r>
    </w:p>
    <w:p w:rsidR="00144749" w:rsidRPr="009B28F4" w:rsidRDefault="00144749" w:rsidP="00067A78">
      <w:pPr>
        <w:pStyle w:val="Default"/>
        <w:numPr>
          <w:ilvl w:val="0"/>
          <w:numId w:val="13"/>
        </w:numPr>
        <w:rPr>
          <w:rFonts w:ascii="Times New Roman" w:hAnsi="Times New Roman"/>
          <w:iCs/>
          <w:lang w:val="sr-Cyrl-CS"/>
        </w:rPr>
      </w:pPr>
      <w:r w:rsidRPr="009B28F4">
        <w:rPr>
          <w:rFonts w:ascii="Times New Roman" w:hAnsi="Times New Roman"/>
          <w:iCs/>
          <w:lang w:val="sr-Cyrl-CS"/>
        </w:rPr>
        <w:t>потписану Изјаву о испуњавању услова из члана 75. став 1. Закона – Образац 2,</w:t>
      </w:r>
    </w:p>
    <w:p w:rsidR="00144749" w:rsidRPr="00987B46"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2а,</w:t>
      </w:r>
      <w:r w:rsidRPr="00987B46">
        <w:rPr>
          <w:rFonts w:ascii="Times New Roman" w:hAnsi="Times New Roman"/>
          <w:b/>
          <w:color w:val="auto"/>
          <w:lang w:val="sr-Cyrl-CS"/>
        </w:rPr>
        <w:t xml:space="preserve"> </w:t>
      </w:r>
    </w:p>
    <w:p w:rsidR="00144749"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144749" w:rsidRPr="00987B46"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потписан Образац референт листе са потврдама референтних наручилаца – Образац 4 и Образац 5  са </w:t>
      </w:r>
      <w:r w:rsidRPr="00144749">
        <w:rPr>
          <w:rFonts w:ascii="Times New Roman" w:hAnsi="Times New Roman"/>
          <w:b/>
          <w:iCs/>
          <w:lang w:val="sr-Cyrl-CS"/>
        </w:rPr>
        <w:t>фотокопијама уговора</w:t>
      </w:r>
      <w:r>
        <w:rPr>
          <w:rFonts w:ascii="Times New Roman" w:hAnsi="Times New Roman"/>
          <w:iCs/>
          <w:lang w:val="sr-Cyrl-CS"/>
        </w:rPr>
        <w:t xml:space="preserve"> наведених у референт листи,</w:t>
      </w:r>
    </w:p>
    <w:p w:rsidR="00144749"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 – Образац 6,</w:t>
      </w:r>
    </w:p>
    <w:p w:rsid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 xml:space="preserve">потписан Образац техничке спецификације услуга (Пројектни задатак) - Образац 7 </w:t>
      </w:r>
    </w:p>
    <w:p w:rsid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 xml:space="preserve">потписан Модел уговора – Образац 8 </w:t>
      </w:r>
    </w:p>
    <w:p w:rsidR="00144749" w:rsidRP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lastRenderedPageBreak/>
        <w:t>потписан Образац трошкова припреме понуде (</w:t>
      </w:r>
      <w:r w:rsidRPr="009157B1">
        <w:rPr>
          <w:rFonts w:ascii="Times New Roman" w:hAnsi="Times New Roman"/>
          <w:i/>
          <w:iCs/>
          <w:lang w:val="sr-Cyrl-CS"/>
        </w:rPr>
        <w:t>достављање овог обрасца није обавезно</w:t>
      </w:r>
      <w:r w:rsidRPr="009157B1">
        <w:rPr>
          <w:rFonts w:ascii="Times New Roman" w:hAnsi="Times New Roman"/>
          <w:iCs/>
          <w:lang w:val="sr-Cyrl-CS"/>
        </w:rPr>
        <w:t>) – Образац 9,</w:t>
      </w:r>
    </w:p>
    <w:p w:rsidR="00144749" w:rsidRDefault="00144749" w:rsidP="00067A78">
      <w:pPr>
        <w:pStyle w:val="Default"/>
        <w:numPr>
          <w:ilvl w:val="0"/>
          <w:numId w:val="13"/>
        </w:numPr>
        <w:jc w:val="both"/>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Образац изјаве о независној понуди</w:t>
      </w:r>
      <w:r>
        <w:rPr>
          <w:rFonts w:ascii="Times New Roman" w:hAnsi="Times New Roman"/>
          <w:iCs/>
          <w:lang w:val="sr-Cyrl-CS"/>
        </w:rPr>
        <w:t xml:space="preserve"> – Образац 10,</w:t>
      </w:r>
    </w:p>
    <w:p w:rsidR="009157B1" w:rsidRP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 xml:space="preserve">потписан Образац изјаве о достављању менице за добро извршење посла – Образац 11 </w:t>
      </w:r>
    </w:p>
    <w:p w:rsidR="00267DBE" w:rsidRPr="00267DBE" w:rsidRDefault="00CA7C5E" w:rsidP="00067A78">
      <w:pPr>
        <w:pStyle w:val="Default"/>
        <w:numPr>
          <w:ilvl w:val="0"/>
          <w:numId w:val="13"/>
        </w:numPr>
        <w:spacing w:after="120"/>
        <w:jc w:val="both"/>
        <w:rPr>
          <w:rFonts w:ascii="Times New Roman" w:hAnsi="Times New Roman"/>
          <w:b/>
          <w:i/>
          <w:iCs/>
          <w:u w:val="single"/>
          <w:lang w:val="sr-Cyrl-CS"/>
        </w:rPr>
      </w:pPr>
      <w:r w:rsidRPr="00267DBE">
        <w:rPr>
          <w:rFonts w:ascii="Times New Roman" w:hAnsi="Times New Roman"/>
          <w:color w:val="auto"/>
          <w:lang w:val="sr-Cyrl-CS"/>
        </w:rPr>
        <w:t>Фотокопиј</w:t>
      </w:r>
      <w:r w:rsidR="005D0AFF" w:rsidRPr="00267DBE">
        <w:rPr>
          <w:rFonts w:ascii="Times New Roman" w:hAnsi="Times New Roman"/>
          <w:color w:val="auto"/>
          <w:lang w:val="sr-Cyrl-CS"/>
        </w:rPr>
        <w:t>а</w:t>
      </w:r>
      <w:r w:rsidRPr="00267DBE">
        <w:rPr>
          <w:rFonts w:ascii="Times New Roman" w:hAnsi="Times New Roman"/>
          <w:color w:val="auto"/>
          <w:lang w:val="sr-Cyrl-CS"/>
        </w:rPr>
        <w:t xml:space="preserve"> захтеване личне лиценце </w:t>
      </w:r>
    </w:p>
    <w:p w:rsidR="00905870" w:rsidRPr="00267DBE" w:rsidRDefault="00267DBE" w:rsidP="00067A78">
      <w:pPr>
        <w:pStyle w:val="Default"/>
        <w:numPr>
          <w:ilvl w:val="0"/>
          <w:numId w:val="13"/>
        </w:numPr>
        <w:spacing w:after="120"/>
        <w:jc w:val="both"/>
        <w:rPr>
          <w:rFonts w:ascii="Times New Roman" w:hAnsi="Times New Roman"/>
          <w:b/>
          <w:i/>
          <w:iCs/>
          <w:u w:val="single"/>
          <w:lang w:val="sr-Cyrl-CS"/>
        </w:rPr>
      </w:pPr>
      <w:r>
        <w:rPr>
          <w:rFonts w:ascii="Times New Roman" w:hAnsi="Times New Roman"/>
          <w:color w:val="auto"/>
          <w:lang w:val="sr-Cyrl-CS"/>
        </w:rPr>
        <w:t>Фотокопије</w:t>
      </w:r>
      <w:r w:rsidR="00905870" w:rsidRPr="00267DBE">
        <w:rPr>
          <w:rFonts w:ascii="Times New Roman" w:hAnsi="Times New Roman"/>
          <w:color w:val="auto"/>
          <w:lang w:val="sr-Cyrl-CS"/>
        </w:rPr>
        <w:t xml:space="preserve"> Решења Министарства унутрашњих послова</w:t>
      </w:r>
      <w:r w:rsidR="001F57D3" w:rsidRPr="00267DBE">
        <w:rPr>
          <w:rFonts w:ascii="Times New Roman" w:hAnsi="Times New Roman"/>
          <w:color w:val="auto"/>
          <w:lang w:val="sr-Cyrl-CS"/>
        </w:rPr>
        <w:t xml:space="preserve"> </w:t>
      </w:r>
    </w:p>
    <w:p w:rsidR="00E812F7" w:rsidRPr="00144749" w:rsidRDefault="00144749" w:rsidP="00067A78">
      <w:pPr>
        <w:pStyle w:val="Default"/>
        <w:numPr>
          <w:ilvl w:val="0"/>
          <w:numId w:val="13"/>
        </w:numPr>
        <w:spacing w:after="120"/>
        <w:jc w:val="both"/>
        <w:rPr>
          <w:rFonts w:ascii="Times New Roman" w:hAnsi="Times New Roman"/>
          <w:iCs/>
          <w:lang w:val="sr-Cyrl-CS"/>
        </w:rPr>
      </w:pPr>
      <w:r w:rsidRPr="00760593">
        <w:rPr>
          <w:rFonts w:ascii="Times New Roman" w:hAnsi="Times New Roman"/>
          <w:iCs/>
          <w:lang w:val="sr-Cyrl-CS"/>
        </w:rPr>
        <w:t>Споразум учесника о заједничком подношењу понуд</w:t>
      </w:r>
      <w:r w:rsidRPr="00760593">
        <w:rPr>
          <w:rFonts w:ascii="Times New Roman" w:hAnsi="Times New Roman"/>
          <w:i/>
          <w:iCs/>
          <w:lang w:val="sr-Cyrl-CS"/>
        </w:rPr>
        <w:t>е (у случају подношења заједничке понуде</w:t>
      </w:r>
      <w:r w:rsidRPr="00760593">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sidRPr="00F20BAC">
        <w:rPr>
          <w:b/>
          <w:color w:val="000000"/>
        </w:rPr>
        <w:t>Понуда</w:t>
      </w:r>
      <w:r w:rsidR="00A13FC8" w:rsidRPr="00F20BAC">
        <w:rPr>
          <w:b/>
          <w:color w:val="000000"/>
        </w:rPr>
        <w:t xml:space="preserve"> – НЕ ОТВАРАТИ </w:t>
      </w:r>
      <w:r w:rsidRPr="00F20BAC">
        <w:rPr>
          <w:b/>
          <w:color w:val="000000"/>
        </w:rPr>
        <w:t>–</w:t>
      </w:r>
      <w:r w:rsidR="00B17BC8" w:rsidRPr="00F20BAC">
        <w:rPr>
          <w:b/>
          <w:color w:val="000000"/>
          <w:lang w:val="sr-Cyrl-CS"/>
        </w:rPr>
        <w:t xml:space="preserve"> </w:t>
      </w:r>
      <w:r w:rsidR="00B17BC8" w:rsidRPr="00F20BAC">
        <w:rPr>
          <w:b/>
        </w:rPr>
        <w:t xml:space="preserve">јавна </w:t>
      </w:r>
      <w:r w:rsidR="00B17BC8" w:rsidRPr="00F20BAC">
        <w:rPr>
          <w:b/>
          <w:lang w:val="sr-Cyrl-CS"/>
        </w:rPr>
        <w:t>набавка</w:t>
      </w:r>
      <w:r w:rsidR="00144749" w:rsidRPr="00F20BAC">
        <w:rPr>
          <w:b/>
          <w:color w:val="000000"/>
        </w:rPr>
        <w:t xml:space="preserve"> </w:t>
      </w:r>
      <w:r w:rsidR="00912137">
        <w:rPr>
          <w:b/>
          <w:lang w:val="sr-Cyrl-CS"/>
        </w:rPr>
        <w:t>услуга</w:t>
      </w:r>
      <w:r w:rsidR="00214C55" w:rsidRPr="00F20BAC">
        <w:rPr>
          <w:b/>
          <w:lang w:val="sr-Cyrl-CS"/>
        </w:rPr>
        <w:t xml:space="preserve"> </w:t>
      </w:r>
      <w:r w:rsidR="00C72F79" w:rsidRPr="00F20BAC">
        <w:rPr>
          <w:b/>
          <w:lang w:val="sr-Cyrl-CS"/>
        </w:rPr>
        <w:t>израде</w:t>
      </w:r>
      <w:r w:rsidR="008D455C">
        <w:rPr>
          <w:b/>
          <w:lang w:val="sr-Cyrl-CS"/>
        </w:rPr>
        <w:t xml:space="preserve"> </w:t>
      </w:r>
      <w:r w:rsidR="00F45A7C">
        <w:rPr>
          <w:b/>
          <w:lang w:val="sr-Cyrl-CS"/>
        </w:rPr>
        <w:t>Пројекта изградње</w:t>
      </w:r>
      <w:r w:rsidR="00F45A7C" w:rsidRPr="008A3888">
        <w:rPr>
          <w:b/>
          <w:lang w:val="sr-Cyrl-CS"/>
        </w:rPr>
        <w:t xml:space="preserve"> </w:t>
      </w:r>
      <w:r w:rsidR="008D455C" w:rsidRPr="003D0A83">
        <w:rPr>
          <w:b/>
          <w:lang w:val="en-US"/>
        </w:rPr>
        <w:t>зграде Центра</w:t>
      </w:r>
      <w:r w:rsidR="008D455C" w:rsidRPr="003D0A83">
        <w:rPr>
          <w:b/>
        </w:rPr>
        <w:t xml:space="preserve"> </w:t>
      </w:r>
      <w:r w:rsidR="008D455C" w:rsidRPr="003D0A83">
        <w:rPr>
          <w:b/>
          <w:lang w:val="en-US"/>
        </w:rPr>
        <w:t>за социјални рад</w:t>
      </w:r>
      <w:r w:rsidR="008D455C" w:rsidRPr="003D0A83">
        <w:rPr>
          <w:b/>
        </w:rPr>
        <w:t xml:space="preserve"> „Љубовија“ Љубовија</w:t>
      </w:r>
      <w:r w:rsidR="008D455C" w:rsidRPr="003D0A83">
        <w:rPr>
          <w:b/>
          <w:lang w:val="sr-Cyrl-CS"/>
        </w:rPr>
        <w:t>,</w:t>
      </w:r>
      <w:r w:rsidR="008D455C">
        <w:rPr>
          <w:lang w:val="sr-Cyrl-CS"/>
        </w:rPr>
        <w:t xml:space="preserve"> </w:t>
      </w:r>
      <w:r w:rsidR="008D455C" w:rsidRPr="00BD4952">
        <w:rPr>
          <w:b/>
          <w:lang w:val="sr-Cyrl-CS"/>
        </w:rPr>
        <w:t xml:space="preserve">редни број ЈН </w:t>
      </w:r>
      <w:r w:rsidR="001F7266">
        <w:rPr>
          <w:b/>
          <w:lang w:val="sr-Cyrl-CS"/>
        </w:rPr>
        <w:t>47</w:t>
      </w:r>
      <w:r w:rsidR="008D455C" w:rsidRPr="00BD4952">
        <w:rPr>
          <w:b/>
          <w:lang w:val="sr-Cyrl-CS"/>
        </w:rPr>
        <w:t>/</w:t>
      </w:r>
      <w:r w:rsidR="00C82141">
        <w:rPr>
          <w:b/>
          <w:lang w:val="sr-Cyrl-CS"/>
        </w:rPr>
        <w:t>2019</w:t>
      </w:r>
      <w:r w:rsidR="008D455C">
        <w:rPr>
          <w:b/>
          <w:lang w:val="sr-Cyrl-CS"/>
        </w:rPr>
        <w:t>.</w:t>
      </w:r>
    </w:p>
    <w:p w:rsidR="006072B7"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w:t>
      </w:r>
      <w:proofErr w:type="gramStart"/>
      <w:r>
        <w:rPr>
          <w:color w:val="000000"/>
        </w:rPr>
        <w:t>,00</w:t>
      </w:r>
      <w:proofErr w:type="gramEnd"/>
      <w:r>
        <w:rPr>
          <w:color w:val="000000"/>
        </w:rPr>
        <w:t xml:space="preserve">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proofErr w:type="gramStart"/>
      <w:r>
        <w:rPr>
          <w:color w:val="000000"/>
        </w:rPr>
        <w:t xml:space="preserve">Крајњи рок за </w:t>
      </w:r>
      <w:r>
        <w:rPr>
          <w:color w:val="000000"/>
          <w:lang w:val="sr-Cyrl-CS"/>
        </w:rPr>
        <w:t>подношење</w:t>
      </w:r>
      <w:r w:rsidR="006072B7">
        <w:rPr>
          <w:color w:val="000000"/>
        </w:rPr>
        <w:t xml:space="preserve"> понуда је </w:t>
      </w:r>
      <w:r w:rsidR="00C4671E" w:rsidRPr="00C4671E">
        <w:rPr>
          <w:b/>
          <w:color w:val="000000"/>
        </w:rPr>
        <w:t>16.09</w:t>
      </w:r>
      <w:r w:rsidR="00C4671E">
        <w:rPr>
          <w:color w:val="000000"/>
        </w:rPr>
        <w:t>.</w:t>
      </w:r>
      <w:r w:rsidR="00580D9A">
        <w:rPr>
          <w:b/>
          <w:color w:val="000000"/>
        </w:rPr>
        <w:t>201</w:t>
      </w:r>
      <w:r w:rsidR="006B0EFF">
        <w:rPr>
          <w:b/>
          <w:color w:val="000000"/>
          <w:lang w:val="sr-Cyrl-CS"/>
        </w:rPr>
        <w:t>9</w:t>
      </w:r>
      <w:r w:rsidR="00A13FC8" w:rsidRPr="00A13FC8">
        <w:rPr>
          <w:b/>
          <w:color w:val="000000"/>
        </w:rPr>
        <w:t>.</w:t>
      </w:r>
      <w:proofErr w:type="gramEnd"/>
      <w:r w:rsidR="00A13FC8">
        <w:rPr>
          <w:color w:val="000000"/>
        </w:rPr>
        <w:t xml:space="preserve"> </w:t>
      </w:r>
      <w:proofErr w:type="gramStart"/>
      <w:r w:rsidR="00A13FC8">
        <w:rPr>
          <w:color w:val="000000"/>
        </w:rPr>
        <w:t>године</w:t>
      </w:r>
      <w:proofErr w:type="gramEnd"/>
      <w:r w:rsidR="00A13FC8">
        <w:rPr>
          <w:color w:val="000000"/>
        </w:rPr>
        <w:t xml:space="preserve"> </w:t>
      </w:r>
      <w:r w:rsidR="006072B7">
        <w:rPr>
          <w:color w:val="000000"/>
        </w:rPr>
        <w:t>до</w:t>
      </w:r>
      <w:r w:rsidR="006072B7">
        <w:rPr>
          <w:color w:val="365F91"/>
        </w:rPr>
        <w:t xml:space="preserve"> </w:t>
      </w:r>
      <w:r w:rsidR="00842D29">
        <w:rPr>
          <w:b/>
          <w:color w:val="000000"/>
        </w:rPr>
        <w:t>1</w:t>
      </w:r>
      <w:r w:rsidR="00E64858">
        <w:rPr>
          <w:b/>
          <w:color w:val="000000"/>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Понуде које стигну после рока наведеног у претходном ставу сматраће се неблаговременим.</w:t>
      </w:r>
      <w:proofErr w:type="gramEnd"/>
      <w:r>
        <w:rPr>
          <w:color w:val="000000"/>
        </w:rPr>
        <w:t xml:space="preserve">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067A78">
      <w:pPr>
        <w:widowControl w:val="0"/>
        <w:numPr>
          <w:ilvl w:val="0"/>
          <w:numId w:val="6"/>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proofErr w:type="gramStart"/>
      <w:r>
        <w:rPr>
          <w:color w:val="000000"/>
        </w:rPr>
        <w:t>Јавно отварање понуда обавиће се дана</w:t>
      </w:r>
      <w:r w:rsidR="003B26B1">
        <w:rPr>
          <w:color w:val="000000"/>
        </w:rPr>
        <w:t xml:space="preserve"> </w:t>
      </w:r>
      <w:r w:rsidR="00D50C8C" w:rsidRPr="00D50C8C">
        <w:rPr>
          <w:b/>
          <w:color w:val="000000"/>
        </w:rPr>
        <w:t>16.09.</w:t>
      </w:r>
      <w:r w:rsidR="00842D29">
        <w:rPr>
          <w:b/>
          <w:color w:val="000000"/>
        </w:rPr>
        <w:t>201</w:t>
      </w:r>
      <w:r w:rsidR="006B0EFF">
        <w:rPr>
          <w:b/>
          <w:color w:val="000000"/>
        </w:rPr>
        <w:t>9</w:t>
      </w:r>
      <w:r w:rsidRPr="002B18CC">
        <w:rPr>
          <w:b/>
          <w:color w:val="000000"/>
        </w:rPr>
        <w:t>.</w:t>
      </w:r>
      <w:proofErr w:type="gramEnd"/>
      <w:r w:rsidR="003464EF">
        <w:rPr>
          <w:b/>
          <w:color w:val="000000"/>
        </w:rPr>
        <w:t xml:space="preserve"> </w:t>
      </w:r>
      <w:proofErr w:type="gramStart"/>
      <w:r w:rsidR="003464EF">
        <w:rPr>
          <w:b/>
          <w:color w:val="000000"/>
        </w:rPr>
        <w:t>године</w:t>
      </w:r>
      <w:proofErr w:type="gramEnd"/>
      <w:r>
        <w:rPr>
          <w:color w:val="000000"/>
        </w:rPr>
        <w:t xml:space="preserve"> у </w:t>
      </w:r>
      <w:r w:rsidR="00842D29" w:rsidRPr="00305FFB">
        <w:rPr>
          <w:b/>
          <w:color w:val="000000"/>
        </w:rPr>
        <w:t>1</w:t>
      </w:r>
      <w:r w:rsidR="00E64858">
        <w:rPr>
          <w:b/>
          <w:color w:val="000000"/>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proofErr w:type="gramStart"/>
      <w:r>
        <w:rPr>
          <w:color w:val="000000"/>
        </w:rPr>
        <w:t>Поступак отварања понуда спроводи Комисија образована решењем Наручиоца.</w:t>
      </w:r>
      <w:proofErr w:type="gramEnd"/>
    </w:p>
    <w:p w:rsidR="008F4EB2" w:rsidRDefault="008F4EB2" w:rsidP="002C4A4F">
      <w:pPr>
        <w:widowControl w:val="0"/>
        <w:autoSpaceDE w:val="0"/>
        <w:autoSpaceDN w:val="0"/>
        <w:adjustRightInd w:val="0"/>
        <w:spacing w:before="41"/>
        <w:ind w:firstLine="720"/>
        <w:jc w:val="both"/>
        <w:rPr>
          <w:color w:val="000000"/>
          <w:lang w:val="sr-Cyrl-CS"/>
        </w:rPr>
      </w:pPr>
      <w:proofErr w:type="gramStart"/>
      <w:r>
        <w:rPr>
          <w:color w:val="000000"/>
        </w:rPr>
        <w:t>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roofErr w:type="gramEnd"/>
      <w:r>
        <w:rPr>
          <w:color w:val="000000"/>
        </w:rPr>
        <w:t xml:space="preserve">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067A78">
      <w:pPr>
        <w:numPr>
          <w:ilvl w:val="0"/>
          <w:numId w:val="6"/>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pPr>
      <w:proofErr w:type="gramStart"/>
      <w:r w:rsidRPr="00172E60">
        <w:t xml:space="preserve">Предмет јавне набавке </w:t>
      </w:r>
      <w:r w:rsidR="00C32713">
        <w:t>ни</w:t>
      </w:r>
      <w:r w:rsidR="008C747A">
        <w:t xml:space="preserve">је </w:t>
      </w:r>
      <w:r w:rsidR="00C32713">
        <w:t>обликован по партијама</w:t>
      </w:r>
      <w:r w:rsidR="00172E60" w:rsidRPr="00172E60">
        <w:t>.</w:t>
      </w:r>
      <w:proofErr w:type="gramEnd"/>
      <w:r w:rsidR="00172E60" w:rsidRPr="00172E60">
        <w:t xml:space="preserve"> </w:t>
      </w:r>
      <w:r w:rsidR="009A2194">
        <w:t xml:space="preserve"> </w:t>
      </w:r>
    </w:p>
    <w:p w:rsidR="009A2194" w:rsidRDefault="009A2194" w:rsidP="00A65A0D">
      <w:pPr>
        <w:ind w:left="720"/>
        <w:jc w:val="both"/>
      </w:pPr>
    </w:p>
    <w:p w:rsidR="00F958AE" w:rsidRPr="00F958AE" w:rsidRDefault="00F958AE" w:rsidP="00A65A0D">
      <w:pPr>
        <w:ind w:left="720"/>
        <w:jc w:val="both"/>
      </w:pPr>
    </w:p>
    <w:p w:rsidR="006072B7" w:rsidRPr="003D2F35" w:rsidRDefault="006072B7" w:rsidP="00067A78">
      <w:pPr>
        <w:numPr>
          <w:ilvl w:val="0"/>
          <w:numId w:val="6"/>
        </w:numPr>
        <w:spacing w:after="120"/>
        <w:rPr>
          <w:b/>
        </w:rPr>
      </w:pPr>
      <w:r>
        <w:rPr>
          <w:b/>
        </w:rPr>
        <w:t>Понуда са варијантама</w:t>
      </w:r>
    </w:p>
    <w:p w:rsidR="00956665" w:rsidRDefault="00CB5662" w:rsidP="00CB5662">
      <w:pPr>
        <w:rPr>
          <w:lang w:val="sr-Cyrl-CS"/>
        </w:rPr>
      </w:pPr>
      <w:r w:rsidRPr="00977E2F">
        <w:tab/>
      </w:r>
      <w:proofErr w:type="gramStart"/>
      <w:r w:rsidRPr="00977E2F">
        <w:t>Понуда са варијантама није дозвољена.</w:t>
      </w:r>
      <w:proofErr w:type="gramEnd"/>
    </w:p>
    <w:p w:rsidR="003D2F35" w:rsidRPr="003D2F35" w:rsidRDefault="003D2F35" w:rsidP="00CB5662">
      <w:pPr>
        <w:rPr>
          <w:lang w:val="sr-Cyrl-CS"/>
        </w:rPr>
      </w:pPr>
    </w:p>
    <w:p w:rsidR="00987B46" w:rsidRPr="00AA5157" w:rsidRDefault="00956665" w:rsidP="00067A78">
      <w:pPr>
        <w:numPr>
          <w:ilvl w:val="0"/>
          <w:numId w:val="6"/>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roofErr w:type="gramEnd"/>
    </w:p>
    <w:p w:rsidR="00956665" w:rsidRPr="00956665" w:rsidRDefault="00956665" w:rsidP="00956665">
      <w:pPr>
        <w:widowControl w:val="0"/>
        <w:autoSpaceDE w:val="0"/>
        <w:autoSpaceDN w:val="0"/>
        <w:adjustRightInd w:val="0"/>
        <w:spacing w:before="36"/>
        <w:ind w:firstLine="720"/>
        <w:jc w:val="both"/>
        <w:rPr>
          <w:color w:val="000000"/>
        </w:rPr>
      </w:pPr>
      <w:r>
        <w:rPr>
          <w:color w:val="000000"/>
        </w:rPr>
        <w:lastRenderedPageBreak/>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w:t>
      </w:r>
      <w:r w:rsidR="00A64951">
        <w:rPr>
          <w:color w:val="000000"/>
        </w:rPr>
        <w:t xml:space="preserve">јавну набавку бр. </w:t>
      </w:r>
      <w:r w:rsidR="001F7266">
        <w:rPr>
          <w:color w:val="000000"/>
        </w:rPr>
        <w:t>47</w:t>
      </w:r>
      <w:r w:rsidR="005217FB">
        <w:rPr>
          <w:color w:val="000000"/>
        </w:rPr>
        <w:t>/201</w:t>
      </w:r>
      <w:r w:rsidR="006B0EFF">
        <w:rPr>
          <w:color w:val="000000"/>
          <w:lang w:val="sr-Cyrl-CS"/>
        </w:rPr>
        <w:t>9</w:t>
      </w:r>
      <w:r>
        <w:rPr>
          <w:color w:val="000000"/>
        </w:rPr>
        <w:t xml:space="preserve"> –</w:t>
      </w:r>
      <w:r w:rsidR="006038FE">
        <w:rPr>
          <w:color w:val="000000"/>
        </w:rPr>
        <w:t xml:space="preserve"> </w:t>
      </w:r>
      <w:r w:rsidR="008D455C">
        <w:rPr>
          <w:color w:val="000000"/>
        </w:rPr>
        <w:t xml:space="preserve">услуга израде </w:t>
      </w:r>
      <w:r w:rsidR="00725987">
        <w:rPr>
          <w:b/>
          <w:lang w:val="sr-Cyrl-CS"/>
        </w:rPr>
        <w:t>Пројекта изградње</w:t>
      </w:r>
      <w:r w:rsidR="00725987" w:rsidRPr="008A3888">
        <w:rPr>
          <w:b/>
          <w:lang w:val="sr-Cyrl-CS"/>
        </w:rPr>
        <w:t xml:space="preserve"> </w:t>
      </w:r>
      <w:r w:rsidR="006038FE" w:rsidRPr="003D0A83">
        <w:rPr>
          <w:b/>
          <w:lang w:val="en-US"/>
        </w:rPr>
        <w:t>зграде Центра</w:t>
      </w:r>
      <w:r w:rsidR="006038FE" w:rsidRPr="003D0A83">
        <w:rPr>
          <w:b/>
        </w:rPr>
        <w:t xml:space="preserve"> </w:t>
      </w:r>
      <w:r w:rsidR="006038FE" w:rsidRPr="003D0A83">
        <w:rPr>
          <w:b/>
          <w:lang w:val="en-US"/>
        </w:rPr>
        <w:t>за социјални рад</w:t>
      </w:r>
      <w:r w:rsidR="006038FE" w:rsidRPr="003D0A83">
        <w:rPr>
          <w:b/>
        </w:rPr>
        <w:t xml:space="preserve"> „Љубовија“ Љубовија</w:t>
      </w:r>
      <w:r w:rsidR="00707958">
        <w:rPr>
          <w:lang w:val="sr-Cyrl-CS"/>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 или повлачење понуде се доставља путем поште или лично сваког радног дана 07</w:t>
      </w:r>
      <w:proofErr w:type="gramStart"/>
      <w:r>
        <w:rPr>
          <w:color w:val="000000"/>
        </w:rPr>
        <w:t>,00</w:t>
      </w:r>
      <w:proofErr w:type="gramEnd"/>
      <w:r>
        <w:rPr>
          <w:color w:val="000000"/>
        </w:rPr>
        <w:t xml:space="preserve">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proofErr w:type="gramStart"/>
      <w:r>
        <w:rPr>
          <w:color w:val="000000"/>
        </w:rPr>
        <w:t>Понуда не може бити измењена после истека рока за подношење понуда.</w:t>
      </w:r>
      <w:proofErr w:type="gramEnd"/>
    </w:p>
    <w:p w:rsidR="00CB5662" w:rsidRDefault="00956665" w:rsidP="0057436B">
      <w:pPr>
        <w:widowControl w:val="0"/>
        <w:autoSpaceDE w:val="0"/>
        <w:autoSpaceDN w:val="0"/>
        <w:adjustRightInd w:val="0"/>
        <w:spacing w:before="36"/>
        <w:ind w:firstLine="720"/>
        <w:jc w:val="both"/>
        <w:rPr>
          <w:color w:val="000000"/>
        </w:rPr>
      </w:pPr>
      <w:proofErr w:type="gramStart"/>
      <w:r>
        <w:rPr>
          <w:color w:val="000000"/>
        </w:rPr>
        <w:t>Уколико се измена понуде односи на понуђену цену, цена мора бити изражена у динарском износу, а не у процентима.</w:t>
      </w:r>
      <w:proofErr w:type="gramEnd"/>
    </w:p>
    <w:p w:rsidR="00271555" w:rsidRDefault="00271555" w:rsidP="00271555">
      <w:pPr>
        <w:widowControl w:val="0"/>
        <w:autoSpaceDE w:val="0"/>
        <w:autoSpaceDN w:val="0"/>
        <w:adjustRightInd w:val="0"/>
        <w:spacing w:before="36"/>
        <w:jc w:val="both"/>
        <w:rPr>
          <w:color w:val="000000"/>
        </w:rPr>
      </w:pPr>
    </w:p>
    <w:p w:rsidR="00C35C60" w:rsidRPr="00557FBE" w:rsidRDefault="00AA0329" w:rsidP="00067A78">
      <w:pPr>
        <w:widowControl w:val="0"/>
        <w:numPr>
          <w:ilvl w:val="0"/>
          <w:numId w:val="6"/>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proofErr w:type="gramStart"/>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AA0329" w:rsidRDefault="00AA0329" w:rsidP="00AA0329">
      <w:pPr>
        <w:ind w:firstLine="720"/>
        <w:jc w:val="both"/>
      </w:pPr>
      <w:proofErr w:type="gramStart"/>
      <w:r>
        <w:t>Понуђач је дужан да наручиоцу, на његов захтев, омогући приступ код подизвођача ради утврђивања испуњености услова.</w:t>
      </w:r>
      <w:proofErr w:type="gramEnd"/>
    </w:p>
    <w:p w:rsidR="00AA0329" w:rsidRPr="009C239D" w:rsidRDefault="00AA0329" w:rsidP="00AA0329">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w:t>
      </w:r>
      <w:r w:rsidR="009C239D">
        <w:t xml:space="preserve"> о јавним набавкама</w:t>
      </w:r>
      <w:r w:rsidR="009C239D">
        <w:rPr>
          <w:lang w:val="sr-Cyrl-CS"/>
        </w:rPr>
        <w:t>.</w:t>
      </w:r>
    </w:p>
    <w:p w:rsidR="00AA0329" w:rsidRDefault="00AA0329" w:rsidP="00AA0329">
      <w:pPr>
        <w:ind w:firstLine="720"/>
        <w:jc w:val="both"/>
      </w:pPr>
      <w:proofErr w:type="gramStart"/>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AA0329" w:rsidRDefault="00AA0329" w:rsidP="00AA0329">
      <w:pPr>
        <w:ind w:firstLine="720"/>
        <w:jc w:val="both"/>
      </w:pPr>
      <w:proofErr w:type="gramStart"/>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AA0329" w:rsidRDefault="00AA0329" w:rsidP="00AA0329">
      <w:pPr>
        <w:ind w:firstLine="720"/>
      </w:pPr>
      <w:proofErr w:type="gramStart"/>
      <w:r>
        <w:t>Добављач не може ангажовати као подизвођача лице које није навео у понуди.</w:t>
      </w:r>
      <w:proofErr w:type="gramEnd"/>
      <w:r>
        <w:t xml:space="preserve"> </w:t>
      </w:r>
    </w:p>
    <w:p w:rsidR="00AA0329" w:rsidRDefault="00AA0329" w:rsidP="00AA0329">
      <w:pPr>
        <w:ind w:firstLine="720"/>
        <w:jc w:val="both"/>
      </w:pPr>
      <w:proofErr w:type="gramStart"/>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AA0329" w:rsidRPr="00557FBE" w:rsidRDefault="00AA0329" w:rsidP="00067A78">
      <w:pPr>
        <w:numPr>
          <w:ilvl w:val="0"/>
          <w:numId w:val="6"/>
        </w:numPr>
        <w:spacing w:after="120"/>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proofErr w:type="gramStart"/>
      <w:r>
        <w:t>Понуду може поднети група понуђача.</w:t>
      </w:r>
      <w:proofErr w:type="gramEnd"/>
      <w:r>
        <w:t xml:space="preserve"> </w:t>
      </w:r>
    </w:p>
    <w:p w:rsidR="00AA0329" w:rsidRDefault="00AA0329" w:rsidP="00AA0329">
      <w:pPr>
        <w:ind w:firstLine="720"/>
        <w:jc w:val="both"/>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proofErr w:type="gramStart"/>
      <w:r>
        <w:lastRenderedPageBreak/>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w:t>
      </w:r>
      <w:proofErr w:type="gramEnd"/>
      <w:r w:rsidR="00EF3FB5" w:rsidRPr="0050276F">
        <w:t xml:space="preserve"> </w:t>
      </w:r>
      <w:proofErr w:type="gramStart"/>
      <w:r w:rsidR="00EF3FB5" w:rsidRPr="0050276F">
        <w:t>ст</w:t>
      </w:r>
      <w:proofErr w:type="gramEnd"/>
      <w:r w:rsidR="00EF3FB5" w:rsidRPr="0050276F">
        <w:rPr>
          <w:lang w:val="sr-Cyrl-CS"/>
        </w:rPr>
        <w:t>.</w:t>
      </w:r>
      <w:r w:rsidR="00EF3FB5" w:rsidRPr="0050276F">
        <w:t xml:space="preserve"> 4. </w:t>
      </w:r>
      <w:proofErr w:type="gramStart"/>
      <w:r w:rsidR="00EF3FB5" w:rsidRPr="0050276F">
        <w:t>тач</w:t>
      </w:r>
      <w:proofErr w:type="gramEnd"/>
      <w:r w:rsidR="00EF3FB5" w:rsidRPr="0050276F">
        <w:rPr>
          <w:lang w:val="sr-Cyrl-CS"/>
        </w:rPr>
        <w:t>.</w:t>
      </w:r>
      <w:r w:rsidR="00EF3FB5" w:rsidRPr="0050276F">
        <w:t xml:space="preserve"> 1</w:t>
      </w:r>
      <w:r w:rsidR="00EF3FB5" w:rsidRPr="0050276F">
        <w:rPr>
          <w:lang w:val="sr-Cyrl-CS"/>
        </w:rPr>
        <w:t>)</w:t>
      </w:r>
      <w:r w:rsidR="00EF3FB5">
        <w:t xml:space="preserve"> </w:t>
      </w:r>
      <w:proofErr w:type="gramStart"/>
      <w:r w:rsidR="00EF3FB5">
        <w:t>до</w:t>
      </w:r>
      <w:proofErr w:type="gramEnd"/>
      <w:r w:rsidR="00EF3FB5">
        <w:t xml:space="preserve">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067A78">
      <w:pPr>
        <w:numPr>
          <w:ilvl w:val="0"/>
          <w:numId w:val="16"/>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6C7D49">
      <w:pPr>
        <w:numPr>
          <w:ilvl w:val="0"/>
          <w:numId w:val="16"/>
        </w:numPr>
        <w:spacing w:after="120" w:line="100" w:lineRule="atLeast"/>
        <w:jc w:val="both"/>
      </w:pPr>
      <w:proofErr w:type="gramStart"/>
      <w:r w:rsidRPr="00EA37BB">
        <w:rPr>
          <w:rFonts w:eastAsia="TimesNewRomanPSMT"/>
          <w:bCs/>
        </w:rPr>
        <w:t>о</w:t>
      </w:r>
      <w:r>
        <w:rPr>
          <w:rFonts w:eastAsia="TimesNewRomanPSMT"/>
          <w:bCs/>
          <w:lang w:val="sr-Cyrl-CS"/>
        </w:rPr>
        <w:t>пис</w:t>
      </w:r>
      <w:proofErr w:type="gramEnd"/>
      <w:r>
        <w:rPr>
          <w:rFonts w:eastAsia="TimesNewRomanPSMT"/>
          <w:bCs/>
          <w:lang w:val="sr-Cyrl-CS"/>
        </w:rPr>
        <w:t xml:space="preserve">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067A78">
      <w:pPr>
        <w:numPr>
          <w:ilvl w:val="0"/>
          <w:numId w:val="16"/>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потписати уговор, </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067A78">
      <w:pPr>
        <w:numPr>
          <w:ilvl w:val="0"/>
          <w:numId w:val="16"/>
        </w:numPr>
        <w:spacing w:line="100" w:lineRule="atLeast"/>
        <w:jc w:val="both"/>
      </w:pPr>
      <w:r w:rsidRPr="0050276F">
        <w:t xml:space="preserve">понуђачу који ће издати рачун, </w:t>
      </w:r>
    </w:p>
    <w:p w:rsidR="00AA0329" w:rsidRPr="00EF3FB5" w:rsidRDefault="00EF3FB5" w:rsidP="00067A78">
      <w:pPr>
        <w:numPr>
          <w:ilvl w:val="0"/>
          <w:numId w:val="16"/>
        </w:numPr>
        <w:spacing w:line="100" w:lineRule="atLeast"/>
        <w:jc w:val="both"/>
      </w:pPr>
      <w:proofErr w:type="gramStart"/>
      <w:r w:rsidRPr="0050276F">
        <w:t>рачуну</w:t>
      </w:r>
      <w:proofErr w:type="gramEnd"/>
      <w:r w:rsidRPr="0050276F">
        <w:t xml:space="preserve"> на</w:t>
      </w:r>
      <w:r>
        <w:t xml:space="preserve"> који ће бити извршено плаћање</w:t>
      </w:r>
      <w:r w:rsidRPr="00EF3FB5">
        <w:rPr>
          <w:lang w:val="sr-Cyrl-CS"/>
        </w:rPr>
        <w:t>.</w:t>
      </w:r>
    </w:p>
    <w:p w:rsidR="00AA0329" w:rsidRDefault="00AA0329" w:rsidP="00AA0329">
      <w:pPr>
        <w:ind w:firstLine="720"/>
        <w:jc w:val="both"/>
      </w:pPr>
      <w:proofErr w:type="gramStart"/>
      <w:r>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AA0329" w:rsidRDefault="00AA0329" w:rsidP="00AA0329">
      <w:pPr>
        <w:ind w:firstLine="720"/>
        <w:jc w:val="both"/>
      </w:pPr>
      <w:proofErr w:type="gramStart"/>
      <w:r>
        <w:t>Понуђачи који поднесу заједничку понуду одговарају неограничено солидарно према наручиоцу.</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067A78">
      <w:pPr>
        <w:widowControl w:val="0"/>
        <w:numPr>
          <w:ilvl w:val="0"/>
          <w:numId w:val="6"/>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w:t>
      </w:r>
      <w:r w:rsidR="00D57DC9">
        <w:rPr>
          <w:color w:val="000000"/>
        </w:rPr>
        <w:t>,</w:t>
      </w:r>
      <w:r>
        <w:rPr>
          <w:color w:val="000000"/>
        </w:rPr>
        <w:t xml:space="preserve"> </w:t>
      </w:r>
      <w:r w:rsidR="005C7D5C">
        <w:rPr>
          <w:color w:val="000000"/>
        </w:rPr>
        <w:t xml:space="preserve">те измене или </w:t>
      </w:r>
      <w:proofErr w:type="gramStart"/>
      <w:r w:rsidR="005C7D5C">
        <w:rPr>
          <w:color w:val="000000"/>
        </w:rPr>
        <w:t xml:space="preserve">допуне </w:t>
      </w:r>
      <w:r>
        <w:rPr>
          <w:color w:val="000000"/>
        </w:rPr>
        <w:t xml:space="preserve"> </w:t>
      </w:r>
      <w:r w:rsidR="005C7D5C">
        <w:rPr>
          <w:color w:val="000000"/>
        </w:rPr>
        <w:t>објавити</w:t>
      </w:r>
      <w:proofErr w:type="gramEnd"/>
      <w:r>
        <w:rPr>
          <w:color w:val="000000"/>
        </w:rPr>
        <w:t xml:space="preserve"> на Порталу јавних набавки и сајту </w:t>
      </w:r>
      <w:hyperlink r:id="rId13" w:history="1">
        <w:r w:rsidR="004A011D" w:rsidRPr="00D53768">
          <w:rPr>
            <w:rStyle w:val="Hyperlink"/>
          </w:rPr>
          <w:t>www.ljubovija.rs</w:t>
        </w:r>
      </w:hyperlink>
      <w:r w:rsidR="004A011D">
        <w:rPr>
          <w:color w:val="0000FF"/>
          <w:lang w:val="sr-Cyrl-CS"/>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proofErr w:type="gramStart"/>
      <w:r>
        <w:rPr>
          <w:color w:val="000000"/>
        </w:rPr>
        <w:t>Понуде се припремају у складу са конкурсном документацијом и изменама и допунама конкурсне документације.</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Измене и допуне конкурсне документације важиће само уколико су учињене у писаној форми.</w:t>
      </w:r>
      <w:proofErr w:type="gramEnd"/>
      <w:r>
        <w:rPr>
          <w:color w:val="000000"/>
        </w:rPr>
        <w:t xml:space="preserve"> </w:t>
      </w:r>
      <w:proofErr w:type="gramStart"/>
      <w:r>
        <w:rPr>
          <w:color w:val="000000"/>
        </w:rPr>
        <w:t>Усмене изјаве или изјаве дате на било који други начин од стране Наручиоца, неће ни у ком погледу обавезивати Наручиоца.</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roofErr w:type="gramEnd"/>
    </w:p>
    <w:p w:rsidR="00557FBE" w:rsidRPr="00557FBE" w:rsidRDefault="00956665" w:rsidP="00067A78">
      <w:pPr>
        <w:widowControl w:val="0"/>
        <w:numPr>
          <w:ilvl w:val="0"/>
          <w:numId w:val="6"/>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proofErr w:type="gramStart"/>
      <w:r>
        <w:t xml:space="preserve">Понуђач може да поднесе само једну понуду, односно </w:t>
      </w:r>
      <w:r>
        <w:rPr>
          <w:color w:val="000000"/>
        </w:rPr>
        <w:t>понуду може поднети понуђач који наступа самостално.</w:t>
      </w:r>
      <w:proofErr w:type="gramEnd"/>
    </w:p>
    <w:p w:rsidR="00956665" w:rsidRDefault="00956665" w:rsidP="00956665">
      <w:pPr>
        <w:widowControl w:val="0"/>
        <w:autoSpaceDE w:val="0"/>
        <w:autoSpaceDN w:val="0"/>
        <w:adjustRightInd w:val="0"/>
        <w:spacing w:before="36"/>
        <w:ind w:firstLine="720"/>
        <w:jc w:val="both"/>
        <w:rPr>
          <w:color w:val="000000"/>
        </w:rPr>
      </w:pPr>
      <w:proofErr w:type="gramStart"/>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557FBE" w:rsidRPr="00557FBE" w:rsidRDefault="00561755" w:rsidP="00067A78">
      <w:pPr>
        <w:numPr>
          <w:ilvl w:val="0"/>
          <w:numId w:val="6"/>
        </w:numPr>
        <w:jc w:val="both"/>
        <w:rPr>
          <w:b/>
        </w:rPr>
      </w:pPr>
      <w:r>
        <w:rPr>
          <w:b/>
        </w:rPr>
        <w:t xml:space="preserve"> Начин и</w:t>
      </w:r>
      <w:r w:rsidR="00093E46">
        <w:rPr>
          <w:b/>
        </w:rPr>
        <w:t xml:space="preserve"> услови плаћања</w:t>
      </w:r>
      <w:r w:rsidR="003A391E">
        <w:rPr>
          <w:b/>
        </w:rPr>
        <w:t xml:space="preserve">, </w:t>
      </w:r>
      <w:r w:rsidR="00B9397D">
        <w:rPr>
          <w:b/>
          <w:lang w:val="sr-Cyrl-CS"/>
        </w:rPr>
        <w:t xml:space="preserve">рок израде пројектне документације, </w:t>
      </w:r>
      <w:r w:rsidR="003A391E">
        <w:rPr>
          <w:b/>
        </w:rPr>
        <w:t>рок важења понуде</w:t>
      </w:r>
    </w:p>
    <w:p w:rsidR="00561755" w:rsidRDefault="00561755" w:rsidP="00561755">
      <w:pPr>
        <w:ind w:firstLine="720"/>
        <w:jc w:val="both"/>
        <w:rPr>
          <w:b/>
          <w:lang w:val="sr-Cyrl-CS"/>
        </w:rPr>
      </w:pPr>
      <w:proofErr w:type="gramStart"/>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 xml:space="preserve">од </w:t>
      </w:r>
      <w:r w:rsidR="00C37151">
        <w:rPr>
          <w:lang w:val="sr-Cyrl-CS"/>
        </w:rPr>
        <w:t xml:space="preserve">завршетка посла и </w:t>
      </w:r>
      <w:r w:rsidR="009079B2">
        <w:rPr>
          <w:lang w:val="sr-Cyrl-CS"/>
        </w:rPr>
        <w:t>испостављања рачун</w:t>
      </w:r>
      <w:r w:rsidR="00BB63C1">
        <w:rPr>
          <w:lang w:val="sr-Cyrl-CS"/>
        </w:rPr>
        <w:t>а</w:t>
      </w:r>
      <w:r w:rsidR="004D07E1">
        <w:rPr>
          <w:lang w:val="sr-Cyrl-CS"/>
        </w:rPr>
        <w:t>.</w:t>
      </w:r>
      <w:proofErr w:type="gramEnd"/>
      <w:r w:rsidR="003E5AB1">
        <w:rPr>
          <w:lang w:val="sr-Cyrl-CS"/>
        </w:rPr>
        <w:t xml:space="preserve"> </w:t>
      </w:r>
      <w:r w:rsidR="003E5AB1" w:rsidRPr="00FA2991">
        <w:rPr>
          <w:b/>
          <w:lang w:val="sr-Cyrl-CS"/>
        </w:rPr>
        <w:t>Понуђачу није дозвољено да захтева аванс.</w:t>
      </w:r>
    </w:p>
    <w:p w:rsidR="00003CFC" w:rsidRDefault="00BA5360" w:rsidP="003857F9">
      <w:pPr>
        <w:jc w:val="both"/>
        <w:rPr>
          <w:lang w:val="sr-Cyrl-CS"/>
        </w:rPr>
      </w:pPr>
      <w:r>
        <w:rPr>
          <w:lang w:val="sr-Cyrl-CS"/>
        </w:rPr>
        <w:tab/>
      </w:r>
      <w:r w:rsidR="006E70ED" w:rsidRPr="00BA5360">
        <w:rPr>
          <w:b/>
          <w:lang w:val="sr-Cyrl-CS"/>
        </w:rPr>
        <w:t xml:space="preserve">Рок израде пројектне </w:t>
      </w:r>
      <w:r w:rsidR="00003CDC" w:rsidRPr="00BA5360">
        <w:rPr>
          <w:b/>
          <w:lang w:val="sr-Cyrl-CS"/>
        </w:rPr>
        <w:t>докум</w:t>
      </w:r>
      <w:r w:rsidR="00A8221A" w:rsidRPr="00BA5360">
        <w:rPr>
          <w:b/>
          <w:lang w:val="sr-Cyrl-CS"/>
        </w:rPr>
        <w:t>ентације</w:t>
      </w:r>
      <w:r w:rsidR="003857F9">
        <w:rPr>
          <w:lang w:val="sr-Cyrl-CS"/>
        </w:rPr>
        <w:t xml:space="preserve">: </w:t>
      </w:r>
      <w:r w:rsidR="00A8221A">
        <w:rPr>
          <w:lang w:val="sr-Cyrl-CS"/>
        </w:rPr>
        <w:t xml:space="preserve"> </w:t>
      </w:r>
    </w:p>
    <w:p w:rsidR="00003CFC" w:rsidRPr="00003CFC" w:rsidRDefault="00003CFC" w:rsidP="00003CFC">
      <w:pPr>
        <w:pStyle w:val="ListParagraph"/>
        <w:numPr>
          <w:ilvl w:val="0"/>
          <w:numId w:val="34"/>
        </w:numPr>
        <w:tabs>
          <w:tab w:val="left" w:pos="851"/>
        </w:tabs>
        <w:ind w:left="0" w:firstLine="709"/>
        <w:jc w:val="both"/>
      </w:pPr>
      <w:r>
        <w:rPr>
          <w:lang w:val="sr-Cyrl-CS"/>
        </w:rPr>
        <w:lastRenderedPageBreak/>
        <w:t>Рок израде</w:t>
      </w:r>
      <w:r w:rsidR="007D1D3E">
        <w:rPr>
          <w:lang w:val="sr-Cyrl-CS"/>
        </w:rPr>
        <w:t xml:space="preserve"> Идејног решења: максимално 2</w:t>
      </w:r>
      <w:r>
        <w:rPr>
          <w:lang w:val="sr-Cyrl-CS"/>
        </w:rPr>
        <w:t>0 дана од достављања комплетне документације од Наручиоца</w:t>
      </w:r>
    </w:p>
    <w:p w:rsidR="00003CFC" w:rsidRPr="00003CFC" w:rsidRDefault="00003CFC" w:rsidP="00003CFC">
      <w:pPr>
        <w:pStyle w:val="ListParagraph"/>
        <w:numPr>
          <w:ilvl w:val="0"/>
          <w:numId w:val="34"/>
        </w:numPr>
        <w:tabs>
          <w:tab w:val="left" w:pos="851"/>
        </w:tabs>
        <w:ind w:firstLine="569"/>
        <w:jc w:val="both"/>
      </w:pPr>
      <w:r>
        <w:rPr>
          <w:lang w:val="sr-Cyrl-CS"/>
        </w:rPr>
        <w:t>Рок за израду Пројекта за грађевинску дозволу: максимално 30 дана од издавања локацијских услова</w:t>
      </w:r>
    </w:p>
    <w:p w:rsidR="00003CFC" w:rsidRPr="00003CFC" w:rsidRDefault="00003CFC" w:rsidP="00003CFC">
      <w:pPr>
        <w:pStyle w:val="ListParagraph"/>
        <w:numPr>
          <w:ilvl w:val="0"/>
          <w:numId w:val="34"/>
        </w:numPr>
        <w:tabs>
          <w:tab w:val="left" w:pos="993"/>
        </w:tabs>
        <w:ind w:firstLine="569"/>
        <w:jc w:val="both"/>
        <w:rPr>
          <w:rFonts w:ascii="TimesNewRomanPSMT" w:hAnsi="TimesNewRomanPSMT" w:cs="TimesNewRomanPSMT"/>
          <w:bCs/>
          <w:color w:val="000000"/>
          <w:lang w:val="sr-Cyrl-CS" w:eastAsia="sr-Latn-CS"/>
        </w:rPr>
      </w:pPr>
      <w:r>
        <w:rPr>
          <w:lang w:val="sr-Cyrl-CS"/>
        </w:rPr>
        <w:t xml:space="preserve">Рок за израду Пројекта за извођење: максимално 30 дана од издавања грађевинске дозволе </w:t>
      </w:r>
    </w:p>
    <w:p w:rsidR="003A391E" w:rsidRPr="008D2CE6" w:rsidRDefault="001E5B3E" w:rsidP="00003CFC">
      <w:pPr>
        <w:pStyle w:val="ListParagraph"/>
        <w:tabs>
          <w:tab w:val="left" w:pos="993"/>
        </w:tabs>
        <w:ind w:left="709"/>
        <w:jc w:val="both"/>
        <w:rPr>
          <w:rFonts w:ascii="TimesNewRomanPSMT" w:hAnsi="TimesNewRomanPSMT" w:cs="TimesNewRomanPSMT"/>
          <w:bCs/>
          <w:color w:val="000000"/>
          <w:lang w:val="sr-Cyrl-CS" w:eastAsia="sr-Latn-CS"/>
        </w:rPr>
      </w:pPr>
      <w:r w:rsidRPr="001E5B3E">
        <w:rPr>
          <w:lang w:val="sr-Cyrl-CS"/>
        </w:rPr>
        <w:t>Р</w:t>
      </w:r>
      <w:r w:rsidR="003A391E" w:rsidRPr="008D2CE6">
        <w:rPr>
          <w:rFonts w:ascii="TimesNewRomanPSMT" w:hAnsi="TimesNewRomanPSMT" w:cs="TimesNewRomanPSMT"/>
          <w:bCs/>
          <w:color w:val="000000"/>
          <w:lang w:val="sr-Latn-CS" w:eastAsia="sr-Latn-CS"/>
        </w:rPr>
        <w:t xml:space="preserve">ок важења понуде је </w:t>
      </w:r>
      <w:r w:rsidR="003A391E" w:rsidRPr="00070F3A">
        <w:rPr>
          <w:rFonts w:ascii="TimesNewRomanPSMT" w:hAnsi="TimesNewRomanPSMT" w:cs="TimesNewRomanPSMT"/>
          <w:b/>
          <w:bCs/>
          <w:color w:val="000000"/>
          <w:lang w:val="sr-Latn-CS" w:eastAsia="sr-Latn-CS"/>
        </w:rPr>
        <w:t xml:space="preserve">минимум </w:t>
      </w:r>
      <w:r w:rsidR="004A011D" w:rsidRPr="00070F3A">
        <w:rPr>
          <w:rFonts w:ascii="TimesNewRomanPSMT" w:hAnsi="TimesNewRomanPSMT" w:cs="TimesNewRomanPSMT"/>
          <w:b/>
          <w:bCs/>
          <w:color w:val="000000"/>
          <w:lang w:val="sr-Cyrl-CS" w:eastAsia="sr-Latn-CS"/>
        </w:rPr>
        <w:t>6</w:t>
      </w:r>
      <w:r w:rsidR="003A391E" w:rsidRPr="00070F3A">
        <w:rPr>
          <w:rFonts w:ascii="TimesNewRomanPSMT" w:hAnsi="TimesNewRomanPSMT" w:cs="TimesNewRomanPSMT"/>
          <w:b/>
          <w:bCs/>
          <w:color w:val="000000"/>
          <w:lang w:val="sr-Cyrl-CS" w:eastAsia="sr-Latn-CS"/>
        </w:rPr>
        <w:t>0</w:t>
      </w:r>
      <w:r w:rsidR="003A391E" w:rsidRPr="008D2CE6">
        <w:rPr>
          <w:rFonts w:ascii="TimesNewRomanPSMT" w:hAnsi="TimesNewRomanPSMT" w:cs="TimesNewRomanPSMT"/>
          <w:bCs/>
          <w:color w:val="000000"/>
          <w:lang w:val="sr-Latn-CS" w:eastAsia="sr-Latn-CS"/>
        </w:rPr>
        <w:t xml:space="preserve"> дана од дана јавног отварања понуда</w:t>
      </w:r>
      <w:r w:rsidR="00B9397D" w:rsidRPr="008D2CE6">
        <w:rPr>
          <w:rFonts w:ascii="TimesNewRomanPSMT" w:hAnsi="TimesNewRomanPSMT" w:cs="TimesNewRomanPSMT"/>
          <w:bCs/>
          <w:color w:val="000000"/>
          <w:lang w:val="sr-Cyrl-CS" w:eastAsia="sr-Latn-CS"/>
        </w:rPr>
        <w:t xml:space="preserve"> (за сваку партију)</w:t>
      </w:r>
      <w:r w:rsidR="003A391E" w:rsidRPr="008D2CE6">
        <w:rPr>
          <w:rFonts w:ascii="TimesNewRomanPSMT" w:hAnsi="TimesNewRomanPSMT" w:cs="TimesNewRomanPSMT"/>
          <w:bCs/>
          <w:color w:val="000000"/>
          <w:lang w:val="sr-Latn-CS" w:eastAsia="sr-Latn-CS"/>
        </w:rPr>
        <w:t>.</w:t>
      </w:r>
    </w:p>
    <w:p w:rsidR="00987B46" w:rsidRDefault="003A391E" w:rsidP="00562CC7">
      <w:pPr>
        <w:tabs>
          <w:tab w:val="left" w:pos="450"/>
        </w:tabs>
        <w:suppressAutoHyphens w:val="0"/>
        <w:autoSpaceDE w:val="0"/>
        <w:autoSpaceDN w:val="0"/>
        <w:adjustRightInd w:val="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Cyrl-CS" w:eastAsia="sr-Latn-CS"/>
        </w:rPr>
        <w:tab/>
      </w:r>
      <w:r w:rsidR="00562CC7">
        <w:rPr>
          <w:rFonts w:ascii="TimesNewRomanPSMT" w:hAnsi="TimesNewRomanPSMT" w:cs="TimesNewRomanPSMT"/>
          <w:bCs/>
          <w:color w:val="000000"/>
          <w:lang w:val="sr-Cyrl-CS" w:eastAsia="sr-Latn-CS"/>
        </w:rPr>
        <w:t xml:space="preserve">   </w:t>
      </w:r>
      <w:r w:rsidRPr="008D2CE6">
        <w:rPr>
          <w:rFonts w:ascii="TimesNewRomanPSMT" w:hAnsi="TimesNewRomanPSMT" w:cs="TimesNewRomanPSMT"/>
          <w:bCs/>
          <w:color w:val="000000"/>
          <w:lang w:val="sr-Latn-CS" w:eastAsia="sr-Latn-CS"/>
        </w:rPr>
        <w:t>У случају да понуђач наведе краћи</w:t>
      </w:r>
      <w:r w:rsidRPr="00FE4F1B">
        <w:rPr>
          <w:rFonts w:ascii="TimesNewRomanPSMT" w:hAnsi="TimesNewRomanPSMT" w:cs="TimesNewRomanPSMT"/>
          <w:bCs/>
          <w:color w:val="000000"/>
          <w:lang w:val="sr-Latn-CS" w:eastAsia="sr-Latn-CS"/>
        </w:rPr>
        <w:t xml:space="preserve">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proofErr w:type="gramStart"/>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proofErr w:type="gramEnd"/>
      <w:r>
        <w:rPr>
          <w:rFonts w:eastAsia="TimesNewRoman"/>
          <w:szCs w:val="28"/>
          <w:lang w:val="sr-Cyrl-CS" w:eastAsia="en-US"/>
        </w:rPr>
        <w:t xml:space="preserve"> </w:t>
      </w:r>
      <w:proofErr w:type="gramStart"/>
      <w:r w:rsidRPr="00987B46">
        <w:rPr>
          <w:rFonts w:eastAsia="TimesNewRoman"/>
          <w:szCs w:val="28"/>
          <w:lang w:val="en-US" w:eastAsia="en-US"/>
        </w:rPr>
        <w:t>Понуђач који прихвати захтев за продужење рока важења понуде не може мењати понуду.</w:t>
      </w:r>
      <w:proofErr w:type="gramEnd"/>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067A78">
      <w:pPr>
        <w:numPr>
          <w:ilvl w:val="0"/>
          <w:numId w:val="6"/>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0A57B5" w:rsidRDefault="000A57B5" w:rsidP="00CB5662">
      <w:pPr>
        <w:ind w:firstLine="709"/>
        <w:jc w:val="both"/>
        <w:rPr>
          <w:lang w:val="en-U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067A78">
      <w:pPr>
        <w:numPr>
          <w:ilvl w:val="0"/>
          <w:numId w:val="6"/>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5473D4" w:rsidRPr="00291177" w:rsidRDefault="005473D4" w:rsidP="005473D4">
      <w:pPr>
        <w:widowControl w:val="0"/>
        <w:autoSpaceDE w:val="0"/>
        <w:autoSpaceDN w:val="0"/>
        <w:adjustRightInd w:val="0"/>
        <w:spacing w:before="36"/>
        <w:ind w:firstLine="720"/>
        <w:jc w:val="both"/>
        <w:rPr>
          <w:b/>
          <w:bCs/>
          <w:sz w:val="28"/>
          <w:lang w:val="sr-Cyrl-CS"/>
        </w:rPr>
      </w:pPr>
      <w:proofErr w:type="gramStart"/>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w:t>
      </w:r>
      <w:proofErr w:type="gramEnd"/>
      <w:r w:rsidRPr="00291177">
        <w:rPr>
          <w:rFonts w:eastAsia="Calibri"/>
          <w:szCs w:val="23"/>
          <w:lang w:eastAsia="en-US"/>
        </w:rPr>
        <w:t xml:space="preserve"> </w:t>
      </w:r>
      <w:proofErr w:type="gramStart"/>
      <w:r w:rsidRPr="00291177">
        <w:rPr>
          <w:rFonts w:eastAsia="Calibri"/>
          <w:szCs w:val="23"/>
          <w:lang w:eastAsia="en-US"/>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proofErr w:type="gramStart"/>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w:t>
      </w:r>
      <w:proofErr w:type="gramEnd"/>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proofErr w:type="gramStart"/>
      <w:r w:rsidRPr="00291177">
        <w:rPr>
          <w:rFonts w:eastAsia="Calibri"/>
          <w:szCs w:val="23"/>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w:t>
      </w:r>
      <w:proofErr w:type="gramEnd"/>
      <w:r w:rsidRPr="00291177">
        <w:rPr>
          <w:rFonts w:eastAsia="Calibri"/>
          <w:szCs w:val="23"/>
          <w:lang w:eastAsia="en-US"/>
        </w:rPr>
        <w:t xml:space="preserve"> </w:t>
      </w:r>
      <w:proofErr w:type="gramStart"/>
      <w:r w:rsidRPr="00291177">
        <w:rPr>
          <w:rFonts w:eastAsia="Calibri"/>
          <w:szCs w:val="23"/>
          <w:lang w:eastAsia="en-US"/>
        </w:rPr>
        <w:t>У случају промене лица овлашћеног за заступање менично овлашћење – писмо остаје на снази.</w:t>
      </w:r>
      <w:proofErr w:type="gramEnd"/>
      <w:r w:rsidRPr="00291177">
        <w:rPr>
          <w:rFonts w:eastAsia="Calibri"/>
          <w:szCs w:val="23"/>
          <w:lang w:eastAsia="en-US"/>
        </w:rPr>
        <w:t xml:space="preserve"> </w:t>
      </w:r>
    </w:p>
    <w:p w:rsidR="005473D4" w:rsidRDefault="005473D4" w:rsidP="00896348">
      <w:pPr>
        <w:widowControl w:val="0"/>
        <w:autoSpaceDE w:val="0"/>
        <w:autoSpaceDN w:val="0"/>
        <w:adjustRightInd w:val="0"/>
        <w:spacing w:before="36" w:after="120"/>
        <w:ind w:firstLine="720"/>
        <w:jc w:val="both"/>
        <w:rPr>
          <w:rFonts w:eastAsia="Calibri"/>
          <w:szCs w:val="23"/>
          <w:lang w:val="sr-Cyrl-CS" w:eastAsia="en-US"/>
        </w:rPr>
      </w:pPr>
      <w:proofErr w:type="gramStart"/>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roofErr w:type="gramEnd"/>
    </w:p>
    <w:p w:rsidR="0057436B" w:rsidRPr="00B15E40" w:rsidRDefault="0057436B" w:rsidP="00067A78">
      <w:pPr>
        <w:widowControl w:val="0"/>
        <w:numPr>
          <w:ilvl w:val="0"/>
          <w:numId w:val="6"/>
        </w:numPr>
        <w:autoSpaceDE w:val="0"/>
        <w:autoSpaceDN w:val="0"/>
        <w:adjustRightInd w:val="0"/>
        <w:spacing w:before="36"/>
        <w:jc w:val="both"/>
        <w:rPr>
          <w:rFonts w:ascii="Arial" w:hAnsi="Arial" w:cs="Arial"/>
        </w:rPr>
      </w:pPr>
      <w:r>
        <w:rPr>
          <w:b/>
          <w:bCs/>
          <w:color w:val="000000"/>
        </w:rPr>
        <w:lastRenderedPageBreak/>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proofErr w:type="gramStart"/>
      <w:r w:rsidRPr="00CC68B7">
        <w:t>Предметна набавка не садржи поверљиве информације које наручилац ставља на располагање.</w:t>
      </w:r>
      <w:proofErr w:type="gramEnd"/>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067A78">
      <w:pPr>
        <w:widowControl w:val="0"/>
        <w:numPr>
          <w:ilvl w:val="0"/>
          <w:numId w:val="6"/>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EE6B87">
        <w:rPr>
          <w:color w:val="000000"/>
        </w:rPr>
        <w:t>Ана Радоичић</w:t>
      </w:r>
      <w:r>
        <w:rPr>
          <w:color w:val="000000"/>
        </w:rPr>
        <w:t>, телефон</w:t>
      </w:r>
      <w:r w:rsidR="00EE6B87">
        <w:rPr>
          <w:color w:val="000000"/>
        </w:rPr>
        <w:t>:</w:t>
      </w:r>
      <w:r>
        <w:rPr>
          <w:color w:val="000000"/>
        </w:rPr>
        <w:t xml:space="preserve"> 01</w:t>
      </w:r>
      <w:r w:rsidR="00CE5870">
        <w:rPr>
          <w:color w:val="000000"/>
        </w:rPr>
        <w:t>5/561-</w:t>
      </w:r>
      <w:r w:rsidR="002619FD">
        <w:rPr>
          <w:color w:val="000000"/>
          <w:lang w:val="sr-Cyrl-CS"/>
        </w:rPr>
        <w:t>411</w:t>
      </w:r>
      <w:r>
        <w:rPr>
          <w:color w:val="000000"/>
        </w:rPr>
        <w:t xml:space="preserve">, </w:t>
      </w:r>
      <w:r w:rsidR="004906B9">
        <w:rPr>
          <w:color w:val="000000"/>
        </w:rPr>
        <w:t>факс</w:t>
      </w:r>
      <w:r w:rsidR="00EE6B87">
        <w:rPr>
          <w:color w:val="000000"/>
        </w:rPr>
        <w:t>:</w:t>
      </w:r>
      <w:r w:rsidR="004906B9">
        <w:rPr>
          <w:color w:val="000000"/>
        </w:rPr>
        <w:t xml:space="preserve"> 015/562-</w:t>
      </w:r>
      <w:proofErr w:type="gramStart"/>
      <w:r w:rsidR="004906B9">
        <w:rPr>
          <w:color w:val="000000"/>
        </w:rPr>
        <w:t>870,</w:t>
      </w:r>
      <w:proofErr w:type="gramEnd"/>
      <w:r w:rsidR="004906B9">
        <w:rPr>
          <w:color w:val="000000"/>
        </w:rPr>
        <w:t xml:space="preserve"> </w:t>
      </w:r>
      <w:r w:rsidR="00EE6B87">
        <w:rPr>
          <w:color w:val="000000"/>
          <w:lang w:val="en-US"/>
        </w:rPr>
        <w:t xml:space="preserve">e-mail: nabavke@ljubovija.rs,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proofErr w:type="gramStart"/>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roofErr w:type="gramEnd"/>
    </w:p>
    <w:p w:rsidR="0057436B" w:rsidRDefault="0057436B" w:rsidP="0057436B">
      <w:pPr>
        <w:widowControl w:val="0"/>
        <w:autoSpaceDE w:val="0"/>
        <w:autoSpaceDN w:val="0"/>
        <w:adjustRightInd w:val="0"/>
        <w:spacing w:before="36"/>
        <w:ind w:firstLine="720"/>
        <w:jc w:val="both"/>
        <w:rPr>
          <w:color w:val="000000"/>
        </w:rPr>
      </w:pPr>
      <w:proofErr w:type="gramStart"/>
      <w:r w:rsidRPr="00590D4D">
        <w:rPr>
          <w:b/>
          <w:color w:val="000000"/>
        </w:rPr>
        <w:t>Тражење додатних информација или појашњења телефоном није дозвољено</w:t>
      </w:r>
      <w:r>
        <w:rPr>
          <w:color w:val="000000"/>
        </w:rPr>
        <w:t>.</w:t>
      </w:r>
      <w:proofErr w:type="gramEnd"/>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067A78">
      <w:pPr>
        <w:widowControl w:val="0"/>
        <w:numPr>
          <w:ilvl w:val="0"/>
          <w:numId w:val="6"/>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proofErr w:type="gramStart"/>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067A78">
      <w:pPr>
        <w:widowControl w:val="0"/>
        <w:numPr>
          <w:ilvl w:val="0"/>
          <w:numId w:val="6"/>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rPr>
          <w:color w:val="000000"/>
        </w:rPr>
        <w:t>,  односно</w:t>
      </w:r>
      <w:proofErr w:type="gramEnd"/>
      <w:r>
        <w:rPr>
          <w:color w:val="000000"/>
        </w:rPr>
        <w:t xml:space="preserve">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У случају разлике између јединичне и укупне цене, меродавна је јединична цена.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color w:val="000000"/>
        </w:rPr>
      </w:pPr>
      <w:proofErr w:type="gramStart"/>
      <w:r>
        <w:rPr>
          <w:color w:val="000000"/>
        </w:rPr>
        <w:t>Ако се понуђач не сагласи са исправком рачунских грешака, Наручилац ће његову понуду одбити као неприхватљиву.</w:t>
      </w:r>
      <w:proofErr w:type="gramEnd"/>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 xml:space="preserve">Неуобичајено ниска цена у смислу овог закона је понуђена цена која значајно </w:t>
      </w:r>
      <w:r>
        <w:rPr>
          <w:color w:val="000000"/>
        </w:rPr>
        <w:lastRenderedPageBreak/>
        <w:t>одступа у односу на тржишно упоредиву цену и изазива сумњу у могућност извршења јавне набавке у складу са понуђеним условима.</w:t>
      </w:r>
      <w:proofErr w:type="gramEnd"/>
      <w:r>
        <w:rPr>
          <w:color w:val="000000"/>
        </w:rPr>
        <w:t xml:space="preserve"> </w:t>
      </w:r>
    </w:p>
    <w:p w:rsidR="00AD2809" w:rsidRPr="00FB4F0E" w:rsidRDefault="00AD2809" w:rsidP="00FB4F0E">
      <w:pPr>
        <w:widowControl w:val="0"/>
        <w:autoSpaceDE w:val="0"/>
        <w:autoSpaceDN w:val="0"/>
        <w:adjustRightInd w:val="0"/>
        <w:spacing w:before="36"/>
        <w:jc w:val="both"/>
        <w:rPr>
          <w:color w:val="000000"/>
          <w:lang w:val="sr-Cyrl-CS"/>
        </w:rPr>
      </w:pPr>
    </w:p>
    <w:p w:rsidR="00D96805" w:rsidRPr="00987B46" w:rsidRDefault="00D96805" w:rsidP="00067A78">
      <w:pPr>
        <w:numPr>
          <w:ilvl w:val="0"/>
          <w:numId w:val="6"/>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Pr>
          <w:rFonts w:ascii="TimesNewRomanPSMT" w:hAnsi="TimesNewRomanPSMT" w:cs="TimesNewRomanPSMT"/>
          <w:bCs/>
          <w:lang w:val="sr-Cyrl-CS" w:eastAsia="sr-Latn-CS"/>
        </w:rPr>
        <w:t>у</w:t>
      </w:r>
      <w:r>
        <w:rPr>
          <w:rFonts w:ascii="TimesNewRomanPSMT" w:hAnsi="TimesNewRomanPSMT" w:cs="TimesNewRomanPSMT"/>
          <w:bCs/>
          <w:lang w:val="sr-Cyrl-CS" w:eastAsia="sr-Latn-CS"/>
        </w:rPr>
        <w:t>говор додељен,</w:t>
      </w:r>
    </w:p>
    <w:p w:rsidR="00DE2F13" w:rsidRPr="004A74CE"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D56804">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067A78">
      <w:pPr>
        <w:numPr>
          <w:ilvl w:val="0"/>
          <w:numId w:val="8"/>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067A78">
      <w:pPr>
        <w:numPr>
          <w:ilvl w:val="0"/>
          <w:numId w:val="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067A78">
      <w:pPr>
        <w:numPr>
          <w:ilvl w:val="0"/>
          <w:numId w:val="8"/>
        </w:numPr>
        <w:suppressAutoHyphens w:val="0"/>
        <w:spacing w:after="120"/>
        <w:jc w:val="both"/>
      </w:pPr>
      <w:r w:rsidRPr="0039334A">
        <w:t>исправа о наплаћеној уговорној казни;</w:t>
      </w:r>
    </w:p>
    <w:p w:rsidR="00DE2F13" w:rsidRPr="0039334A" w:rsidRDefault="00DE2F13" w:rsidP="00067A78">
      <w:pPr>
        <w:numPr>
          <w:ilvl w:val="0"/>
          <w:numId w:val="8"/>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067A78">
      <w:pPr>
        <w:numPr>
          <w:ilvl w:val="0"/>
          <w:numId w:val="8"/>
        </w:numPr>
        <w:suppressAutoHyphens w:val="0"/>
        <w:spacing w:after="120"/>
        <w:jc w:val="both"/>
      </w:pPr>
      <w:r w:rsidRPr="0039334A">
        <w:t xml:space="preserve">извештај надзорног органа </w:t>
      </w:r>
      <w:r w:rsidR="00396DAA">
        <w:t xml:space="preserve">о изведеним радовима који нису </w:t>
      </w:r>
      <w:r w:rsidRPr="0039334A">
        <w:t>у складу са пројектом, односно уговором;</w:t>
      </w:r>
    </w:p>
    <w:p w:rsidR="00DE2F13" w:rsidRPr="0039334A" w:rsidRDefault="00DE2F13" w:rsidP="00067A78">
      <w:pPr>
        <w:numPr>
          <w:ilvl w:val="0"/>
          <w:numId w:val="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067A78">
      <w:pPr>
        <w:numPr>
          <w:ilvl w:val="0"/>
          <w:numId w:val="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067A78">
      <w:pPr>
        <w:numPr>
          <w:ilvl w:val="0"/>
          <w:numId w:val="8"/>
        </w:numPr>
        <w:suppressAutoHyphens w:val="0"/>
        <w:jc w:val="both"/>
      </w:pPr>
      <w:proofErr w:type="gramStart"/>
      <w:r w:rsidRPr="0039334A">
        <w:t>други</w:t>
      </w:r>
      <w:proofErr w:type="gramEnd"/>
      <w:r w:rsidRPr="0039334A">
        <w:t xml:space="preserve">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w:t>
      </w:r>
      <w:r w:rsidR="004037D8">
        <w:rPr>
          <w:lang w:val="sr-Cyrl-CS"/>
        </w:rPr>
        <w:t>н</w:t>
      </w:r>
      <w:r>
        <w:rPr>
          <w:lang w:val="sr-Cyrl-CS"/>
        </w:rPr>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067A78">
      <w:pPr>
        <w:numPr>
          <w:ilvl w:val="0"/>
          <w:numId w:val="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lastRenderedPageBreak/>
        <w:t>понуђач не докаже да испуњава обавезне услове за учешће;</w:t>
      </w:r>
    </w:p>
    <w:p w:rsidR="00DE2F13" w:rsidRPr="005C27B3" w:rsidRDefault="00DE2F13" w:rsidP="005C27B3">
      <w:pPr>
        <w:pStyle w:val="ListParagraph"/>
        <w:numPr>
          <w:ilvl w:val="0"/>
          <w:numId w:val="7"/>
        </w:numPr>
        <w:tabs>
          <w:tab w:val="left" w:pos="1080"/>
          <w:tab w:val="left" w:pos="1260"/>
        </w:tabs>
        <w:autoSpaceDE w:val="0"/>
        <w:autoSpaceDN w:val="0"/>
        <w:adjustRightInd w:val="0"/>
        <w:jc w:val="both"/>
        <w:rPr>
          <w:rFonts w:ascii="TimesNewRomanPSMT" w:hAnsi="TimesNewRomanPSMT" w:cs="TimesNewRomanPSMT"/>
          <w:bCs/>
          <w:lang w:val="sr-Cyrl-CS" w:eastAsia="sr-Latn-CS"/>
        </w:rPr>
      </w:pPr>
      <w:r w:rsidRPr="005C27B3">
        <w:rPr>
          <w:rFonts w:ascii="TimesNewRomanPSMT" w:hAnsi="TimesNewRomanPSMT" w:cs="TimesNewRomanPSMT"/>
          <w:bCs/>
          <w:lang w:val="sr-Cyrl-CS" w:eastAsia="sr-Latn-CS"/>
        </w:rPr>
        <w:t>понуђач не докаже да испуњава додатне услове;</w:t>
      </w:r>
    </w:p>
    <w:p w:rsidR="005C27B3" w:rsidRPr="005C27B3" w:rsidRDefault="005C27B3" w:rsidP="005C27B3">
      <w:pPr>
        <w:pStyle w:val="ListParagraph"/>
        <w:numPr>
          <w:ilvl w:val="0"/>
          <w:numId w:val="7"/>
        </w:numPr>
        <w:tabs>
          <w:tab w:val="left" w:pos="1080"/>
          <w:tab w:val="left" w:pos="1260"/>
        </w:tabs>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понуђач не достави тражено средство обезбеђења;</w:t>
      </w:r>
    </w:p>
    <w:p w:rsidR="00DE2F13" w:rsidRPr="00D14372" w:rsidRDefault="005C27B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00DE2F13" w:rsidRPr="00D14372">
        <w:rPr>
          <w:rFonts w:ascii="TimesNewRomanPSMT" w:hAnsi="TimesNewRomanPSMT" w:cs="TimesNewRomanPSMT"/>
          <w:bCs/>
          <w:lang w:val="sr-Cyrl-CS" w:eastAsia="sr-Latn-CS"/>
        </w:rPr>
        <w:t>)</w:t>
      </w:r>
      <w:r w:rsidR="00DE2F13"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5C27B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5</w:t>
      </w:r>
      <w:r w:rsidR="00DE2F13" w:rsidRPr="00D14372">
        <w:rPr>
          <w:rFonts w:ascii="TimesNewRomanPSMT" w:hAnsi="TimesNewRomanPSMT" w:cs="TimesNewRomanPSMT"/>
          <w:bCs/>
          <w:lang w:val="sr-Cyrl-CS" w:eastAsia="sr-Latn-CS"/>
        </w:rPr>
        <w:t>)</w:t>
      </w:r>
      <w:r w:rsidR="00DE2F13"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067A78">
      <w:pPr>
        <w:numPr>
          <w:ilvl w:val="0"/>
          <w:numId w:val="6"/>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proofErr w:type="gramStart"/>
      <w:r>
        <w:t>Наручилац ће одлуку о д</w:t>
      </w:r>
      <w:r w:rsidR="00714C43">
        <w:t xml:space="preserve">одели уговора донети </w:t>
      </w:r>
      <w:r w:rsidR="003045F5">
        <w:t xml:space="preserve">најкасније </w:t>
      </w:r>
      <w:r w:rsidR="002C0740">
        <w:t xml:space="preserve">у року од </w:t>
      </w:r>
      <w:r w:rsidR="001B022A">
        <w:rPr>
          <w:lang w:val="sr-Cyrl-CS"/>
        </w:rPr>
        <w:t>10</w:t>
      </w:r>
      <w:r>
        <w:t xml:space="preserve"> дана од дана јавног отварања понуда.</w:t>
      </w:r>
      <w:proofErr w:type="gramEnd"/>
    </w:p>
    <w:p w:rsidR="007D4025" w:rsidRPr="00891A6B" w:rsidRDefault="007D4025" w:rsidP="00067A78">
      <w:pPr>
        <w:numPr>
          <w:ilvl w:val="0"/>
          <w:numId w:val="6"/>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3E00EB" w:rsidRPr="0050276F" w:rsidRDefault="003E00EB" w:rsidP="003E00EB">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3E00EB" w:rsidRDefault="003E00EB" w:rsidP="003E00EB">
      <w:pPr>
        <w:ind w:firstLine="720"/>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lastRenderedPageBreak/>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rPr>
        <w:t>позив на број</w:t>
      </w:r>
      <w:r w:rsidR="00BA7D26">
        <w:rPr>
          <w:rFonts w:eastAsia="TimesNewRomanPSMT"/>
          <w:bCs/>
          <w:lang w:val="sr-Cyrl-CS"/>
        </w:rPr>
        <w:t xml:space="preserve">: </w:t>
      </w:r>
      <w:r w:rsidR="001F7266">
        <w:rPr>
          <w:rFonts w:eastAsia="TimesNewRomanPSMT"/>
          <w:bCs/>
          <w:lang w:val="sr-Cyrl-CS"/>
        </w:rPr>
        <w:t>47</w:t>
      </w:r>
      <w:r w:rsidR="00CD0E7C">
        <w:rPr>
          <w:rFonts w:eastAsia="TimesNewRomanPSMT"/>
          <w:bCs/>
          <w:lang w:val="sr-Cyrl-CS"/>
        </w:rPr>
        <w:t>-</w:t>
      </w:r>
      <w:r w:rsidR="005F307A">
        <w:rPr>
          <w:rFonts w:eastAsia="TimesNewRomanPSMT"/>
          <w:bCs/>
          <w:lang w:val="sr-Cyrl-CS"/>
        </w:rPr>
        <w:t>2019</w:t>
      </w:r>
      <w:r>
        <w:rPr>
          <w:rFonts w:eastAsia="TimesNewRomanPSMT"/>
          <w:bCs/>
        </w:rPr>
        <w:t>,</w:t>
      </w:r>
    </w:p>
    <w:p w:rsidR="003E00EB" w:rsidRPr="00F9335A" w:rsidRDefault="003E00EB" w:rsidP="00067A78">
      <w:pPr>
        <w:pStyle w:val="ListParagraph"/>
        <w:numPr>
          <w:ilvl w:val="0"/>
          <w:numId w:val="15"/>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653E51">
        <w:rPr>
          <w:rFonts w:eastAsia="TimesNewRomanPSMT"/>
          <w:bCs/>
          <w:lang w:val="sr-Cyrl-CS"/>
        </w:rPr>
        <w:t xml:space="preserve">убовија; ЈН </w:t>
      </w:r>
      <w:r w:rsidR="001F7266">
        <w:rPr>
          <w:rFonts w:eastAsia="TimesNewRomanPSMT"/>
          <w:bCs/>
          <w:lang w:val="sr-Cyrl-CS"/>
        </w:rPr>
        <w:t>47</w:t>
      </w:r>
      <w:r w:rsidR="006038FE">
        <w:rPr>
          <w:rFonts w:eastAsia="TimesNewRomanPSMT"/>
          <w:bCs/>
          <w:lang w:val="sr-Cyrl-CS"/>
        </w:rPr>
        <w:t>/</w:t>
      </w:r>
      <w:r w:rsidR="005F307A">
        <w:rPr>
          <w:rFonts w:eastAsia="TimesNewRomanPSMT"/>
          <w:bCs/>
          <w:lang w:val="sr-Cyrl-CS"/>
        </w:rPr>
        <w:t>2019</w:t>
      </w:r>
      <w:r w:rsidRPr="00F9335A">
        <w:rPr>
          <w:rFonts w:eastAsia="TimesNewRomanPSMT"/>
          <w:bCs/>
          <w:lang w:val="sr-Cyrl-CS"/>
        </w:rPr>
        <w:t>;</w:t>
      </w:r>
    </w:p>
    <w:p w:rsidR="003E00EB" w:rsidRPr="000E455F"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067A78">
      <w:pPr>
        <w:pStyle w:val="ListParagraph"/>
        <w:numPr>
          <w:ilvl w:val="0"/>
          <w:numId w:val="15"/>
        </w:numPr>
        <w:spacing w:line="100" w:lineRule="atLeast"/>
        <w:contextualSpacing w:val="0"/>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FB3F6B" w:rsidP="003E7AC0">
      <w:pPr>
        <w:pStyle w:val="ListParagraph"/>
        <w:spacing w:line="100" w:lineRule="atLeast"/>
        <w:ind w:left="0" w:firstLine="720"/>
        <w:contextualSpacing w:val="0"/>
        <w:jc w:val="both"/>
        <w:rPr>
          <w:rFonts w:eastAsia="TimesNewRomanPSMT"/>
          <w:bCs/>
        </w:rPr>
      </w:pPr>
      <w:hyperlink r:id="rId14"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proofErr w:type="gramEnd"/>
    </w:p>
    <w:p w:rsidR="003E7AC0" w:rsidRPr="00AD2809" w:rsidRDefault="003E7AC0" w:rsidP="00CB5662">
      <w:pPr>
        <w:rPr>
          <w:b/>
          <w:lang w:val="sr-Cyrl-CS"/>
        </w:rPr>
      </w:pPr>
    </w:p>
    <w:p w:rsidR="00505ABB" w:rsidRPr="00987B46" w:rsidRDefault="00505ABB" w:rsidP="00067A78">
      <w:pPr>
        <w:widowControl w:val="0"/>
        <w:numPr>
          <w:ilvl w:val="0"/>
          <w:numId w:val="6"/>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proofErr w:type="gramStart"/>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члана 149.</w:t>
      </w:r>
      <w:proofErr w:type="gramEnd"/>
      <w:r w:rsidRPr="0050276F">
        <w:t xml:space="preserve"> </w:t>
      </w:r>
      <w:proofErr w:type="gramStart"/>
      <w:r w:rsidRPr="0050276F">
        <w:t>Закона.</w:t>
      </w:r>
      <w:proofErr w:type="gramEnd"/>
      <w:r w:rsidRPr="0050276F">
        <w:t xml:space="preserve"> </w:t>
      </w:r>
    </w:p>
    <w:p w:rsidR="00AD2809" w:rsidRDefault="00AD2809" w:rsidP="00AD2809">
      <w:pPr>
        <w:widowControl w:val="0"/>
        <w:autoSpaceDE w:val="0"/>
        <w:autoSpaceDN w:val="0"/>
        <w:adjustRightInd w:val="0"/>
        <w:spacing w:before="25"/>
        <w:ind w:firstLine="720"/>
        <w:jc w:val="both"/>
        <w:rPr>
          <w:lang w:val="sr-Cyrl-CS"/>
        </w:rPr>
      </w:pPr>
      <w:proofErr w:type="gramStart"/>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50276F">
        <w:t xml:space="preserve"> </w:t>
      </w:r>
      <w:proofErr w:type="gramStart"/>
      <w:r w:rsidRPr="0050276F">
        <w:t>став</w:t>
      </w:r>
      <w:proofErr w:type="gramEnd"/>
      <w:r w:rsidRPr="0050276F">
        <w:t xml:space="preserve"> 2. </w:t>
      </w:r>
      <w:proofErr w:type="gramStart"/>
      <w:r w:rsidRPr="0050276F">
        <w:t>тачка</w:t>
      </w:r>
      <w:proofErr w:type="gramEnd"/>
      <w:r w:rsidRPr="0050276F">
        <w:t xml:space="preserve"> 5) Закона.</w:t>
      </w:r>
    </w:p>
    <w:p w:rsidR="00505ABB" w:rsidRPr="00AD2809" w:rsidRDefault="00AD2809" w:rsidP="00AD2809">
      <w:pPr>
        <w:widowControl w:val="0"/>
        <w:autoSpaceDE w:val="0"/>
        <w:autoSpaceDN w:val="0"/>
        <w:adjustRightInd w:val="0"/>
        <w:spacing w:before="25"/>
        <w:ind w:firstLine="720"/>
        <w:jc w:val="both"/>
        <w:rPr>
          <w:lang w:val="sr-Cyrl-CS"/>
        </w:rPr>
      </w:pPr>
      <w:proofErr w:type="gramStart"/>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roofErr w:type="gramEnd"/>
    </w:p>
    <w:p w:rsidR="00B24F42" w:rsidRDefault="00B24F42" w:rsidP="00DF6681">
      <w:pPr>
        <w:widowControl w:val="0"/>
        <w:autoSpaceDE w:val="0"/>
        <w:autoSpaceDN w:val="0"/>
        <w:adjustRightInd w:val="0"/>
        <w:spacing w:before="36"/>
        <w:jc w:val="both"/>
        <w:rPr>
          <w:b/>
          <w:szCs w:val="22"/>
          <w:lang w:val="sr-Cyrl-CS"/>
        </w:rPr>
      </w:pPr>
    </w:p>
    <w:p w:rsidR="00B24F42" w:rsidRPr="00C4483C" w:rsidRDefault="00B24F42" w:rsidP="00B24F42">
      <w:pPr>
        <w:spacing w:after="120"/>
        <w:jc w:val="both"/>
        <w:rPr>
          <w:b/>
        </w:rPr>
      </w:pPr>
      <w:r w:rsidRPr="00C4483C">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w:t>
      </w:r>
      <w:r>
        <w:rPr>
          <w:b/>
        </w:rPr>
        <w:t xml:space="preserve">печатом </w:t>
      </w:r>
      <w:r w:rsidRPr="00C4483C">
        <w:rPr>
          <w:b/>
        </w:rPr>
        <w:t xml:space="preserve">образаца из Конкурсне документације, али исти морају бити потписани од стране лице овлашћеног за заступање. </w:t>
      </w:r>
    </w:p>
    <w:p w:rsidR="00B24F42" w:rsidRPr="00C4483C" w:rsidRDefault="00B24F42" w:rsidP="00B24F42">
      <w:pPr>
        <w:spacing w:after="120"/>
        <w:jc w:val="both"/>
        <w:rPr>
          <w:b/>
        </w:rPr>
      </w:pPr>
      <w:r w:rsidRPr="00C4483C">
        <w:rPr>
          <w:b/>
        </w:rPr>
        <w:t xml:space="preserve">Понуђач </w:t>
      </w:r>
      <w:r>
        <w:rPr>
          <w:b/>
          <w:sz w:val="26"/>
          <w:szCs w:val="26"/>
        </w:rPr>
        <w:t>који не користи печат у пословању</w:t>
      </w:r>
      <w:r w:rsidRPr="00C4483C">
        <w:rPr>
          <w:b/>
        </w:rPr>
        <w:t xml:space="preserve"> дужан </w:t>
      </w:r>
      <w:r>
        <w:rPr>
          <w:b/>
        </w:rPr>
        <w:t xml:space="preserve">је </w:t>
      </w:r>
      <w:r w:rsidRPr="00C4483C">
        <w:rPr>
          <w:b/>
        </w:rPr>
        <w:t xml:space="preserve">да достави </w:t>
      </w:r>
      <w:r>
        <w:rPr>
          <w:b/>
        </w:rPr>
        <w:t>копију ОП обрасца</w:t>
      </w:r>
      <w:r w:rsidRPr="00C4483C">
        <w:rPr>
          <w:b/>
        </w:rPr>
        <w:t xml:space="preserve"> – оверени </w:t>
      </w:r>
      <w:proofErr w:type="gramStart"/>
      <w:r w:rsidRPr="00C4483C">
        <w:rPr>
          <w:b/>
        </w:rPr>
        <w:t>потписи  лица</w:t>
      </w:r>
      <w:proofErr w:type="gramEnd"/>
      <w:r w:rsidRPr="00C4483C">
        <w:rPr>
          <w:b/>
        </w:rPr>
        <w:t xml:space="preserve"> овлашћених за заступање, за свако лице које потписује обрасце конкурсне документације</w:t>
      </w:r>
      <w:r>
        <w:rPr>
          <w:b/>
        </w:rPr>
        <w:t xml:space="preserve"> (понуђач, подизвођач и члан заједничке понуде)</w:t>
      </w:r>
      <w:r w:rsidRPr="00C4483C">
        <w:rPr>
          <w:b/>
        </w:rPr>
        <w:t>.</w:t>
      </w:r>
    </w:p>
    <w:p w:rsidR="00DF6681" w:rsidRDefault="00841DCF" w:rsidP="00DF6681">
      <w:pPr>
        <w:widowControl w:val="0"/>
        <w:autoSpaceDE w:val="0"/>
        <w:autoSpaceDN w:val="0"/>
        <w:adjustRightInd w:val="0"/>
        <w:spacing w:before="36"/>
        <w:jc w:val="both"/>
        <w:rPr>
          <w:b/>
          <w:szCs w:val="22"/>
          <w:lang w:val="sr-Cyrl-CS"/>
        </w:rPr>
      </w:pPr>
      <w:r>
        <w:rPr>
          <w:b/>
          <w:szCs w:val="22"/>
          <w:lang w:val="sr-Cyrl-CS"/>
        </w:rPr>
        <w:br w:type="page"/>
      </w:r>
      <w:r w:rsidR="004C5A82" w:rsidRPr="00D96E51">
        <w:rPr>
          <w:b/>
          <w:szCs w:val="22"/>
          <w:lang w:val="sr-Cyrl-CS"/>
        </w:rPr>
        <w:lastRenderedPageBreak/>
        <w:t xml:space="preserve"> </w:t>
      </w:r>
      <w:r w:rsidR="00DF6681" w:rsidRPr="00D96E51">
        <w:rPr>
          <w:b/>
          <w:szCs w:val="22"/>
          <w:lang w:val="sr-Cyrl-CS"/>
        </w:rPr>
        <w:t xml:space="preserve">ОБРАЗАЦ 1 – </w:t>
      </w:r>
      <w:r w:rsidR="00134758">
        <w:rPr>
          <w:b/>
          <w:szCs w:val="22"/>
          <w:lang w:val="sr-Cyrl-CS"/>
        </w:rPr>
        <w:t xml:space="preserve">ОБРАЗАЦ ПОНУДЕ </w:t>
      </w:r>
    </w:p>
    <w:p w:rsidR="00DF6681" w:rsidRPr="004A011D" w:rsidRDefault="00DF6681" w:rsidP="00DF6681">
      <w:pPr>
        <w:widowControl w:val="0"/>
        <w:autoSpaceDE w:val="0"/>
        <w:autoSpaceDN w:val="0"/>
        <w:adjustRightInd w:val="0"/>
        <w:spacing w:before="36"/>
        <w:ind w:firstLine="720"/>
        <w:jc w:val="both"/>
        <w:rPr>
          <w:color w:val="000000"/>
          <w:lang w:val="sr-Cyrl-CS"/>
        </w:rPr>
      </w:pPr>
    </w:p>
    <w:p w:rsidR="00DF6681" w:rsidRPr="00D96E51" w:rsidRDefault="00DF6681" w:rsidP="001F7266">
      <w:pPr>
        <w:numPr>
          <w:ilvl w:val="0"/>
          <w:numId w:val="20"/>
        </w:numPr>
        <w:suppressAutoHyphens w:val="0"/>
        <w:spacing w:after="120" w:line="276" w:lineRule="auto"/>
        <w:rPr>
          <w:rFonts w:eastAsia="Calibri"/>
          <w:b/>
          <w:szCs w:val="22"/>
          <w:lang w:val="sr-Cyrl-CS" w:eastAsia="en-US"/>
        </w:rPr>
      </w:pPr>
      <w:r w:rsidRPr="00D96E51">
        <w:rPr>
          <w:b/>
          <w:szCs w:val="22"/>
          <w:lang w:val="sr-Cyrl-CS"/>
        </w:rPr>
        <w:t>ПОДАЦИ О ПОНУЂАЧУ</w:t>
      </w:r>
    </w:p>
    <w:p w:rsidR="00DF6681" w:rsidRPr="009B66F5" w:rsidRDefault="00DF6681" w:rsidP="00DF6681">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Tr="00E72CB1">
        <w:trPr>
          <w:trHeight w:val="60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Pr>
                <w:b/>
                <w:bCs/>
                <w:i/>
                <w:sz w:val="22"/>
                <w:szCs w:val="22"/>
                <w:lang w:val="sr-Cyrl-CS"/>
              </w:rPr>
              <w:t>ОПШТИ ПОДАЦИ О ПОНУЂАЧУ</w:t>
            </w: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5D7DC8" w:rsidRDefault="00DF6681" w:rsidP="00E72CB1">
            <w:pPr>
              <w:spacing w:after="240"/>
              <w:ind w:right="-284"/>
              <w:jc w:val="both"/>
              <w:rPr>
                <w:bCs/>
                <w:sz w:val="22"/>
                <w:szCs w:val="22"/>
                <w:lang w:val="ru-RU"/>
              </w:rPr>
            </w:pPr>
            <w:r w:rsidRPr="00D96E51">
              <w:rPr>
                <w:b/>
                <w:bCs/>
                <w:sz w:val="22"/>
                <w:szCs w:val="22"/>
                <w:lang w:val="ru-RU"/>
              </w:rPr>
              <w:t>ПОНУЂАЧА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c>
          <w:tcPr>
            <w:tcW w:w="4698" w:type="dxa"/>
            <w:vAlign w:val="center"/>
          </w:tcPr>
          <w:p w:rsidR="00DF6681" w:rsidRPr="00D96E51" w:rsidRDefault="00DF6681" w:rsidP="00AF05E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DF6681" w:rsidRPr="005D7DC8" w:rsidRDefault="00DF6681" w:rsidP="00E72CB1">
            <w:pPr>
              <w:ind w:right="-284"/>
              <w:rPr>
                <w:bCs/>
                <w:sz w:val="22"/>
                <w:szCs w:val="22"/>
                <w:lang w:val="pl-PL"/>
              </w:rPr>
            </w:pPr>
          </w:p>
        </w:tc>
      </w:tr>
      <w:tr w:rsidR="00DF6681" w:rsidRPr="005D7DC8" w:rsidTr="00E72CB1">
        <w:tc>
          <w:tcPr>
            <w:tcW w:w="4698" w:type="dxa"/>
            <w:vAlign w:val="center"/>
          </w:tcPr>
          <w:p w:rsidR="00DF6681" w:rsidRPr="00D96E51" w:rsidRDefault="00DF6681" w:rsidP="00AF05E1">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545" w:type="dxa"/>
          </w:tcPr>
          <w:p w:rsidR="00DF6681" w:rsidRPr="005D7DC8" w:rsidRDefault="00DF6681" w:rsidP="00E72CB1">
            <w:pPr>
              <w:ind w:right="-284"/>
              <w:rPr>
                <w:bCs/>
                <w:sz w:val="22"/>
                <w:szCs w:val="22"/>
                <w:lang w:val="ru-RU"/>
              </w:rPr>
            </w:pPr>
          </w:p>
        </w:tc>
      </w:tr>
      <w:tr w:rsidR="00DF6681" w:rsidRPr="005D7DC8" w:rsidTr="00E72CB1">
        <w:tc>
          <w:tcPr>
            <w:tcW w:w="4698" w:type="dxa"/>
            <w:vAlign w:val="center"/>
          </w:tcPr>
          <w:p w:rsidR="00DF6681" w:rsidRPr="00D96E51" w:rsidRDefault="00DF6681" w:rsidP="00AF05E1">
            <w:pPr>
              <w:spacing w:beforeLines="30" w:afterLines="30"/>
              <w:ind w:right="-284"/>
              <w:jc w:val="both"/>
              <w:rPr>
                <w:b/>
                <w:bCs/>
                <w:sz w:val="22"/>
                <w:szCs w:val="22"/>
              </w:rPr>
            </w:pPr>
            <w:r w:rsidRPr="00D96E51">
              <w:rPr>
                <w:b/>
                <w:bCs/>
                <w:sz w:val="22"/>
                <w:szCs w:val="22"/>
                <w:lang w:val="sr-Cyrl-CS"/>
              </w:rPr>
              <w:t>ПИБ</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AF05E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989"/>
        </w:trPr>
        <w:tc>
          <w:tcPr>
            <w:tcW w:w="4698" w:type="dxa"/>
            <w:vAlign w:val="center"/>
          </w:tcPr>
          <w:p w:rsidR="00DF6681" w:rsidRPr="00D96E51" w:rsidRDefault="00DF6681" w:rsidP="00E72CB1">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DF6681" w:rsidRPr="005D7DC8" w:rsidRDefault="00DF6681" w:rsidP="00E72CB1">
            <w:pPr>
              <w:rPr>
                <w:bCs/>
                <w:sz w:val="22"/>
                <w:szCs w:val="22"/>
              </w:rPr>
            </w:pPr>
          </w:p>
        </w:tc>
      </w:tr>
      <w:tr w:rsidR="00DF6681" w:rsidRPr="005D7DC8" w:rsidTr="00E72CB1">
        <w:tc>
          <w:tcPr>
            <w:tcW w:w="4698" w:type="dxa"/>
            <w:vAlign w:val="center"/>
          </w:tcPr>
          <w:p w:rsidR="00DF6681" w:rsidRPr="00D96E51" w:rsidRDefault="00DF6681" w:rsidP="00AF05E1">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DF6681" w:rsidRPr="005D7DC8" w:rsidRDefault="00DF6681" w:rsidP="00E72CB1">
            <w:pPr>
              <w:ind w:right="-284"/>
              <w:rPr>
                <w:bCs/>
                <w:sz w:val="22"/>
                <w:szCs w:val="22"/>
                <w:lang w:val="ru-RU"/>
              </w:rPr>
            </w:pPr>
          </w:p>
        </w:tc>
      </w:tr>
    </w:tbl>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B06EE3" w:rsidRDefault="00DF6681" w:rsidP="00067A78">
      <w:pPr>
        <w:numPr>
          <w:ilvl w:val="0"/>
          <w:numId w:val="20"/>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pPr>
          </w:p>
          <w:p w:rsidR="00DF6681" w:rsidRPr="00225298" w:rsidRDefault="00DF6681" w:rsidP="00E72CB1">
            <w:pPr>
              <w:jc w:val="center"/>
              <w:rPr>
                <w:rFonts w:eastAsia="TimesNewRomanPSMT"/>
                <w:b/>
                <w:bCs/>
              </w:rPr>
            </w:pPr>
            <w:r w:rsidRPr="00225298">
              <w:rPr>
                <w:rFonts w:eastAsia="TimesNewRomanPSMT"/>
                <w:b/>
                <w:bCs/>
              </w:rPr>
              <w:t xml:space="preserve">А) САМОСТАЛНО </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rFonts w:eastAsia="TimesNewRomanPSMT"/>
                <w:b/>
                <w:bCs/>
              </w:rPr>
            </w:pPr>
            <w:r w:rsidRPr="00225298">
              <w:rPr>
                <w:rFonts w:eastAsia="TimesNewRomanPSMT"/>
                <w:b/>
                <w:bCs/>
              </w:rPr>
              <w:t>Б) СА ПОДИЗВОЂАЧЕМ</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b/>
                <w:i/>
                <w:iCs/>
                <w:lang w:val="ru-RU"/>
              </w:rPr>
            </w:pPr>
            <w:r w:rsidRPr="00225298">
              <w:rPr>
                <w:rFonts w:eastAsia="TimesNewRomanPSMT"/>
                <w:b/>
                <w:bCs/>
              </w:rPr>
              <w:t>В) КАО ЗАЈЕДНИЧКУ ПОНУДУ</w:t>
            </w:r>
          </w:p>
        </w:tc>
      </w:tr>
    </w:tbl>
    <w:p w:rsidR="00DF6681" w:rsidRPr="00BD40BB" w:rsidRDefault="00DF6681" w:rsidP="00067A78">
      <w:pPr>
        <w:pStyle w:val="ListParagraph"/>
        <w:numPr>
          <w:ilvl w:val="0"/>
          <w:numId w:val="20"/>
        </w:numPr>
        <w:jc w:val="both"/>
        <w:rPr>
          <w:b/>
          <w:bCs/>
          <w:szCs w:val="22"/>
          <w:lang w:val="sr-Cyrl-CS"/>
        </w:rPr>
      </w:pPr>
      <w:r w:rsidRPr="00BD40BB">
        <w:rPr>
          <w:b/>
          <w:bCs/>
          <w:sz w:val="22"/>
          <w:szCs w:val="22"/>
          <w:lang w:val="sr-Cyrl-CS"/>
        </w:rPr>
        <w:br w:type="page"/>
      </w:r>
      <w:r w:rsidRPr="00BD40BB">
        <w:rPr>
          <w:b/>
          <w:bCs/>
          <w:szCs w:val="22"/>
          <w:lang w:val="sr-Cyrl-CS"/>
        </w:rPr>
        <w:lastRenderedPageBreak/>
        <w:t>ПОДАЦИ О ПОДИЗВОЂАЧУ</w:t>
      </w:r>
    </w:p>
    <w:p w:rsidR="00DF6681" w:rsidRDefault="00DF6681" w:rsidP="00DF6681">
      <w:pPr>
        <w:jc w:val="both"/>
        <w:rPr>
          <w:b/>
          <w:bCs/>
          <w:sz w:val="22"/>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Tr="00E72CB1">
        <w:trPr>
          <w:trHeight w:val="63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 О ПОДИЗВОЂАЧУ</w:t>
            </w: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 xml:space="preserve">НАЗИВ – ПУНО ПОСЛОВНО ИМЕ </w:t>
            </w:r>
          </w:p>
          <w:p w:rsidR="00DF6681" w:rsidRPr="00793561" w:rsidRDefault="00DF6681" w:rsidP="00E72CB1">
            <w:pPr>
              <w:spacing w:after="240"/>
              <w:ind w:right="-284"/>
              <w:jc w:val="both"/>
              <w:rPr>
                <w:b/>
                <w:bCs/>
                <w:sz w:val="22"/>
                <w:szCs w:val="22"/>
                <w:lang w:val="ru-RU"/>
              </w:rPr>
            </w:pPr>
            <w:r w:rsidRPr="00793561">
              <w:rPr>
                <w:b/>
                <w:bCs/>
                <w:sz w:val="22"/>
                <w:szCs w:val="22"/>
                <w:lang w:val="ru-RU"/>
              </w:rPr>
              <w:t>ПОДИЗВОЂАЧА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СЕДИШТЕ</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c>
          <w:tcPr>
            <w:tcW w:w="4697" w:type="dxa"/>
            <w:vAlign w:val="center"/>
          </w:tcPr>
          <w:p w:rsidR="00DF6681" w:rsidRPr="00793561" w:rsidRDefault="00DF6681" w:rsidP="00AF05E1">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DF6681" w:rsidRPr="005D7DC8" w:rsidRDefault="00DF6681" w:rsidP="00E72CB1">
            <w:pPr>
              <w:ind w:right="-284"/>
              <w:rPr>
                <w:bCs/>
                <w:sz w:val="22"/>
                <w:szCs w:val="22"/>
                <w:lang w:val="pl-PL"/>
              </w:rPr>
            </w:pPr>
          </w:p>
        </w:tc>
      </w:tr>
      <w:tr w:rsidR="00DF6681" w:rsidRPr="005D7DC8" w:rsidTr="00E72CB1">
        <w:tc>
          <w:tcPr>
            <w:tcW w:w="4697" w:type="dxa"/>
            <w:vAlign w:val="center"/>
          </w:tcPr>
          <w:p w:rsidR="00DF6681" w:rsidRPr="00793561" w:rsidRDefault="00DF6681" w:rsidP="00AF05E1">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ДЕЛАТНОСТИ</w:t>
            </w:r>
          </w:p>
        </w:tc>
        <w:tc>
          <w:tcPr>
            <w:tcW w:w="4546" w:type="dxa"/>
          </w:tcPr>
          <w:p w:rsidR="00DF6681" w:rsidRPr="005D7DC8" w:rsidRDefault="00DF6681" w:rsidP="00E72CB1">
            <w:pPr>
              <w:ind w:right="-284"/>
              <w:rPr>
                <w:bCs/>
                <w:sz w:val="22"/>
                <w:szCs w:val="22"/>
                <w:lang w:val="ru-RU"/>
              </w:rPr>
            </w:pPr>
          </w:p>
        </w:tc>
      </w:tr>
      <w:tr w:rsidR="00DF6681" w:rsidRPr="005D7DC8" w:rsidTr="00E72CB1">
        <w:tc>
          <w:tcPr>
            <w:tcW w:w="4697" w:type="dxa"/>
            <w:vAlign w:val="center"/>
          </w:tcPr>
          <w:p w:rsidR="00DF6681" w:rsidRPr="00793561" w:rsidRDefault="00DF6681" w:rsidP="00AF05E1">
            <w:pPr>
              <w:spacing w:beforeLines="30" w:afterLines="30"/>
              <w:ind w:right="-284"/>
              <w:jc w:val="both"/>
              <w:rPr>
                <w:b/>
                <w:bCs/>
                <w:sz w:val="22"/>
                <w:szCs w:val="22"/>
              </w:rPr>
            </w:pPr>
            <w:r w:rsidRPr="00793561">
              <w:rPr>
                <w:b/>
                <w:bCs/>
                <w:sz w:val="22"/>
                <w:szCs w:val="22"/>
                <w:lang w:val="sr-Cyrl-CS"/>
              </w:rPr>
              <w:t>ПИБ</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AF05E1">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Default="00DF6681" w:rsidP="00E72CB1">
            <w:pPr>
              <w:ind w:right="-284"/>
              <w:jc w:val="both"/>
              <w:rPr>
                <w:b/>
                <w:bCs/>
                <w:sz w:val="22"/>
                <w:szCs w:val="22"/>
                <w:lang w:val="ru-RU"/>
              </w:rPr>
            </w:pPr>
            <w:r>
              <w:rPr>
                <w:b/>
                <w:bCs/>
                <w:sz w:val="22"/>
                <w:szCs w:val="22"/>
                <w:lang w:val="ru-RU"/>
              </w:rPr>
              <w:t>ОПИС И ОБИМ ПОВЕРЕНОГ ПОСЛА</w:t>
            </w:r>
          </w:p>
        </w:tc>
        <w:tc>
          <w:tcPr>
            <w:tcW w:w="4546" w:type="dxa"/>
          </w:tcPr>
          <w:p w:rsidR="00DF6681" w:rsidRPr="005D7DC8" w:rsidRDefault="00DF6681" w:rsidP="00E72CB1">
            <w:pPr>
              <w:ind w:right="-284"/>
              <w:rPr>
                <w:bCs/>
                <w:sz w:val="22"/>
                <w:szCs w:val="22"/>
                <w:lang w:val="ru-RU"/>
              </w:rPr>
            </w:pPr>
          </w:p>
        </w:tc>
      </w:tr>
    </w:tbl>
    <w:p w:rsidR="00DF6681" w:rsidRDefault="00DF6681" w:rsidP="00DF6681">
      <w:pPr>
        <w:jc w:val="both"/>
        <w:rPr>
          <w:bCs/>
          <w:sz w:val="22"/>
          <w:szCs w:val="22"/>
          <w:lang w:val="sr-Cyrl-CS"/>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Default="00DF6681" w:rsidP="00DF6681">
      <w:pPr>
        <w:jc w:val="both"/>
        <w:rPr>
          <w:b/>
          <w:bCs/>
          <w:lang w:val="sr-Cyrl-CS"/>
        </w:rPr>
      </w:pPr>
    </w:p>
    <w:p w:rsidR="00DF6681" w:rsidRDefault="00DF6681" w:rsidP="00DF6681">
      <w:pPr>
        <w:jc w:val="both"/>
        <w:rPr>
          <w:b/>
          <w:bCs/>
          <w:lang w:val="sr-Cyrl-CS"/>
        </w:rPr>
      </w:pPr>
    </w:p>
    <w:p w:rsidR="00DF6681" w:rsidRDefault="00DF6681" w:rsidP="00DF6681">
      <w:pPr>
        <w:jc w:val="both"/>
        <w:rPr>
          <w:b/>
          <w:bCs/>
          <w:szCs w:val="22"/>
        </w:rPr>
      </w:pPr>
    </w:p>
    <w:p w:rsidR="00392D71" w:rsidRPr="00392D71" w:rsidRDefault="00392D71" w:rsidP="00DF6681">
      <w:pPr>
        <w:jc w:val="both"/>
        <w:rPr>
          <w:b/>
          <w:bCs/>
          <w:szCs w:val="22"/>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Pr="00D96E51" w:rsidRDefault="00DF6681" w:rsidP="00067A78">
      <w:pPr>
        <w:numPr>
          <w:ilvl w:val="0"/>
          <w:numId w:val="20"/>
        </w:numPr>
        <w:jc w:val="both"/>
        <w:rPr>
          <w:b/>
          <w:bCs/>
          <w:szCs w:val="22"/>
          <w:lang w:val="sr-Cyrl-CS"/>
        </w:rPr>
      </w:pPr>
      <w:r w:rsidRPr="00D96E51">
        <w:rPr>
          <w:b/>
          <w:bCs/>
          <w:szCs w:val="22"/>
          <w:lang w:val="sr-Cyrl-CS"/>
        </w:rPr>
        <w:t>ПОД</w:t>
      </w:r>
      <w:r>
        <w:rPr>
          <w:b/>
          <w:bCs/>
          <w:szCs w:val="22"/>
          <w:lang w:val="sr-Cyrl-CS"/>
        </w:rPr>
        <w:t>АЦИ О УЧЕСНИКУ У ЗАЈЕДНИЧКОЈ ПОНУДИ</w:t>
      </w:r>
    </w:p>
    <w:p w:rsidR="00DF6681" w:rsidRDefault="00DF6681" w:rsidP="00DF6681">
      <w:pPr>
        <w:jc w:val="both"/>
        <w:rPr>
          <w:b/>
          <w:bCs/>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Tr="00E72CB1">
        <w:trPr>
          <w:trHeight w:val="615"/>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D96E51" w:rsidRDefault="00DF6681" w:rsidP="00E72CB1">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DF6681" w:rsidRPr="005D7DC8" w:rsidRDefault="00DF6681" w:rsidP="00E72CB1">
            <w:pPr>
              <w:ind w:right="-284"/>
              <w:jc w:val="both"/>
              <w:rPr>
                <w:bCs/>
                <w:sz w:val="22"/>
                <w:szCs w:val="22"/>
                <w:lang w:val="ru-RU"/>
              </w:rPr>
            </w:pPr>
          </w:p>
        </w:tc>
      </w:tr>
      <w:tr w:rsidR="00DF6681" w:rsidRPr="005D7DC8" w:rsidTr="00E72CB1">
        <w:tc>
          <w:tcPr>
            <w:tcW w:w="4878" w:type="dxa"/>
            <w:vAlign w:val="center"/>
          </w:tcPr>
          <w:p w:rsidR="00DF6681" w:rsidRPr="00D96E51" w:rsidRDefault="00DF6681" w:rsidP="00AF05E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DF6681" w:rsidRPr="005D7DC8" w:rsidRDefault="00DF6681" w:rsidP="00E72CB1">
            <w:pPr>
              <w:ind w:right="-284"/>
              <w:rPr>
                <w:bCs/>
                <w:sz w:val="22"/>
                <w:szCs w:val="22"/>
                <w:lang w:val="pl-PL"/>
              </w:rPr>
            </w:pPr>
          </w:p>
        </w:tc>
      </w:tr>
      <w:tr w:rsidR="00DF6681" w:rsidRPr="005D7DC8" w:rsidTr="00E72CB1">
        <w:tc>
          <w:tcPr>
            <w:tcW w:w="4878" w:type="dxa"/>
            <w:vAlign w:val="center"/>
          </w:tcPr>
          <w:p w:rsidR="00DF6681" w:rsidRPr="00D96E51" w:rsidRDefault="00DF6681" w:rsidP="00AF05E1">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365" w:type="dxa"/>
          </w:tcPr>
          <w:p w:rsidR="00DF6681" w:rsidRPr="005D7DC8" w:rsidRDefault="00DF6681" w:rsidP="00E72CB1">
            <w:pPr>
              <w:ind w:right="-284"/>
              <w:rPr>
                <w:bCs/>
                <w:sz w:val="22"/>
                <w:szCs w:val="22"/>
                <w:lang w:val="ru-RU"/>
              </w:rPr>
            </w:pPr>
          </w:p>
        </w:tc>
      </w:tr>
      <w:tr w:rsidR="00DF6681" w:rsidRPr="005D7DC8" w:rsidTr="00E72CB1">
        <w:tc>
          <w:tcPr>
            <w:tcW w:w="4878" w:type="dxa"/>
            <w:vAlign w:val="center"/>
          </w:tcPr>
          <w:p w:rsidR="00DF6681" w:rsidRPr="00D96E51" w:rsidRDefault="00DF6681" w:rsidP="00AF05E1">
            <w:pPr>
              <w:spacing w:beforeLines="30" w:afterLines="30"/>
              <w:ind w:right="-284"/>
              <w:jc w:val="both"/>
              <w:rPr>
                <w:b/>
                <w:bCs/>
                <w:sz w:val="22"/>
                <w:szCs w:val="22"/>
              </w:rPr>
            </w:pPr>
            <w:r w:rsidRPr="00D96E51">
              <w:rPr>
                <w:b/>
                <w:bCs/>
                <w:sz w:val="22"/>
                <w:szCs w:val="22"/>
                <w:lang w:val="sr-Cyrl-CS"/>
              </w:rPr>
              <w:t>ПИБ</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AF05E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ru-RU"/>
              </w:rPr>
            </w:pPr>
            <w:r>
              <w:rPr>
                <w:b/>
                <w:bCs/>
                <w:sz w:val="22"/>
                <w:szCs w:val="22"/>
                <w:lang w:val="ru-RU"/>
              </w:rPr>
              <w:t>ОПИС И ОБИМ ПОВЕРЕНОГ ПОСЛА</w:t>
            </w:r>
          </w:p>
        </w:tc>
        <w:tc>
          <w:tcPr>
            <w:tcW w:w="4365" w:type="dxa"/>
          </w:tcPr>
          <w:p w:rsidR="00DF6681" w:rsidRPr="005D7DC8" w:rsidRDefault="00DF6681" w:rsidP="00E72CB1">
            <w:pPr>
              <w:ind w:right="-284"/>
              <w:rPr>
                <w:bCs/>
                <w:sz w:val="22"/>
                <w:szCs w:val="22"/>
                <w:lang w:val="ru-RU"/>
              </w:rPr>
            </w:pPr>
          </w:p>
        </w:tc>
      </w:tr>
    </w:tbl>
    <w:p w:rsidR="00DF6681" w:rsidRPr="005D7DC8" w:rsidRDefault="00DF6681" w:rsidP="00DF6681">
      <w:pPr>
        <w:jc w:val="both"/>
        <w:rPr>
          <w:b/>
          <w:bCs/>
          <w:sz w:val="22"/>
          <w:szCs w:val="22"/>
          <w:lang w:val="sr-Cyrl-CS"/>
        </w:rPr>
      </w:pPr>
    </w:p>
    <w:p w:rsidR="00DF6681" w:rsidRDefault="00DF6681" w:rsidP="00DF6681">
      <w:pPr>
        <w:jc w:val="both"/>
        <w:rPr>
          <w:b/>
          <w:bCs/>
          <w:i/>
          <w:iCs/>
          <w:u w:val="single"/>
        </w:rPr>
      </w:pPr>
    </w:p>
    <w:p w:rsidR="00DF6681" w:rsidRDefault="00DF6681" w:rsidP="00DF6681">
      <w:pPr>
        <w:jc w:val="both"/>
        <w:rPr>
          <w:b/>
          <w:bCs/>
          <w:i/>
          <w:iCs/>
          <w:u w:val="single"/>
        </w:rPr>
      </w:pPr>
    </w:p>
    <w:p w:rsidR="00DF6681" w:rsidRPr="0050276F" w:rsidRDefault="00DF6681" w:rsidP="00DF6681">
      <w:pPr>
        <w:jc w:val="both"/>
        <w:rPr>
          <w:i/>
          <w:iCs/>
          <w:lang w:val="ru-RU"/>
        </w:rPr>
      </w:pPr>
      <w:r w:rsidRPr="0050276F">
        <w:rPr>
          <w:b/>
          <w:bCs/>
          <w:i/>
          <w:iCs/>
          <w:u w:val="single"/>
        </w:rPr>
        <w:t>Напомена:</w:t>
      </w:r>
      <w:r w:rsidRPr="0050276F">
        <w:rPr>
          <w:b/>
          <w:bCs/>
          <w:i/>
          <w:iCs/>
        </w:rPr>
        <w:t xml:space="preserve"> </w:t>
      </w:r>
    </w:p>
    <w:p w:rsidR="00DF6681" w:rsidRPr="00021700" w:rsidRDefault="00DF6681" w:rsidP="00DF6681">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6A7A38" w:rsidRDefault="006A7A38" w:rsidP="00DF6681">
      <w:pPr>
        <w:jc w:val="both"/>
        <w:rPr>
          <w:b/>
          <w:bCs/>
          <w:sz w:val="22"/>
          <w:szCs w:val="22"/>
          <w:lang w:val="sr-Cyrl-CS"/>
        </w:rPr>
      </w:pPr>
    </w:p>
    <w:p w:rsidR="00DF6681" w:rsidRDefault="00DF6681" w:rsidP="00DF6681">
      <w:pPr>
        <w:jc w:val="both"/>
        <w:rPr>
          <w:b/>
          <w:bCs/>
          <w:sz w:val="22"/>
          <w:szCs w:val="22"/>
          <w:lang w:val="sr-Cyrl-CS"/>
        </w:rPr>
      </w:pPr>
    </w:p>
    <w:p w:rsidR="00DF6681" w:rsidRPr="003E5AB1" w:rsidRDefault="00DF6681" w:rsidP="00067A78">
      <w:pPr>
        <w:numPr>
          <w:ilvl w:val="0"/>
          <w:numId w:val="20"/>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9C046C" w:rsidTr="00E72CB1">
        <w:trPr>
          <w:trHeight w:val="572"/>
        </w:trPr>
        <w:tc>
          <w:tcPr>
            <w:tcW w:w="4634" w:type="dxa"/>
            <w:tcBorders>
              <w:top w:val="nil"/>
              <w:left w:val="nil"/>
              <w:bottom w:val="single" w:sz="12" w:space="0" w:color="auto"/>
              <w:right w:val="nil"/>
            </w:tcBorders>
            <w:vAlign w:val="bottom"/>
          </w:tcPr>
          <w:p w:rsidR="00DF6681" w:rsidRPr="009C046C" w:rsidRDefault="00DF6681" w:rsidP="00E72CB1">
            <w:pPr>
              <w:jc w:val="center"/>
              <w:rPr>
                <w:b/>
                <w:sz w:val="28"/>
                <w:szCs w:val="28"/>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 xml:space="preserve">  (назив понуђача)</w:t>
            </w:r>
          </w:p>
        </w:tc>
      </w:tr>
      <w:tr w:rsidR="00DF6681" w:rsidRPr="009C046C" w:rsidTr="00E72CB1">
        <w:trPr>
          <w:trHeight w:val="362"/>
        </w:trPr>
        <w:tc>
          <w:tcPr>
            <w:tcW w:w="4634" w:type="dxa"/>
            <w:tcBorders>
              <w:top w:val="nil"/>
              <w:left w:val="nil"/>
              <w:bottom w:val="single" w:sz="12" w:space="0" w:color="auto"/>
              <w:right w:val="nil"/>
            </w:tcBorders>
            <w:vAlign w:val="bottom"/>
          </w:tcPr>
          <w:p w:rsidR="00DF6681" w:rsidRPr="009C046C" w:rsidRDefault="00DF6681" w:rsidP="00E72CB1">
            <w:pPr>
              <w:jc w:val="center"/>
              <w:rPr>
                <w:sz w:val="16"/>
                <w:szCs w:val="16"/>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(улица и број)</w:t>
            </w:r>
          </w:p>
        </w:tc>
      </w:tr>
      <w:tr w:rsidR="00DF6681" w:rsidRPr="009C046C" w:rsidTr="00E72CB1">
        <w:trPr>
          <w:trHeight w:val="379"/>
        </w:trPr>
        <w:tc>
          <w:tcPr>
            <w:tcW w:w="4634" w:type="dxa"/>
            <w:tcBorders>
              <w:top w:val="nil"/>
              <w:left w:val="nil"/>
              <w:bottom w:val="single" w:sz="12" w:space="0" w:color="auto"/>
              <w:right w:val="nil"/>
            </w:tcBorders>
            <w:vAlign w:val="bottom"/>
          </w:tcPr>
          <w:p w:rsidR="00DF6681" w:rsidRPr="009C046C" w:rsidRDefault="00DF6681" w:rsidP="00E72CB1">
            <w:pPr>
              <w:spacing w:after="120"/>
              <w:jc w:val="center"/>
            </w:pPr>
          </w:p>
        </w:tc>
      </w:tr>
      <w:tr w:rsidR="00DF6681" w:rsidRPr="009C046C" w:rsidTr="00E72CB1">
        <w:trPr>
          <w:trHeight w:val="335"/>
        </w:trPr>
        <w:tc>
          <w:tcPr>
            <w:tcW w:w="4634" w:type="dxa"/>
            <w:tcBorders>
              <w:top w:val="single" w:sz="12" w:space="0" w:color="auto"/>
              <w:left w:val="nil"/>
              <w:bottom w:val="nil"/>
              <w:right w:val="nil"/>
            </w:tcBorders>
          </w:tcPr>
          <w:p w:rsidR="00DF6681" w:rsidRPr="00791846" w:rsidRDefault="00DF6681" w:rsidP="00791846">
            <w:pPr>
              <w:spacing w:after="120"/>
              <w:jc w:val="center"/>
            </w:pPr>
            <w:r w:rsidRPr="009C046C">
              <w:t>(седиште)</w:t>
            </w:r>
          </w:p>
        </w:tc>
      </w:tr>
    </w:tbl>
    <w:p w:rsidR="00DF6681" w:rsidRPr="00007FDF" w:rsidRDefault="00DF6681" w:rsidP="00DF6681">
      <w:pPr>
        <w:rPr>
          <w:b/>
          <w:sz w:val="40"/>
          <w:szCs w:val="40"/>
          <w:lang w:val="sr-Cyrl-CS"/>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Pr="009C046C" w:rsidRDefault="00DF6681" w:rsidP="00DF6681">
      <w:pPr>
        <w:rPr>
          <w:b/>
          <w:sz w:val="40"/>
          <w:szCs w:val="40"/>
        </w:rPr>
      </w:pPr>
    </w:p>
    <w:p w:rsidR="00DF6681" w:rsidRPr="006A3F6C" w:rsidRDefault="00DF6681" w:rsidP="006A3F6C">
      <w:pPr>
        <w:spacing w:after="120"/>
        <w:jc w:val="center"/>
        <w:rPr>
          <w:b/>
          <w:shadow/>
          <w:sz w:val="36"/>
          <w:szCs w:val="36"/>
          <w:lang w:val="sr-Cyrl-CS"/>
        </w:rPr>
      </w:pPr>
      <w:r w:rsidRPr="006A3F6C">
        <w:rPr>
          <w:b/>
          <w:shadow/>
          <w:sz w:val="36"/>
          <w:szCs w:val="36"/>
        </w:rPr>
        <w:t>П О Н У Д А</w:t>
      </w:r>
    </w:p>
    <w:p w:rsidR="00DF6681" w:rsidRPr="0075079A" w:rsidRDefault="00DF6681" w:rsidP="00DF6681">
      <w:pPr>
        <w:spacing w:after="120"/>
        <w:ind w:right="-109"/>
        <w:jc w:val="center"/>
        <w:rPr>
          <w:shadow/>
        </w:rPr>
      </w:pPr>
      <w:r w:rsidRPr="0075079A">
        <w:rPr>
          <w:shadow/>
        </w:rPr>
        <w:t>ЗА ЈАВНУ НАБАВКУ</w:t>
      </w:r>
      <w:r w:rsidRPr="0075079A">
        <w:rPr>
          <w:shadow/>
          <w:lang w:val="sr-Cyrl-CS"/>
        </w:rPr>
        <w:t>:</w:t>
      </w:r>
    </w:p>
    <w:p w:rsidR="00DF6681" w:rsidRPr="00DC1AB6" w:rsidRDefault="003E1EB6" w:rsidP="007D7C78">
      <w:pPr>
        <w:jc w:val="center"/>
        <w:rPr>
          <w:rFonts w:cs="Arial"/>
          <w:b/>
          <w:i/>
          <w:lang w:val="sr-Cyrl-CS"/>
        </w:rPr>
      </w:pPr>
      <w:r>
        <w:rPr>
          <w:lang w:val="sr-Cyrl-CS"/>
        </w:rPr>
        <w:t>Услуга</w:t>
      </w:r>
      <w:r w:rsidRPr="00442D1B">
        <w:rPr>
          <w:lang w:val="sr-Cyrl-CS"/>
        </w:rPr>
        <w:t xml:space="preserve"> </w:t>
      </w:r>
      <w:r>
        <w:rPr>
          <w:lang w:val="sr-Cyrl-CS"/>
        </w:rPr>
        <w:t xml:space="preserve">израде </w:t>
      </w:r>
      <w:r w:rsidR="003A71C7" w:rsidRPr="003A71C7">
        <w:rPr>
          <w:lang w:val="sr-Cyrl-CS"/>
        </w:rPr>
        <w:t xml:space="preserve">Пројекта изградње </w:t>
      </w:r>
      <w:r w:rsidR="003A71C7" w:rsidRPr="003A71C7">
        <w:t>згра</w:t>
      </w:r>
      <w:r w:rsidR="00BA7D26" w:rsidRPr="003A71C7">
        <w:rPr>
          <w:lang w:val="sr-Cyrl-CS"/>
        </w:rPr>
        <w:t>де</w:t>
      </w:r>
      <w:r w:rsidR="00BA7D26">
        <w:rPr>
          <w:lang w:val="sr-Cyrl-CS"/>
        </w:rPr>
        <w:t xml:space="preserve"> Центра за социјални рад </w:t>
      </w:r>
      <w:r w:rsidR="007D7C78">
        <w:rPr>
          <w:lang w:val="sr-Cyrl-CS"/>
        </w:rPr>
        <w:t>„</w:t>
      </w:r>
      <w:r w:rsidR="00BA7D26">
        <w:rPr>
          <w:lang w:val="sr-Cyrl-CS"/>
        </w:rPr>
        <w:t>Љубовија“</w:t>
      </w:r>
      <w:r w:rsidR="007D7C78">
        <w:rPr>
          <w:lang w:val="sr-Cyrl-CS"/>
        </w:rPr>
        <w:t xml:space="preserve"> Љубовија</w:t>
      </w:r>
      <w:r w:rsidR="00BA7D26">
        <w:rPr>
          <w:lang w:val="sr-Cyrl-CS"/>
        </w:rPr>
        <w:t xml:space="preserve"> </w:t>
      </w:r>
    </w:p>
    <w:p w:rsidR="00DF6681" w:rsidRPr="006A5499" w:rsidRDefault="00DF6681" w:rsidP="00791846">
      <w:pPr>
        <w:spacing w:before="120" w:after="480"/>
        <w:jc w:val="center"/>
        <w:rPr>
          <w:rFonts w:cs="Arial"/>
        </w:rPr>
      </w:pPr>
      <w:r>
        <w:rPr>
          <w:rFonts w:cs="Arial"/>
          <w:lang w:val="sr-Cyrl-CS"/>
        </w:rPr>
        <w:t>Б</w:t>
      </w:r>
      <w:r w:rsidRPr="009C046C">
        <w:rPr>
          <w:rFonts w:cs="Arial"/>
        </w:rPr>
        <w:t>рој јавне набавке</w:t>
      </w:r>
      <w:r>
        <w:rPr>
          <w:rFonts w:cs="Arial"/>
        </w:rPr>
        <w:t xml:space="preserve">: </w:t>
      </w:r>
      <w:r w:rsidR="001F7266">
        <w:rPr>
          <w:rFonts w:cs="Arial"/>
          <w:lang w:val="sr-Cyrl-CS"/>
        </w:rPr>
        <w:t>47</w:t>
      </w:r>
      <w:r>
        <w:rPr>
          <w:rFonts w:cs="Arial"/>
        </w:rPr>
        <w:t>/201</w:t>
      </w:r>
      <w:r w:rsidR="006A5499">
        <w:rPr>
          <w:rFonts w:cs="Arial"/>
        </w:rPr>
        <w:t>9</w:t>
      </w:r>
    </w:p>
    <w:p w:rsidR="00DF6681" w:rsidRPr="009C046C" w:rsidRDefault="00DF6681" w:rsidP="00791846">
      <w:pPr>
        <w:rPr>
          <w:rFonts w:cs="Arial"/>
        </w:rPr>
      </w:pPr>
      <w:r w:rsidRPr="009C046C">
        <w:rPr>
          <w:rFonts w:cs="Arial"/>
        </w:rPr>
        <w:t>Број понуде</w:t>
      </w:r>
      <w:r w:rsidRPr="009C046C">
        <w:rPr>
          <w:b/>
        </w:rPr>
        <w:t xml:space="preserve">: ___________________  </w:t>
      </w:r>
      <w:r w:rsidRPr="009C046C">
        <w:rPr>
          <w:b/>
        </w:rPr>
        <w:tab/>
      </w:r>
      <w:r>
        <w:t>Датум понуде</w:t>
      </w:r>
      <w:proofErr w:type="gramStart"/>
      <w:r>
        <w:t>:_</w:t>
      </w:r>
      <w:proofErr w:type="gramEnd"/>
      <w:r>
        <w:t xml:space="preserve">____. </w:t>
      </w:r>
      <w:proofErr w:type="gramStart"/>
      <w:r>
        <w:t>______.20</w:t>
      </w:r>
      <w:r w:rsidR="006A5499">
        <w:rPr>
          <w:lang w:val="sr-Cyrl-CS"/>
        </w:rPr>
        <w:t>19</w:t>
      </w:r>
      <w:r w:rsidRPr="009C046C">
        <w:t>.</w:t>
      </w:r>
      <w:proofErr w:type="gramEnd"/>
    </w:p>
    <w:p w:rsidR="00DF6681" w:rsidRDefault="00DF6681" w:rsidP="00791846">
      <w:pPr>
        <w:spacing w:after="120" w:line="168" w:lineRule="auto"/>
        <w:rPr>
          <w:b/>
          <w:lang w:val="sr-Cyrl-CS"/>
        </w:rPr>
      </w:pPr>
      <w:r w:rsidRPr="009C046C">
        <w:rPr>
          <w:b/>
        </w:rPr>
        <w:t xml:space="preserve">           </w:t>
      </w:r>
      <w:r>
        <w:rPr>
          <w:b/>
          <w:lang w:val="sr-Cyrl-CS"/>
        </w:rPr>
        <w:t xml:space="preserve">         </w:t>
      </w:r>
      <w:r w:rsidRPr="006A5499">
        <w:t>(</w:t>
      </w:r>
      <w:proofErr w:type="gramStart"/>
      <w:r w:rsidRPr="006A5499">
        <w:t>заводни</w:t>
      </w:r>
      <w:proofErr w:type="gramEnd"/>
      <w:r w:rsidRPr="006A5499">
        <w:t xml:space="preserve"> број понуђача</w:t>
      </w:r>
      <w:r w:rsidRPr="009C046C">
        <w:rPr>
          <w:b/>
        </w:rPr>
        <w:t>)</w:t>
      </w:r>
    </w:p>
    <w:p w:rsidR="00395FFE" w:rsidRPr="005E4033" w:rsidRDefault="00395FFE" w:rsidP="00395FFE">
      <w:pPr>
        <w:jc w:val="both"/>
        <w:rPr>
          <w:b/>
          <w:shadow/>
          <w:lang w:val="sr-Cyrl-CS"/>
        </w:rPr>
      </w:pPr>
    </w:p>
    <w:p w:rsidR="00395FFE" w:rsidRPr="009C046C" w:rsidRDefault="00395FFE" w:rsidP="00395FFE">
      <w:pPr>
        <w:spacing w:line="168" w:lineRule="auto"/>
        <w:rPr>
          <w:b/>
        </w:rPr>
      </w:pPr>
    </w:p>
    <w:p w:rsidR="00395FFE" w:rsidRPr="00780DC5" w:rsidRDefault="00395FFE" w:rsidP="00067A78">
      <w:pPr>
        <w:numPr>
          <w:ilvl w:val="0"/>
          <w:numId w:val="22"/>
        </w:numPr>
        <w:rPr>
          <w:b/>
          <w:shadow/>
        </w:rPr>
      </w:pPr>
      <w:r w:rsidRPr="00780DC5">
        <w:rPr>
          <w:b/>
          <w:shadow/>
        </w:rPr>
        <w:t>ВРЕДНОСТ ПОНУДЕ:</w:t>
      </w:r>
    </w:p>
    <w:p w:rsidR="00395FFE" w:rsidRPr="009C046C" w:rsidRDefault="00395FFE" w:rsidP="00395FF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9C046C" w:rsidTr="004F22F8">
        <w:trPr>
          <w:trHeight w:val="510"/>
        </w:trPr>
        <w:tc>
          <w:tcPr>
            <w:tcW w:w="5880" w:type="dxa"/>
            <w:tcBorders>
              <w:top w:val="single" w:sz="12" w:space="0" w:color="auto"/>
              <w:left w:val="nil"/>
              <w:bottom w:val="nil"/>
              <w:right w:val="nil"/>
            </w:tcBorders>
            <w:vAlign w:val="center"/>
          </w:tcPr>
          <w:p w:rsidR="00395FFE" w:rsidRPr="0075079A" w:rsidRDefault="00395FFE" w:rsidP="004F22F8">
            <w:pPr>
              <w:ind w:left="-108"/>
              <w:jc w:val="right"/>
              <w:rPr>
                <w:shadow/>
                <w:sz w:val="6"/>
                <w:szCs w:val="6"/>
              </w:rPr>
            </w:pPr>
          </w:p>
          <w:p w:rsidR="00395FFE" w:rsidRPr="0075079A" w:rsidRDefault="00395FFE"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2F61FB" w:rsidRDefault="00395FFE"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395FFE" w:rsidRPr="009C046C" w:rsidTr="004F22F8">
        <w:trPr>
          <w:trHeight w:val="510"/>
        </w:trPr>
        <w:tc>
          <w:tcPr>
            <w:tcW w:w="5880" w:type="dxa"/>
            <w:tcBorders>
              <w:top w:val="nil"/>
              <w:left w:val="nil"/>
              <w:bottom w:val="nil"/>
              <w:right w:val="nil"/>
            </w:tcBorders>
            <w:vAlign w:val="center"/>
          </w:tcPr>
          <w:p w:rsidR="00395FFE" w:rsidRPr="0075079A" w:rsidRDefault="00395FFE" w:rsidP="004F22F8">
            <w:pPr>
              <w:ind w:right="132"/>
              <w:jc w:val="right"/>
              <w:rPr>
                <w:shadow/>
                <w:sz w:val="6"/>
                <w:szCs w:val="6"/>
              </w:rPr>
            </w:pPr>
          </w:p>
          <w:p w:rsidR="00395FFE" w:rsidRPr="0075079A" w:rsidRDefault="00395FFE"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75079A" w:rsidRDefault="00395FFE" w:rsidP="004F22F8">
            <w:pPr>
              <w:jc w:val="right"/>
              <w:rPr>
                <w:sz w:val="22"/>
                <w:szCs w:val="16"/>
              </w:rPr>
            </w:pPr>
            <w:r>
              <w:rPr>
                <w:sz w:val="22"/>
                <w:szCs w:val="16"/>
              </w:rPr>
              <w:t>динара</w:t>
            </w:r>
          </w:p>
        </w:tc>
      </w:tr>
      <w:tr w:rsidR="00395FFE" w:rsidRPr="009C046C" w:rsidTr="004F22F8">
        <w:trPr>
          <w:trHeight w:hRule="exact" w:val="957"/>
        </w:trPr>
        <w:tc>
          <w:tcPr>
            <w:tcW w:w="5868" w:type="dxa"/>
            <w:tcBorders>
              <w:top w:val="single" w:sz="12" w:space="0" w:color="auto"/>
              <w:left w:val="nil"/>
              <w:bottom w:val="single" w:sz="12" w:space="0" w:color="auto"/>
              <w:right w:val="nil"/>
            </w:tcBorders>
            <w:vAlign w:val="center"/>
          </w:tcPr>
          <w:p w:rsidR="00395FFE" w:rsidRPr="0075079A" w:rsidRDefault="00395FFE"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395FFE" w:rsidRPr="002F61FB" w:rsidRDefault="00395FFE"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395FFE" w:rsidRDefault="00395FFE" w:rsidP="00791846">
      <w:pPr>
        <w:tabs>
          <w:tab w:val="center" w:pos="7200"/>
        </w:tabs>
        <w:spacing w:after="240"/>
        <w:rPr>
          <w:lang w:val="sr-Cyrl-CS"/>
        </w:rPr>
      </w:pPr>
    </w:p>
    <w:p w:rsidR="006A3F6C" w:rsidRPr="00127D69" w:rsidRDefault="00395FFE" w:rsidP="00070F3A">
      <w:pPr>
        <w:numPr>
          <w:ilvl w:val="0"/>
          <w:numId w:val="22"/>
        </w:numPr>
        <w:spacing w:after="120"/>
        <w:ind w:left="0" w:right="-108" w:firstLine="360"/>
        <w:jc w:val="both"/>
        <w:rPr>
          <w:b/>
        </w:rPr>
      </w:pPr>
      <w:r>
        <w:rPr>
          <w:b/>
        </w:rPr>
        <w:t xml:space="preserve">РОК </w:t>
      </w:r>
      <w:r>
        <w:rPr>
          <w:b/>
          <w:lang w:val="sr-Cyrl-CS"/>
        </w:rPr>
        <w:t>ИЗВРШЕЊА УСЛУГЕ</w:t>
      </w:r>
      <w:r>
        <w:rPr>
          <w:b/>
        </w:rPr>
        <w:t>:</w:t>
      </w:r>
      <w:r w:rsidR="00070F3A">
        <w:rPr>
          <w:b/>
        </w:rPr>
        <w:t xml:space="preserve"> </w:t>
      </w:r>
    </w:p>
    <w:p w:rsidR="00127D69" w:rsidRDefault="00127D69" w:rsidP="00791846">
      <w:pPr>
        <w:pStyle w:val="ListParagraph"/>
        <w:tabs>
          <w:tab w:val="left" w:pos="851"/>
        </w:tabs>
        <w:spacing w:after="120"/>
        <w:ind w:left="0" w:firstLine="720"/>
        <w:jc w:val="both"/>
        <w:rPr>
          <w:lang w:val="sr-Cyrl-CS"/>
        </w:rPr>
      </w:pPr>
      <w:r>
        <w:rPr>
          <w:lang w:val="sr-Cyrl-CS"/>
        </w:rPr>
        <w:t xml:space="preserve">Рок </w:t>
      </w:r>
      <w:r w:rsidR="00392D71">
        <w:rPr>
          <w:lang w:val="sr-Cyrl-CS"/>
        </w:rPr>
        <w:t>за израду</w:t>
      </w:r>
      <w:r>
        <w:rPr>
          <w:lang w:val="sr-Cyrl-CS"/>
        </w:rPr>
        <w:t xml:space="preserve"> Идејног решења: _________ календарских дана (максимално </w:t>
      </w:r>
      <w:r w:rsidR="00E55CC9">
        <w:rPr>
          <w:lang w:val="sr-Cyrl-CS"/>
        </w:rPr>
        <w:t>20</w:t>
      </w:r>
      <w:r>
        <w:rPr>
          <w:lang w:val="sr-Cyrl-CS"/>
        </w:rPr>
        <w:t xml:space="preserve"> дана) од достављања комплетне документације од Наручиоца</w:t>
      </w:r>
      <w:r w:rsidR="00791846">
        <w:rPr>
          <w:lang w:val="sr-Cyrl-CS"/>
        </w:rPr>
        <w:t>.</w:t>
      </w:r>
    </w:p>
    <w:p w:rsidR="00791846" w:rsidRPr="00003CFC" w:rsidRDefault="00791846" w:rsidP="00791846">
      <w:pPr>
        <w:pStyle w:val="ListParagraph"/>
        <w:tabs>
          <w:tab w:val="left" w:pos="851"/>
        </w:tabs>
        <w:spacing w:after="120"/>
        <w:ind w:left="0" w:firstLine="720"/>
        <w:jc w:val="both"/>
      </w:pPr>
    </w:p>
    <w:p w:rsidR="00127D69" w:rsidRDefault="00127D69" w:rsidP="00127D69">
      <w:pPr>
        <w:pStyle w:val="ListParagraph"/>
        <w:tabs>
          <w:tab w:val="left" w:pos="851"/>
        </w:tabs>
        <w:ind w:left="0" w:firstLine="720"/>
        <w:jc w:val="both"/>
        <w:rPr>
          <w:lang w:val="sr-Cyrl-CS"/>
        </w:rPr>
      </w:pPr>
      <w:r>
        <w:rPr>
          <w:lang w:val="sr-Cyrl-CS"/>
        </w:rPr>
        <w:t>Рок за израду Пројекта за грађевинску дозволу: ________ календарски дана (максимално 30 дана) од издавања локацијских услова</w:t>
      </w:r>
      <w:r w:rsidR="00791846">
        <w:rPr>
          <w:lang w:val="sr-Cyrl-CS"/>
        </w:rPr>
        <w:t>.</w:t>
      </w:r>
    </w:p>
    <w:p w:rsidR="00791846" w:rsidRPr="00003CFC" w:rsidRDefault="00791846" w:rsidP="00127D69">
      <w:pPr>
        <w:pStyle w:val="ListParagraph"/>
        <w:tabs>
          <w:tab w:val="left" w:pos="851"/>
        </w:tabs>
        <w:ind w:left="0" w:firstLine="720"/>
        <w:jc w:val="both"/>
      </w:pPr>
    </w:p>
    <w:p w:rsidR="00127D69" w:rsidRPr="00003CFC" w:rsidRDefault="00127D69" w:rsidP="00127D69">
      <w:pPr>
        <w:pStyle w:val="ListParagraph"/>
        <w:tabs>
          <w:tab w:val="left" w:pos="993"/>
        </w:tabs>
        <w:ind w:left="0" w:firstLine="720"/>
        <w:jc w:val="both"/>
        <w:rPr>
          <w:rFonts w:ascii="TimesNewRomanPSMT" w:hAnsi="TimesNewRomanPSMT" w:cs="TimesNewRomanPSMT"/>
          <w:bCs/>
          <w:color w:val="000000"/>
          <w:lang w:val="sr-Cyrl-CS" w:eastAsia="sr-Latn-CS"/>
        </w:rPr>
      </w:pPr>
      <w:r>
        <w:rPr>
          <w:lang w:val="sr-Cyrl-CS"/>
        </w:rPr>
        <w:t xml:space="preserve">Рок за израду Пројекта за извођење: </w:t>
      </w:r>
      <w:r w:rsidR="00791846">
        <w:rPr>
          <w:lang w:val="sr-Cyrl-CS"/>
        </w:rPr>
        <w:t>________ календарских дана (</w:t>
      </w:r>
      <w:r>
        <w:rPr>
          <w:lang w:val="sr-Cyrl-CS"/>
        </w:rPr>
        <w:t>максимално 30 дана</w:t>
      </w:r>
      <w:r w:rsidR="00791846">
        <w:rPr>
          <w:lang w:val="sr-Cyrl-CS"/>
        </w:rPr>
        <w:t>)</w:t>
      </w:r>
      <w:r>
        <w:rPr>
          <w:lang w:val="sr-Cyrl-CS"/>
        </w:rPr>
        <w:t xml:space="preserve"> од издавања грађевинске дозволе </w:t>
      </w:r>
    </w:p>
    <w:p w:rsidR="00127D69" w:rsidRDefault="00127D69" w:rsidP="00127D69">
      <w:pPr>
        <w:spacing w:after="120"/>
        <w:ind w:right="-108"/>
        <w:jc w:val="both"/>
        <w:rPr>
          <w:b/>
        </w:rPr>
      </w:pPr>
    </w:p>
    <w:p w:rsidR="00791846" w:rsidRPr="00791846" w:rsidRDefault="00791846" w:rsidP="00127D69">
      <w:pPr>
        <w:spacing w:after="120"/>
        <w:ind w:right="-108"/>
        <w:jc w:val="both"/>
        <w:rPr>
          <w:b/>
        </w:rPr>
      </w:pPr>
    </w:p>
    <w:p w:rsidR="00395FFE" w:rsidRDefault="00395FFE" w:rsidP="00791846">
      <w:pPr>
        <w:pStyle w:val="Title"/>
        <w:spacing w:after="120"/>
        <w:ind w:firstLine="720"/>
        <w:jc w:val="both"/>
        <w:rPr>
          <w:b w:val="0"/>
        </w:rPr>
      </w:pPr>
      <w:r w:rsidRPr="00B9397D">
        <w:rPr>
          <w:rFonts w:ascii="Times New Roman" w:hAnsi="Times New Roman"/>
          <w:b w:val="0"/>
          <w:szCs w:val="24"/>
          <w:lang w:val="sr-Latn-CS"/>
        </w:rPr>
        <w:t>.</w:t>
      </w:r>
      <w:r w:rsidRPr="009E5612">
        <w:rPr>
          <w:rFonts w:ascii="Times New Roman" w:hAnsi="Times New Roman"/>
        </w:rPr>
        <w:t>УСЛОВИ ПЛАЋАЊА:</w:t>
      </w:r>
    </w:p>
    <w:p w:rsidR="00395FFE" w:rsidRDefault="00395FFE" w:rsidP="00C617CA">
      <w:pPr>
        <w:spacing w:after="120"/>
        <w:ind w:firstLine="720"/>
        <w:jc w:val="both"/>
      </w:pPr>
      <w:proofErr w:type="gramStart"/>
      <w:r w:rsidRPr="008818AB">
        <w:t>Плаћање се врши</w:t>
      </w:r>
      <w:r w:rsidRPr="008818AB">
        <w:rPr>
          <w:lang w:val="sr-Cyrl-CS"/>
        </w:rPr>
        <w:t xml:space="preserve"> у </w:t>
      </w:r>
      <w:r w:rsidRPr="008818AB">
        <w:t xml:space="preserve">року од </w:t>
      </w:r>
      <w:r w:rsidRPr="008818AB">
        <w:rPr>
          <w:b/>
        </w:rPr>
        <w:t xml:space="preserve">_________ </w:t>
      </w:r>
      <w:r w:rsidRPr="008818AB">
        <w:t xml:space="preserve">дана </w:t>
      </w:r>
      <w:r w:rsidRPr="008818AB">
        <w:rPr>
          <w:lang w:val="sr-Cyrl-CS"/>
        </w:rPr>
        <w:t xml:space="preserve">од </w:t>
      </w:r>
      <w:r>
        <w:rPr>
          <w:lang w:val="sr-Cyrl-CS"/>
        </w:rPr>
        <w:t xml:space="preserve">завршетка посла и </w:t>
      </w:r>
      <w:r w:rsidRPr="008818AB">
        <w:rPr>
          <w:lang w:val="sr-Cyrl-CS"/>
        </w:rPr>
        <w:t>испостављања рачуна (максимално 45 дана).</w:t>
      </w:r>
      <w:proofErr w:type="gramEnd"/>
      <w:r w:rsidRPr="008818AB">
        <w:rPr>
          <w:lang w:val="sr-Cyrl-CS"/>
        </w:rPr>
        <w:t xml:space="preserve"> Понуђачу није дозвољено да захтева аванс.</w:t>
      </w:r>
    </w:p>
    <w:p w:rsidR="00DF6681" w:rsidRPr="00577280" w:rsidRDefault="00DF6681" w:rsidP="00DF6681">
      <w:pPr>
        <w:jc w:val="both"/>
        <w:rPr>
          <w:lang w:val="sr-Cyrl-CS"/>
        </w:rPr>
      </w:pPr>
    </w:p>
    <w:p w:rsidR="00DF6681" w:rsidRPr="00F96C5F" w:rsidRDefault="00DF6681" w:rsidP="00C617CA">
      <w:pPr>
        <w:numPr>
          <w:ilvl w:val="0"/>
          <w:numId w:val="22"/>
        </w:numPr>
        <w:spacing w:after="120"/>
        <w:ind w:right="-289"/>
        <w:jc w:val="both"/>
        <w:rPr>
          <w:b/>
          <w:lang w:val="sr-Cyrl-CS"/>
        </w:rPr>
      </w:pPr>
      <w:r w:rsidRPr="00F96C5F">
        <w:rPr>
          <w:b/>
        </w:rPr>
        <w:t>ВАЖНОСТ ПОНУДЕ: _____</w:t>
      </w:r>
      <w:r w:rsidR="00EA57ED">
        <w:rPr>
          <w:b/>
        </w:rPr>
        <w:t>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DF6681" w:rsidRPr="00F96C5F" w:rsidRDefault="00DF6681" w:rsidP="00DF6681">
      <w:pPr>
        <w:ind w:right="-289"/>
        <w:jc w:val="both"/>
        <w:rPr>
          <w:b/>
          <w:lang w:val="sr-Cyrl-CS"/>
        </w:rPr>
      </w:pPr>
    </w:p>
    <w:p w:rsidR="00DF6681" w:rsidRDefault="00DF6681" w:rsidP="00067A78">
      <w:pPr>
        <w:numPr>
          <w:ilvl w:val="0"/>
          <w:numId w:val="22"/>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DF6681" w:rsidRPr="00623303" w:rsidRDefault="00DF6681" w:rsidP="00DF6681">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9B66F5" w:rsidTr="00E72CB1">
        <w:trPr>
          <w:trHeight w:val="445"/>
        </w:trPr>
        <w:tc>
          <w:tcPr>
            <w:tcW w:w="2385" w:type="pct"/>
            <w:vAlign w:val="center"/>
          </w:tcPr>
          <w:p w:rsidR="00DF6681" w:rsidRDefault="00DF6681" w:rsidP="00AF05E1">
            <w:pPr>
              <w:pBdr>
                <w:bottom w:val="single" w:sz="12" w:space="1" w:color="auto"/>
              </w:pBdr>
              <w:spacing w:beforeLines="30" w:afterLines="30"/>
              <w:jc w:val="both"/>
              <w:rPr>
                <w:lang w:val="sr-Cyrl-CS"/>
              </w:rPr>
            </w:pPr>
          </w:p>
          <w:p w:rsidR="00DF6681" w:rsidRPr="00496D53" w:rsidRDefault="00DF6681" w:rsidP="00AF05E1">
            <w:pPr>
              <w:spacing w:beforeLines="30" w:afterLines="30"/>
              <w:jc w:val="both"/>
              <w:rPr>
                <w:sz w:val="16"/>
                <w:szCs w:val="16"/>
                <w:lang w:val="sr-Cyrl-CS"/>
              </w:rPr>
            </w:pPr>
            <w:r w:rsidRPr="00496D53">
              <w:rPr>
                <w:sz w:val="16"/>
                <w:szCs w:val="16"/>
                <w:lang w:val="sr-Cyrl-CS"/>
              </w:rPr>
              <w:t>/навести део предмета набавке/</w:t>
            </w:r>
          </w:p>
          <w:p w:rsidR="00DF6681" w:rsidRPr="009B66F5" w:rsidRDefault="00DF6681" w:rsidP="00AF05E1">
            <w:pPr>
              <w:spacing w:beforeLines="30" w:afterLines="30"/>
              <w:jc w:val="both"/>
              <w:rPr>
                <w:lang w:val="sr-Cyrl-CS"/>
              </w:rPr>
            </w:pPr>
            <w:r>
              <w:rPr>
                <w:lang w:val="sr-Cyrl-CS"/>
              </w:rPr>
              <w:t>_____ %</w:t>
            </w:r>
          </w:p>
        </w:tc>
        <w:tc>
          <w:tcPr>
            <w:tcW w:w="2615" w:type="pct"/>
          </w:tcPr>
          <w:p w:rsidR="00DF6681" w:rsidRDefault="00DF6681" w:rsidP="00E72CB1">
            <w:pPr>
              <w:jc w:val="both"/>
              <w:rPr>
                <w:lang w:val="ru-RU"/>
              </w:rPr>
            </w:pPr>
          </w:p>
          <w:p w:rsidR="00DF6681" w:rsidRPr="009B66F5" w:rsidRDefault="00DF6681" w:rsidP="00E72CB1">
            <w:pPr>
              <w:jc w:val="both"/>
              <w:rPr>
                <w:lang w:val="ru-RU"/>
              </w:rPr>
            </w:pPr>
            <w:r>
              <w:rPr>
                <w:lang w:val="ru-RU"/>
              </w:rPr>
              <w:t>____________________ динара без ПДВ</w:t>
            </w:r>
          </w:p>
        </w:tc>
      </w:tr>
    </w:tbl>
    <w:p w:rsidR="00DF6681" w:rsidRDefault="00DF6681" w:rsidP="00DF6681">
      <w:pPr>
        <w:ind w:right="-284"/>
        <w:jc w:val="both"/>
        <w:rPr>
          <w:bCs/>
          <w:lang w:val="sr-Cyrl-CS"/>
        </w:rPr>
      </w:pPr>
      <w:r>
        <w:rPr>
          <w:bCs/>
          <w:lang w:val="sr-Cyrl-CS"/>
        </w:rPr>
        <w:t>/ табелу треба попунити само у случају подизвођача/</w:t>
      </w:r>
    </w:p>
    <w:p w:rsidR="00DF6681" w:rsidRPr="008F1142" w:rsidRDefault="00DF6681" w:rsidP="00DF6681">
      <w:pPr>
        <w:ind w:right="-289"/>
        <w:jc w:val="both"/>
        <w:rPr>
          <w:u w:val="single"/>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ind w:firstLine="360"/>
        <w:rPr>
          <w:b/>
        </w:rPr>
      </w:pPr>
      <w:r w:rsidRPr="009C046C">
        <w:rPr>
          <w:b/>
        </w:rPr>
        <w:t xml:space="preserve">НАПОМЕНА ПОНУЂАЧА: </w:t>
      </w:r>
    </w:p>
    <w:p w:rsidR="00DF6681"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___________________________________________________</w:t>
      </w:r>
      <w:r>
        <w:rPr>
          <w:b/>
        </w:rPr>
        <w:t>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Default="00DF6681" w:rsidP="00DF6681">
      <w:pPr>
        <w:spacing w:after="240"/>
        <w:rPr>
          <w:b/>
          <w:lang w:val="sr-Cyrl-CS"/>
        </w:rPr>
      </w:pPr>
      <w:r w:rsidRPr="009C046C">
        <w:rPr>
          <w:b/>
        </w:rPr>
        <w:t>___________________________________________</w:t>
      </w:r>
      <w:r>
        <w:rPr>
          <w:b/>
        </w:rPr>
        <w:t>____________________________</w:t>
      </w:r>
      <w:r>
        <w:rPr>
          <w:b/>
          <w:lang w:val="sr-Cyrl-CS"/>
        </w:rPr>
        <w:t xml:space="preserve"> </w:t>
      </w:r>
    </w:p>
    <w:p w:rsidR="00DF6681" w:rsidRDefault="00DF6681" w:rsidP="00DF6681">
      <w:pPr>
        <w:ind w:right="-289"/>
        <w:jc w:val="both"/>
        <w:rPr>
          <w:b/>
          <w:lang w:val="en-US"/>
        </w:rPr>
      </w:pPr>
    </w:p>
    <w:p w:rsidR="00DF6681" w:rsidRPr="00841DCF" w:rsidRDefault="00DF6681" w:rsidP="00DF6681">
      <w:pPr>
        <w:ind w:right="-289"/>
        <w:jc w:val="both"/>
        <w:rPr>
          <w:lang w:val="en-US"/>
        </w:rPr>
      </w:pPr>
    </w:p>
    <w:p w:rsidR="00DF6681" w:rsidRPr="00714599" w:rsidRDefault="00DF6681" w:rsidP="00DF6681">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DF6681" w:rsidRPr="000D4C33" w:rsidRDefault="00DF6681" w:rsidP="00DF6681">
      <w:pPr>
        <w:ind w:right="-289"/>
        <w:jc w:val="both"/>
        <w:rPr>
          <w:lang w:val="sr-Cyrl-CS"/>
        </w:rPr>
      </w:pPr>
    </w:p>
    <w:p w:rsidR="00DF6681" w:rsidRPr="009C046C" w:rsidRDefault="00DF6681" w:rsidP="00DF6681">
      <w:pPr>
        <w:tabs>
          <w:tab w:val="center" w:pos="7200"/>
        </w:tabs>
        <w:ind w:right="71"/>
        <w:jc w:val="both"/>
        <w:rPr>
          <w:sz w:val="22"/>
          <w:szCs w:val="22"/>
        </w:rPr>
      </w:pPr>
      <w:proofErr w:type="gramStart"/>
      <w:r w:rsidRPr="009C046C">
        <w:rPr>
          <w:sz w:val="22"/>
          <w:szCs w:val="22"/>
        </w:rPr>
        <w:t>___</w:t>
      </w:r>
      <w:r w:rsidR="00F135AB">
        <w:rPr>
          <w:sz w:val="22"/>
          <w:szCs w:val="22"/>
        </w:rPr>
        <w:t>_______</w:t>
      </w:r>
      <w:r w:rsidR="00DC1AB6">
        <w:rPr>
          <w:sz w:val="22"/>
          <w:szCs w:val="22"/>
        </w:rPr>
        <w:t>201</w:t>
      </w:r>
      <w:r w:rsidR="00B40606">
        <w:rPr>
          <w:sz w:val="22"/>
          <w:szCs w:val="22"/>
        </w:rPr>
        <w:t>9</w:t>
      </w:r>
      <w:r w:rsidRPr="00714599">
        <w:t>.</w:t>
      </w:r>
      <w:proofErr w:type="gramEnd"/>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DF6681" w:rsidRPr="009C046C" w:rsidRDefault="00DF6681" w:rsidP="00DF6681">
      <w:pPr>
        <w:tabs>
          <w:tab w:val="center" w:pos="7200"/>
        </w:tabs>
        <w:rPr>
          <w:rFonts w:cs="Arial"/>
          <w:sz w:val="22"/>
          <w:szCs w:val="22"/>
        </w:rPr>
      </w:pPr>
    </w:p>
    <w:p w:rsidR="00DF6681" w:rsidRPr="009C046C" w:rsidRDefault="00DF6681" w:rsidP="00DF6681">
      <w:pPr>
        <w:tabs>
          <w:tab w:val="num" w:pos="1320"/>
          <w:tab w:val="center" w:pos="7200"/>
        </w:tabs>
        <w:jc w:val="both"/>
        <w:rPr>
          <w:sz w:val="16"/>
          <w:szCs w:val="16"/>
          <w:lang w:val="ru-RU"/>
        </w:rPr>
      </w:pPr>
    </w:p>
    <w:p w:rsidR="00DF6681" w:rsidRPr="009C046C" w:rsidRDefault="00DF6681" w:rsidP="00DF6681">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DF6681" w:rsidRDefault="00DF6681" w:rsidP="00DF6681">
      <w:pPr>
        <w:pStyle w:val="Default"/>
        <w:ind w:right="4"/>
        <w:jc w:val="both"/>
        <w:rPr>
          <w:rFonts w:ascii="Times New Roman" w:hAnsi="Times New Roman"/>
          <w:b/>
          <w:color w:val="auto"/>
          <w:sz w:val="22"/>
          <w:szCs w:val="22"/>
        </w:rPr>
      </w:pPr>
    </w:p>
    <w:p w:rsidR="00DF6681" w:rsidRDefault="00DF6681" w:rsidP="00DF6681">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p>
    <w:p w:rsidR="000F0DBB" w:rsidRPr="000F0DBB" w:rsidRDefault="000F0DBB" w:rsidP="00DF6681">
      <w:pPr>
        <w:pStyle w:val="Default"/>
        <w:ind w:left="1710" w:right="4" w:hanging="1710"/>
        <w:jc w:val="both"/>
        <w:rPr>
          <w:rFonts w:ascii="Times New Roman" w:hAnsi="Times New Roman"/>
          <w:b/>
          <w:color w:val="auto"/>
          <w:sz w:val="22"/>
          <w:szCs w:val="22"/>
        </w:rPr>
      </w:pPr>
    </w:p>
    <w:p w:rsidR="00CB5662" w:rsidRPr="002B4087" w:rsidRDefault="006E36D3" w:rsidP="00EC25FA">
      <w:pPr>
        <w:pStyle w:val="Default"/>
        <w:ind w:left="1710" w:right="4" w:hanging="1710"/>
        <w:jc w:val="both"/>
        <w:rPr>
          <w:rFonts w:ascii="Times New Roman" w:hAnsi="Times New Roman"/>
          <w:b/>
          <w:color w:val="auto"/>
          <w:sz w:val="22"/>
          <w:szCs w:val="22"/>
        </w:rPr>
      </w:pPr>
      <w:proofErr w:type="gramStart"/>
      <w:r w:rsidRPr="002B4087">
        <w:rPr>
          <w:rFonts w:ascii="Times New Roman" w:hAnsi="Times New Roman"/>
          <w:b/>
          <w:bCs/>
        </w:rPr>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w:t>
      </w:r>
      <w:proofErr w:type="gramEnd"/>
      <w:r w:rsidR="008B3BB1">
        <w:rPr>
          <w:rFonts w:ascii="Times New Roman" w:hAnsi="Times New Roman"/>
          <w:b/>
          <w:bCs/>
        </w:rPr>
        <w:t xml:space="preserve"> 75.</w:t>
      </w:r>
      <w:r w:rsidR="00CE0898">
        <w:rPr>
          <w:rFonts w:ascii="Times New Roman" w:hAnsi="Times New Roman"/>
          <w:b/>
          <w:bCs/>
        </w:rPr>
        <w:t xml:space="preserve"> СТАВ 1</w:t>
      </w:r>
      <w:r w:rsidR="008B3BB1">
        <w:rPr>
          <w:rFonts w:ascii="Times New Roman" w:hAnsi="Times New Roman"/>
          <w:b/>
          <w:bCs/>
        </w:rPr>
        <w:t xml:space="preserve">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83511D" w:rsidRDefault="0083511D" w:rsidP="0013091C">
      <w:pPr>
        <w:spacing w:after="1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94E7D">
      <w:pPr>
        <w:jc w:val="both"/>
      </w:pPr>
      <w:r w:rsidRPr="00791846">
        <w:rPr>
          <w:b/>
          <w:lang w:val="sr-Cyrl-CS"/>
        </w:rPr>
        <w:t>Понуђач</w:t>
      </w:r>
      <w:r w:rsidR="00F96C5F" w:rsidRPr="007D2CB0">
        <w:rPr>
          <w:lang w:val="sr-Cyrl-CS"/>
        </w:rPr>
        <w:t xml:space="preserve"> _______________</w:t>
      </w:r>
      <w:r w:rsidR="006E36D3" w:rsidRPr="007D2CB0">
        <w:rPr>
          <w:lang w:val="sr-Cyrl-CS"/>
        </w:rPr>
        <w:t>_____</w:t>
      </w:r>
      <w:r w:rsidR="00F96C5F" w:rsidRPr="007D2CB0">
        <w:rPr>
          <w:lang w:val="sr-Cyrl-CS"/>
        </w:rPr>
        <w:t>_____________________</w:t>
      </w:r>
      <w:r w:rsidRPr="007D2CB0">
        <w:rPr>
          <w:lang w:val="sr-Cyrl-CS"/>
        </w:rPr>
        <w:t xml:space="preserve">, </w:t>
      </w:r>
      <w:r w:rsidR="006E36D3" w:rsidRPr="007D2CB0">
        <w:rPr>
          <w:lang w:val="hr-HR"/>
        </w:rPr>
        <w:t>са пословном седиштем у _______________</w:t>
      </w:r>
      <w:r w:rsidR="006E36D3" w:rsidRPr="007D2CB0">
        <w:rPr>
          <w:lang w:val="sr-Cyrl-CS"/>
        </w:rPr>
        <w:t>____</w:t>
      </w:r>
      <w:r w:rsidRPr="007D2CB0">
        <w:rPr>
          <w:lang w:val="sr-Cyrl-CS"/>
        </w:rPr>
        <w:t>__</w:t>
      </w:r>
      <w:r w:rsidR="00F96C5F" w:rsidRPr="007D2CB0">
        <w:rPr>
          <w:lang w:val="sr-Cyrl-CS"/>
        </w:rPr>
        <w:t>,</w:t>
      </w:r>
      <w:r w:rsidR="006E36D3" w:rsidRPr="007D2CB0">
        <w:rPr>
          <w:lang w:val="sr-Cyrl-CS"/>
        </w:rPr>
        <w:t xml:space="preserve"> улица ____________________________</w:t>
      </w:r>
      <w:r w:rsidR="006E36D3" w:rsidRPr="007D2CB0">
        <w:rPr>
          <w:lang w:val="hr-HR"/>
        </w:rPr>
        <w:t xml:space="preserve"> </w:t>
      </w:r>
      <w:r w:rsidR="006E36D3" w:rsidRPr="007D2CB0">
        <w:rPr>
          <w:lang w:val="sr-Cyrl-CS"/>
        </w:rPr>
        <w:t>бр. ___</w:t>
      </w:r>
      <w:r w:rsidR="009F7B0C">
        <w:t xml:space="preserve">, </w:t>
      </w:r>
      <w:r w:rsidR="006E36D3" w:rsidRPr="00791846">
        <w:rPr>
          <w:b/>
          <w:lang w:val="sr-Cyrl-CS"/>
        </w:rPr>
        <w:t xml:space="preserve">испуњава </w:t>
      </w:r>
      <w:r w:rsidR="002C0740" w:rsidRPr="00791846">
        <w:rPr>
          <w:b/>
          <w:lang w:val="sr-Cyrl-CS"/>
        </w:rPr>
        <w:t>обавезне</w:t>
      </w:r>
      <w:r w:rsidR="009F7B0C" w:rsidRPr="00791846">
        <w:rPr>
          <w:b/>
          <w:lang w:val="sr-Cyrl-CS"/>
        </w:rPr>
        <w:t xml:space="preserve"> услове дефинисане конкурсном документацијом у поступку</w:t>
      </w:r>
      <w:r w:rsidR="006E36D3" w:rsidRPr="007D2CB0">
        <w:rPr>
          <w:lang w:val="sr-Cyrl-CS"/>
        </w:rPr>
        <w:t xml:space="preserve"> </w:t>
      </w:r>
      <w:r w:rsidR="009F7B0C" w:rsidRPr="007D2CB0">
        <w:rPr>
          <w:b/>
        </w:rPr>
        <w:t>јавне набавке</w:t>
      </w:r>
      <w:r w:rsidR="00953096" w:rsidRPr="007D2CB0">
        <w:rPr>
          <w:b/>
        </w:rPr>
        <w:t xml:space="preserve"> мале вредности</w:t>
      </w:r>
      <w:r w:rsidR="00E110BB" w:rsidRPr="007D2CB0">
        <w:rPr>
          <w:b/>
          <w:lang w:val="sr-Cyrl-CS"/>
        </w:rPr>
        <w:t xml:space="preserve"> </w:t>
      </w:r>
      <w:r w:rsidR="00E110BB" w:rsidRPr="007D2CB0">
        <w:rPr>
          <w:lang w:val="sr-Cyrl-CS"/>
        </w:rPr>
        <w:t>-</w:t>
      </w:r>
      <w:r w:rsidR="003A0D4C">
        <w:rPr>
          <w:b/>
          <w:lang w:val="sr-Cyrl-CS"/>
        </w:rPr>
        <w:t xml:space="preserve"> </w:t>
      </w:r>
      <w:r w:rsidR="00394E7D" w:rsidRPr="00791846">
        <w:rPr>
          <w:lang w:val="sr-Cyrl-CS"/>
        </w:rPr>
        <w:t xml:space="preserve">Услуга израде </w:t>
      </w:r>
      <w:r w:rsidR="00260A16" w:rsidRPr="00791846">
        <w:rPr>
          <w:lang w:val="sr-Cyrl-CS"/>
        </w:rPr>
        <w:t xml:space="preserve">Пројекта изградње </w:t>
      </w:r>
      <w:r w:rsidR="00F4227F" w:rsidRPr="00791846">
        <w:rPr>
          <w:lang w:val="en-US"/>
        </w:rPr>
        <w:t>зграде Центра</w:t>
      </w:r>
      <w:r w:rsidR="003D0A83" w:rsidRPr="00791846">
        <w:t xml:space="preserve"> </w:t>
      </w:r>
      <w:r w:rsidR="00F4227F" w:rsidRPr="00791846">
        <w:rPr>
          <w:lang w:val="en-US"/>
        </w:rPr>
        <w:t>за социјални рад</w:t>
      </w:r>
      <w:r w:rsidR="00F4227F" w:rsidRPr="00791846">
        <w:t xml:space="preserve"> „Љубовија“ Љубовија</w:t>
      </w:r>
      <w:r w:rsidR="00332A76" w:rsidRPr="00791846">
        <w:rPr>
          <w:lang w:val="sr-Cyrl-CS"/>
        </w:rPr>
        <w:t>,</w:t>
      </w:r>
      <w:r w:rsidR="00732701" w:rsidRPr="00791846">
        <w:rPr>
          <w:lang w:val="sr-Cyrl-CS"/>
        </w:rPr>
        <w:t xml:space="preserve"> </w:t>
      </w:r>
      <w:r w:rsidR="000F3C96" w:rsidRPr="00791846">
        <w:rPr>
          <w:lang w:val="sr-Cyrl-CS"/>
        </w:rPr>
        <w:t xml:space="preserve">редни број ЈН </w:t>
      </w:r>
      <w:r w:rsidR="007C294B" w:rsidRPr="00791846">
        <w:rPr>
          <w:lang w:val="sr-Cyrl-CS"/>
        </w:rPr>
        <w:t>47</w:t>
      </w:r>
      <w:r w:rsidR="000F3C96" w:rsidRPr="00791846">
        <w:rPr>
          <w:lang w:val="sr-Cyrl-CS"/>
        </w:rPr>
        <w:t>201</w:t>
      </w:r>
      <w:r w:rsidR="00B40606" w:rsidRPr="00791846">
        <w:rPr>
          <w:lang w:val="sr-Cyrl-CS"/>
        </w:rPr>
        <w:t>9</w:t>
      </w:r>
      <w:r w:rsidR="00F96C5F">
        <w:rPr>
          <w:lang w:val="sr-Cyrl-CS"/>
        </w:rPr>
        <w:t>, тј.</w:t>
      </w:r>
      <w:r w:rsidR="006E36D3" w:rsidRPr="007E2BFD">
        <w:rPr>
          <w:lang w:val="sr-Cyrl-CS"/>
        </w:rPr>
        <w:t xml:space="preserve"> услове наведене у члану 75. </w:t>
      </w:r>
      <w:r w:rsidR="00EC0DF2">
        <w:rPr>
          <w:lang w:val="sr-Cyrl-CS"/>
        </w:rPr>
        <w:t xml:space="preserve">став 1.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xml:space="preserve"> и то</w:t>
      </w:r>
      <w:r w:rsidR="006E36D3" w:rsidRPr="007E2BFD">
        <w:rPr>
          <w:lang w:val="sr-Cyrl-CS"/>
        </w:rPr>
        <w:t>:</w:t>
      </w:r>
    </w:p>
    <w:p w:rsidR="006E36D3" w:rsidRPr="007E2BFD"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A91200">
        <w:rPr>
          <w:sz w:val="22"/>
          <w:szCs w:val="22"/>
        </w:rPr>
        <w:t>_____</w:t>
      </w:r>
      <w:r w:rsidR="00CB25AA" w:rsidRPr="009C046C">
        <w:rPr>
          <w:sz w:val="22"/>
          <w:szCs w:val="22"/>
        </w:rPr>
        <w:t xml:space="preserve">. </w:t>
      </w:r>
      <w:proofErr w:type="gramStart"/>
      <w:r w:rsidR="00CB25AA" w:rsidRPr="009C046C">
        <w:rPr>
          <w:sz w:val="22"/>
          <w:szCs w:val="22"/>
        </w:rPr>
        <w:t>године</w:t>
      </w:r>
      <w:proofErr w:type="gramEnd"/>
      <w:r w:rsidR="00CB25AA" w:rsidRPr="009C046C">
        <w:rPr>
          <w:sz w:val="22"/>
          <w:szCs w:val="22"/>
        </w:rPr>
        <w:t xml:space="preserve">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proofErr w:type="gramStart"/>
      <w:r>
        <w:rPr>
          <w:b/>
          <w:bCs/>
        </w:rPr>
        <w:lastRenderedPageBreak/>
        <w:t>ОБРАЗАЦ 2</w:t>
      </w:r>
      <w:r w:rsidR="009F7B0C">
        <w:rPr>
          <w:b/>
          <w:bCs/>
        </w:rPr>
        <w:t>а – ИЗЈАВА ПОДИЗВОЂАЧА О ИСП</w:t>
      </w:r>
      <w:r w:rsidR="008B3BB1">
        <w:rPr>
          <w:b/>
          <w:bCs/>
        </w:rPr>
        <w:t>УЊАВАЊУ УСЛОВА ИЗ ЧЛ.</w:t>
      </w:r>
      <w:proofErr w:type="gramEnd"/>
      <w:r w:rsidR="008B3BB1">
        <w:rPr>
          <w:b/>
          <w:bCs/>
        </w:rPr>
        <w:t xml:space="preserve"> 75. </w:t>
      </w:r>
      <w:r w:rsidR="009F7B0C">
        <w:rPr>
          <w:b/>
          <w:bCs/>
        </w:rPr>
        <w:t>ЗАКОНА У ПОСТУПКУ ЈАВНЕ НАБАВКЕ МАЛЕ ВРЕДНОСТИ</w:t>
      </w: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8F659F" w:rsidRDefault="008F659F"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8F659F" w:rsidRPr="008F659F" w:rsidRDefault="008F659F" w:rsidP="00EE2314">
      <w:pPr>
        <w:rPr>
          <w:b/>
          <w:bCs/>
          <w:lang w:val="sr-Cyrl-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8F659F" w:rsidRDefault="008F659F" w:rsidP="00EE2314">
      <w:pPr>
        <w:jc w:val="both"/>
        <w:rPr>
          <w:b/>
          <w:lang w:val="sr-Cyrl-CS"/>
        </w:rPr>
      </w:pPr>
    </w:p>
    <w:p w:rsidR="00EE2314" w:rsidRPr="00F23CF1" w:rsidRDefault="00EE2314" w:rsidP="00EE2314">
      <w:pPr>
        <w:ind w:firstLine="720"/>
        <w:jc w:val="both"/>
      </w:pPr>
      <w:r w:rsidRPr="0052232F">
        <w:rPr>
          <w:b/>
          <w:lang w:val="sr-Cyrl-CS"/>
        </w:rPr>
        <w:t xml:space="preserve">Подизвођач </w:t>
      </w:r>
      <w:r>
        <w:rPr>
          <w:lang w:val="sr-Cyrl-CS"/>
        </w:rPr>
        <w:t>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52232F">
        <w:rPr>
          <w:b/>
          <w:lang w:val="sr-Cyrl-CS"/>
        </w:rPr>
        <w:t xml:space="preserve">испуњава </w:t>
      </w:r>
      <w:r w:rsidR="0083119F" w:rsidRPr="0052232F">
        <w:rPr>
          <w:b/>
          <w:lang w:val="sr-Cyrl-CS"/>
        </w:rPr>
        <w:t xml:space="preserve">обавезне </w:t>
      </w:r>
      <w:r w:rsidRPr="0052232F">
        <w:rPr>
          <w:b/>
          <w:lang w:val="sr-Cyrl-CS"/>
        </w:rPr>
        <w:t>услове из члана 75. Закона о јавним набавкама</w:t>
      </w:r>
      <w:r>
        <w:rPr>
          <w:lang w:val="sr-Cyrl-CS"/>
        </w:rPr>
        <w:t xml:space="preserve">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xml:space="preserve">), </w:t>
      </w:r>
      <w:r w:rsidRPr="0052232F">
        <w:rPr>
          <w:b/>
          <w:lang w:val="sr-Cyrl-CS"/>
        </w:rPr>
        <w:t>односно услове дефинисане конкурсном документацијом 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142F62">
        <w:rPr>
          <w:lang w:val="sr-Cyrl-CS"/>
        </w:rPr>
        <w:t>–</w:t>
      </w:r>
      <w:r w:rsidR="000630DB" w:rsidRPr="000630DB">
        <w:rPr>
          <w:b/>
          <w:lang w:val="sr-Cyrl-CS"/>
        </w:rPr>
        <w:t xml:space="preserve"> </w:t>
      </w:r>
      <w:r w:rsidR="003D0A83" w:rsidRPr="0052232F">
        <w:rPr>
          <w:lang w:val="sr-Cyrl-CS"/>
        </w:rPr>
        <w:t xml:space="preserve">Услуга израде </w:t>
      </w:r>
      <w:r w:rsidR="009B7230" w:rsidRPr="009B7230">
        <w:rPr>
          <w:lang w:val="sr-Cyrl-CS"/>
        </w:rPr>
        <w:t>Пројекта изградње</w:t>
      </w:r>
      <w:r w:rsidR="009B7230" w:rsidRPr="008A3888">
        <w:rPr>
          <w:b/>
          <w:lang w:val="sr-Cyrl-CS"/>
        </w:rPr>
        <w:t xml:space="preserve"> </w:t>
      </w:r>
      <w:r w:rsidR="003D0A83" w:rsidRPr="0052232F">
        <w:rPr>
          <w:lang w:val="en-US"/>
        </w:rPr>
        <w:t>зграде Центра</w:t>
      </w:r>
      <w:r w:rsidR="003D0A83" w:rsidRPr="0052232F">
        <w:t xml:space="preserve"> </w:t>
      </w:r>
      <w:r w:rsidR="003D0A83" w:rsidRPr="0052232F">
        <w:rPr>
          <w:lang w:val="en-US"/>
        </w:rPr>
        <w:t>за социјални рад</w:t>
      </w:r>
      <w:r w:rsidR="003D0A83" w:rsidRPr="0052232F">
        <w:t xml:space="preserve"> „Љубовија“ Љубовија</w:t>
      </w:r>
      <w:r w:rsidR="003D0A83" w:rsidRPr="0052232F">
        <w:rPr>
          <w:lang w:val="sr-Cyrl-CS"/>
        </w:rPr>
        <w:t xml:space="preserve">, редни број ЈН </w:t>
      </w:r>
      <w:r w:rsidR="00C22862">
        <w:rPr>
          <w:lang w:val="sr-Cyrl-CS"/>
        </w:rPr>
        <w:t>47</w:t>
      </w:r>
      <w:r w:rsidR="003D0A83" w:rsidRPr="0052232F">
        <w:rPr>
          <w:lang w:val="sr-Cyrl-CS"/>
        </w:rPr>
        <w:t>/</w:t>
      </w:r>
      <w:r w:rsidR="0052232F" w:rsidRPr="0052232F">
        <w:rPr>
          <w:lang w:val="sr-Cyrl-CS"/>
        </w:rPr>
        <w:t>2019</w:t>
      </w:r>
      <w:r w:rsidR="003D0A83">
        <w:rPr>
          <w:b/>
          <w:lang w:val="sr-Cyrl-CS"/>
        </w:rPr>
        <w:t xml:space="preserve"> </w:t>
      </w:r>
      <w:r>
        <w:rPr>
          <w:lang w:val="sr-Cyrl-CS"/>
        </w:rPr>
        <w:t>и то</w:t>
      </w:r>
      <w:r w:rsidRPr="007E2BFD">
        <w:rPr>
          <w:lang w:val="sr-Cyrl-CS"/>
        </w:rPr>
        <w:t>:</w:t>
      </w:r>
    </w:p>
    <w:p w:rsidR="00EE2314" w:rsidRPr="007E2BFD" w:rsidRDefault="00142F62" w:rsidP="00142F62">
      <w:pPr>
        <w:pStyle w:val="Default"/>
        <w:tabs>
          <w:tab w:val="left" w:pos="8235"/>
        </w:tabs>
        <w:ind w:right="4" w:firstLine="720"/>
        <w:jc w:val="both"/>
        <w:rPr>
          <w:rFonts w:ascii="Times New Roman" w:hAnsi="Times New Roman"/>
          <w:color w:val="auto"/>
          <w:lang w:val="sr-Cyrl-CS"/>
        </w:rPr>
      </w:pPr>
      <w:r>
        <w:rPr>
          <w:rFonts w:ascii="Times New Roman" w:hAnsi="Times New Roman"/>
          <w:color w:val="auto"/>
          <w:lang w:val="sr-Cyrl-CS"/>
        </w:rPr>
        <w:tab/>
      </w:r>
    </w:p>
    <w:p w:rsidR="00EE2314" w:rsidRPr="00EE2314"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0630DB"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630DB">
        <w:rPr>
          <w:rFonts w:ascii="Times New Roman" w:hAnsi="Times New Roman"/>
          <w:color w:val="auto"/>
          <w:lang w:val="sr-Cyrl-CS"/>
        </w:rPr>
        <w:t>,</w:t>
      </w:r>
    </w:p>
    <w:p w:rsidR="009F7B0C" w:rsidRPr="008F659F" w:rsidRDefault="000630DB" w:rsidP="00067A78">
      <w:pPr>
        <w:pStyle w:val="Default"/>
        <w:numPr>
          <w:ilvl w:val="0"/>
          <w:numId w:val="9"/>
        </w:numPr>
        <w:ind w:right="4"/>
        <w:jc w:val="both"/>
        <w:rPr>
          <w:rFonts w:ascii="Times New Roman" w:hAnsi="Times New Roman"/>
          <w:color w:val="auto"/>
        </w:rPr>
      </w:pPr>
      <w:r w:rsidRPr="000630DB">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630DB">
        <w:rPr>
          <w:rFonts w:ascii="Times New Roman" w:hAnsi="Times New Roman"/>
        </w:rPr>
        <w:t>и нема забрану обављања делатности која је на снази у време подношења понуде за предметну јавну набавку</w:t>
      </w:r>
      <w:r w:rsidRPr="000630DB">
        <w:rPr>
          <w:rFonts w:ascii="Times New Roman" w:hAnsi="Times New Roman"/>
          <w:lang w:val="sr-Cyrl-CS"/>
        </w:rPr>
        <w:t>.</w:t>
      </w: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627318" w:rsidP="00EE2314">
      <w:pPr>
        <w:tabs>
          <w:tab w:val="center" w:pos="7200"/>
        </w:tabs>
        <w:jc w:val="both"/>
        <w:rPr>
          <w:rFonts w:cs="Arial"/>
        </w:rPr>
      </w:pPr>
      <w:r>
        <w:rPr>
          <w:sz w:val="22"/>
          <w:szCs w:val="22"/>
        </w:rPr>
        <w:t>Датум: ____________</w:t>
      </w:r>
      <w:r w:rsidR="00EE2314" w:rsidRPr="009C046C">
        <w:rPr>
          <w:sz w:val="22"/>
          <w:szCs w:val="22"/>
        </w:rPr>
        <w:t xml:space="preserve">. </w:t>
      </w:r>
      <w:proofErr w:type="gramStart"/>
      <w:r w:rsidR="00EE2314" w:rsidRPr="009C046C">
        <w:rPr>
          <w:sz w:val="22"/>
          <w:szCs w:val="22"/>
        </w:rPr>
        <w:t>године</w:t>
      </w:r>
      <w:proofErr w:type="gramEnd"/>
      <w:r w:rsidR="00EE2314" w:rsidRPr="009C046C">
        <w:rPr>
          <w:sz w:val="22"/>
          <w:szCs w:val="22"/>
        </w:rPr>
        <w:t xml:space="preserve">                           </w:t>
      </w:r>
      <w:r w:rsidR="00EE2314">
        <w:rPr>
          <w:sz w:val="22"/>
          <w:szCs w:val="22"/>
        </w:rPr>
        <w:t xml:space="preserve">                      M.</w:t>
      </w:r>
      <w:r w:rsidR="00EE2314">
        <w:rPr>
          <w:sz w:val="22"/>
          <w:szCs w:val="22"/>
          <w:lang w:val="sr-Cyrl-CS"/>
        </w:rPr>
        <w:t xml:space="preserve">П.         </w:t>
      </w:r>
      <w:r w:rsidR="00EE2314"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proofErr w:type="gramStart"/>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w:t>
      </w:r>
      <w:proofErr w:type="gramEnd"/>
      <w:r w:rsidR="00704D43">
        <w:rPr>
          <w:b/>
          <w:bCs/>
          <w:iCs/>
        </w:rPr>
        <w:t xml:space="preserve"> </w:t>
      </w:r>
      <w:proofErr w:type="gramStart"/>
      <w:r w:rsidR="00704D43">
        <w:rPr>
          <w:b/>
          <w:bCs/>
          <w:iCs/>
        </w:rPr>
        <w:t>СТАВ 2.</w:t>
      </w:r>
      <w:proofErr w:type="gramEnd"/>
      <w:r w:rsidR="00704D43">
        <w:rPr>
          <w:b/>
          <w:bCs/>
          <w:iCs/>
        </w:rPr>
        <w:t xml:space="preserve">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proofErr w:type="gramStart"/>
      <w:r w:rsidRPr="0050276F">
        <w:rPr>
          <w:bCs/>
          <w:iCs/>
        </w:rPr>
        <w:t>У вези члана 75.</w:t>
      </w:r>
      <w:proofErr w:type="gramEnd"/>
      <w:r w:rsidRPr="0050276F">
        <w:rPr>
          <w:bCs/>
          <w:iCs/>
        </w:rPr>
        <w:t xml:space="preserve"> </w:t>
      </w:r>
      <w:proofErr w:type="gramStart"/>
      <w:r w:rsidRPr="0050276F">
        <w:rPr>
          <w:bCs/>
          <w:iCs/>
        </w:rPr>
        <w:t>став</w:t>
      </w:r>
      <w:proofErr w:type="gramEnd"/>
      <w:r w:rsidRPr="0050276F">
        <w:rPr>
          <w:bCs/>
          <w:iCs/>
        </w:rPr>
        <w:t xml:space="preserve"> 2. Закона о јавним набавкама</w:t>
      </w:r>
      <w:r w:rsidR="0030681C">
        <w:rPr>
          <w:bCs/>
          <w:iCs/>
          <w:lang w:val="sr-Cyrl-CS"/>
        </w:rPr>
        <w:t xml:space="preserve"> </w:t>
      </w:r>
      <w:r w:rsidR="0030681C" w:rsidRPr="007E2BFD">
        <w:rPr>
          <w:lang w:val="sr-Cyrl-CS"/>
        </w:rPr>
        <w:t>(„Службени гласник РС</w:t>
      </w:r>
      <w:proofErr w:type="gramStart"/>
      <w:r w:rsidR="0030681C" w:rsidRPr="007E2BFD">
        <w:rPr>
          <w:lang w:val="sr-Cyrl-CS"/>
        </w:rPr>
        <w:t>“ бр</w:t>
      </w:r>
      <w:proofErr w:type="gramEnd"/>
      <w:r w:rsidR="0030681C" w:rsidRPr="007E2BFD">
        <w:rPr>
          <w:lang w:val="sr-Cyrl-CS"/>
        </w:rPr>
        <w:t>.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6A32DB">
        <w:rPr>
          <w:b/>
          <w:bCs/>
          <w:iCs/>
        </w:rPr>
        <w:t>Понуђач</w:t>
      </w:r>
      <w:r w:rsidRPr="007B4A8B">
        <w:t>___________________________________________________</w:t>
      </w:r>
      <w:r>
        <w:t>___</w:t>
      </w:r>
      <w:r w:rsidR="00BB6D80">
        <w:t>________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E110BB">
        <w:rPr>
          <w:lang w:val="sr-Cyrl-CS"/>
        </w:rPr>
        <w:t>-</w:t>
      </w:r>
      <w:r w:rsidR="008F6633" w:rsidRPr="008F6633">
        <w:rPr>
          <w:b/>
          <w:lang w:val="sr-Cyrl-CS"/>
        </w:rPr>
        <w:t xml:space="preserve"> </w:t>
      </w:r>
      <w:r w:rsidR="003D0A83" w:rsidRPr="006A32DB">
        <w:rPr>
          <w:lang w:val="sr-Cyrl-CS"/>
        </w:rPr>
        <w:t xml:space="preserve">Услуга израде </w:t>
      </w:r>
      <w:r w:rsidR="009B7230" w:rsidRPr="009B7230">
        <w:rPr>
          <w:lang w:val="sr-Cyrl-CS"/>
        </w:rPr>
        <w:t>Пројекта изградње</w:t>
      </w:r>
      <w:r w:rsidR="009B7230" w:rsidRPr="008A3888">
        <w:rPr>
          <w:b/>
          <w:lang w:val="sr-Cyrl-CS"/>
        </w:rPr>
        <w:t xml:space="preserve"> </w:t>
      </w:r>
      <w:r w:rsidR="003D0A83" w:rsidRPr="006A32DB">
        <w:rPr>
          <w:lang w:val="en-US"/>
        </w:rPr>
        <w:t>зграде Центра</w:t>
      </w:r>
      <w:r w:rsidR="003D0A83" w:rsidRPr="006A32DB">
        <w:t xml:space="preserve"> </w:t>
      </w:r>
      <w:r w:rsidR="003D0A83" w:rsidRPr="006A32DB">
        <w:rPr>
          <w:lang w:val="en-US"/>
        </w:rPr>
        <w:t>за социјални рад</w:t>
      </w:r>
      <w:r w:rsidR="003D0A83" w:rsidRPr="006A32DB">
        <w:t xml:space="preserve"> „Љубовија“ Љубовија</w:t>
      </w:r>
      <w:r w:rsidR="003D0A83" w:rsidRPr="006A32DB">
        <w:rPr>
          <w:lang w:val="sr-Cyrl-CS"/>
        </w:rPr>
        <w:t xml:space="preserve">, редни број ЈН </w:t>
      </w:r>
      <w:r w:rsidR="0046475A">
        <w:rPr>
          <w:lang w:val="sr-Cyrl-CS"/>
        </w:rPr>
        <w:t>47</w:t>
      </w:r>
      <w:r w:rsidR="003D0A83" w:rsidRPr="006A32DB">
        <w:rPr>
          <w:lang w:val="sr-Cyrl-CS"/>
        </w:rPr>
        <w:t>/</w:t>
      </w:r>
      <w:r w:rsidR="00B862AA">
        <w:rPr>
          <w:lang w:val="sr-Cyrl-CS"/>
        </w:rPr>
        <w:t>2019</w:t>
      </w:r>
      <w:r w:rsidRPr="006A32DB">
        <w:t>,</w:t>
      </w:r>
      <w:r w:rsidRPr="007B4A8B">
        <w:rPr>
          <w:bCs/>
          <w:iCs/>
        </w:rPr>
        <w:t xml:space="preserve"> </w:t>
      </w:r>
      <w:r w:rsidRPr="006A32DB">
        <w:rPr>
          <w:b/>
          <w:bCs/>
          <w:iCs/>
        </w:rPr>
        <w:t>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proofErr w:type="gramStart"/>
      <w:r>
        <w:rPr>
          <w:bCs/>
          <w:iCs/>
        </w:rPr>
        <w:t>_______________________</w:t>
      </w:r>
      <w:r w:rsidRPr="0050276F">
        <w:rPr>
          <w:bCs/>
          <w:iCs/>
        </w:rPr>
        <w:t xml:space="preserve">                       М.П.</w:t>
      </w:r>
      <w:proofErr w:type="gramEnd"/>
      <w:r w:rsidRPr="0050276F">
        <w:rPr>
          <w:bCs/>
          <w:iCs/>
        </w:rPr>
        <w:t xml:space="preserve">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AF520D" w:rsidRPr="00EA265F" w:rsidRDefault="002B4087" w:rsidP="00CB5A22">
      <w:pPr>
        <w:pStyle w:val="Heading7"/>
        <w:numPr>
          <w:ilvl w:val="6"/>
          <w:numId w:val="0"/>
        </w:numPr>
        <w:tabs>
          <w:tab w:val="num" w:pos="0"/>
          <w:tab w:val="left" w:pos="720"/>
        </w:tabs>
        <w:rPr>
          <w:sz w:val="22"/>
          <w:szCs w:val="22"/>
        </w:rPr>
      </w:pPr>
      <w:r>
        <w:rPr>
          <w:rFonts w:ascii="Times New Roman" w:hAnsi="Times New Roman"/>
          <w:b/>
          <w:bCs/>
          <w:lang w:val="sr-Cyrl-CS" w:eastAsia="sr-Cyrl-CS"/>
        </w:rPr>
        <w:br w:type="page"/>
      </w:r>
    </w:p>
    <w:p w:rsidR="006B0F98" w:rsidRPr="00AF520D" w:rsidRDefault="006B0F98" w:rsidP="006B0F98">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lastRenderedPageBreak/>
        <w:t>ОБРАЗАЦ 4</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sidR="00C13AC7">
        <w:rPr>
          <w:rFonts w:ascii="Times New Roman" w:hAnsi="Times New Roman"/>
          <w:b/>
          <w:lang w:val="sr-Cyrl-CS"/>
        </w:rPr>
        <w:t xml:space="preserve"> </w:t>
      </w:r>
    </w:p>
    <w:p w:rsidR="006B0F98" w:rsidRPr="00814993" w:rsidRDefault="006B0F98" w:rsidP="006B0F98">
      <w:pPr>
        <w:rPr>
          <w:lang w:val="sr-Cyrl-CS"/>
        </w:rPr>
      </w:pPr>
    </w:p>
    <w:p w:rsidR="006B0F98" w:rsidRDefault="006B0F98" w:rsidP="006B0F98">
      <w:pPr>
        <w:jc w:val="both"/>
        <w:rPr>
          <w:lang w:val="sr-Cyrl-CS"/>
        </w:rPr>
      </w:pPr>
    </w:p>
    <w:p w:rsidR="006B0F98" w:rsidRPr="00DA532E" w:rsidRDefault="006B0F98" w:rsidP="006B0F98">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6B0F98" w:rsidRPr="00994C73" w:rsidRDefault="006B0F98" w:rsidP="006B0F98">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6B0F98" w:rsidRPr="005B2178" w:rsidRDefault="006B0F98" w:rsidP="006B0F98">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w:t>
      </w:r>
      <w:r w:rsidR="00015A6B">
        <w:rPr>
          <w:rFonts w:ascii="Times New Roman" w:hAnsi="Times New Roman"/>
          <w:b/>
          <w:lang w:val="sr-Cyrl-CS"/>
        </w:rPr>
        <w:t>НИХ УСЛУГА ПРОЈЕКТОВАЊА</w:t>
      </w:r>
    </w:p>
    <w:p w:rsidR="006B0F98" w:rsidRPr="00C264C0" w:rsidRDefault="006B0F98" w:rsidP="006B0F98">
      <w:pPr>
        <w:rPr>
          <w:lang w:val="sr-Cyrl-CS"/>
        </w:rPr>
      </w:pPr>
    </w:p>
    <w:tbl>
      <w:tblPr>
        <w:tblW w:w="5268" w:type="pct"/>
        <w:tblLayout w:type="fixed"/>
        <w:tblLook w:val="0000"/>
      </w:tblPr>
      <w:tblGrid>
        <w:gridCol w:w="608"/>
        <w:gridCol w:w="2111"/>
        <w:gridCol w:w="1889"/>
        <w:gridCol w:w="1352"/>
        <w:gridCol w:w="1891"/>
        <w:gridCol w:w="1887"/>
      </w:tblGrid>
      <w:tr w:rsidR="006B0F98" w:rsidRPr="00994C7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225"/>
        </w:trPr>
        <w:tc>
          <w:tcPr>
            <w:tcW w:w="312" w:type="pct"/>
            <w:tcBorders>
              <w:top w:val="single" w:sz="12" w:space="0" w:color="auto"/>
            </w:tcBorders>
          </w:tcPr>
          <w:p w:rsidR="006B0F98" w:rsidRPr="001E0B59" w:rsidRDefault="006B0F98" w:rsidP="00E72CB1">
            <w:pPr>
              <w:pStyle w:val="Title"/>
              <w:snapToGrid w:val="0"/>
              <w:rPr>
                <w:rFonts w:ascii="Times New Roman" w:hAnsi="Times New Roman"/>
                <w:b w:val="0"/>
                <w:smallCaps/>
                <w:szCs w:val="24"/>
              </w:rPr>
            </w:pPr>
          </w:p>
        </w:tc>
        <w:tc>
          <w:tcPr>
            <w:tcW w:w="1084" w:type="pct"/>
            <w:tcBorders>
              <w:top w:val="single" w:sz="12" w:space="0" w:color="auto"/>
            </w:tcBorders>
          </w:tcPr>
          <w:p w:rsidR="006B0F98" w:rsidRPr="001E0B59" w:rsidRDefault="006B0F98" w:rsidP="00E72CB1">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r>
    </w:tbl>
    <w:p w:rsidR="006B0F98" w:rsidRPr="00994C73" w:rsidRDefault="006B0F98" w:rsidP="006B0F98">
      <w:pPr>
        <w:jc w:val="both"/>
        <w:rPr>
          <w:u w:val="single"/>
          <w:lang w:val="sr-Cyrl-CS"/>
        </w:rPr>
      </w:pPr>
    </w:p>
    <w:p w:rsidR="006B0F98" w:rsidRPr="00E0475D" w:rsidRDefault="006B0F98" w:rsidP="006B0F98">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proofErr w:type="gramStart"/>
      <w:r w:rsidRPr="00DA532E">
        <w:rPr>
          <w:b/>
          <w:szCs w:val="18"/>
        </w:rPr>
        <w:t>Наручилац задржава право да провери истинитост увидом у документацију понуђача и код наведених наручилаца.</w:t>
      </w:r>
      <w:proofErr w:type="gramEnd"/>
    </w:p>
    <w:p w:rsidR="006B0F98" w:rsidRPr="009C046C" w:rsidRDefault="006B0F98" w:rsidP="006B0F98">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6B0F98" w:rsidRPr="009C046C" w:rsidRDefault="006B0F98" w:rsidP="006B0F98">
      <w:pPr>
        <w:tabs>
          <w:tab w:val="center" w:pos="7200"/>
        </w:tabs>
        <w:rPr>
          <w:rFonts w:cs="Arial"/>
          <w:sz w:val="10"/>
          <w:szCs w:val="10"/>
        </w:rPr>
      </w:pPr>
    </w:p>
    <w:p w:rsidR="006B0F98" w:rsidRPr="009C046C" w:rsidRDefault="006B0F98" w:rsidP="006B0F98">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6B0F98" w:rsidRPr="009C046C" w:rsidRDefault="006B0F98" w:rsidP="006B0F98">
      <w:pPr>
        <w:tabs>
          <w:tab w:val="num" w:pos="1320"/>
          <w:tab w:val="center" w:pos="7200"/>
        </w:tabs>
        <w:jc w:val="both"/>
        <w:rPr>
          <w:sz w:val="16"/>
          <w:szCs w:val="16"/>
        </w:rPr>
      </w:pPr>
    </w:p>
    <w:p w:rsidR="006B0F98" w:rsidRPr="009C046C" w:rsidRDefault="00DE3184" w:rsidP="006B0F98">
      <w:pPr>
        <w:tabs>
          <w:tab w:val="center" w:pos="7200"/>
        </w:tabs>
        <w:jc w:val="both"/>
        <w:rPr>
          <w:rFonts w:cs="Arial"/>
        </w:rPr>
      </w:pPr>
      <w:r>
        <w:rPr>
          <w:sz w:val="22"/>
          <w:szCs w:val="22"/>
        </w:rPr>
        <w:t>_____________</w:t>
      </w:r>
      <w:r w:rsidR="006B0F98" w:rsidRPr="009C046C">
        <w:rPr>
          <w:sz w:val="22"/>
          <w:szCs w:val="22"/>
        </w:rPr>
        <w:t xml:space="preserve">. </w:t>
      </w:r>
      <w:proofErr w:type="gramStart"/>
      <w:r w:rsidR="006B0F98" w:rsidRPr="009C046C">
        <w:rPr>
          <w:sz w:val="22"/>
          <w:szCs w:val="22"/>
        </w:rPr>
        <w:t>године</w:t>
      </w:r>
      <w:proofErr w:type="gramEnd"/>
      <w:r w:rsidR="006B0F98" w:rsidRPr="009C046C">
        <w:rPr>
          <w:sz w:val="22"/>
          <w:szCs w:val="22"/>
        </w:rPr>
        <w:t xml:space="preserve">                           </w:t>
      </w:r>
      <w:r w:rsidR="006B0F98">
        <w:rPr>
          <w:sz w:val="22"/>
          <w:szCs w:val="22"/>
        </w:rPr>
        <w:t xml:space="preserve">                      M.</w:t>
      </w:r>
      <w:r w:rsidR="006B0F98">
        <w:rPr>
          <w:sz w:val="22"/>
          <w:szCs w:val="22"/>
          <w:lang w:val="sr-Cyrl-CS"/>
        </w:rPr>
        <w:t xml:space="preserve">П.         </w:t>
      </w:r>
      <w:r w:rsidR="006B0F98" w:rsidRPr="009C046C">
        <w:rPr>
          <w:b/>
          <w:sz w:val="22"/>
          <w:szCs w:val="22"/>
        </w:rPr>
        <w:t>_______________________</w:t>
      </w:r>
    </w:p>
    <w:p w:rsidR="006B0F98" w:rsidRDefault="006B0F98" w:rsidP="006B0F98">
      <w:pPr>
        <w:jc w:val="both"/>
        <w:rPr>
          <w:b/>
          <w:bCs/>
          <w:sz w:val="22"/>
          <w:szCs w:val="22"/>
          <w:lang w:val="sr-Cyrl-CS"/>
        </w:rPr>
      </w:pPr>
    </w:p>
    <w:p w:rsidR="006B0F98" w:rsidRPr="00AF520D" w:rsidRDefault="006B0F98" w:rsidP="006B0F98">
      <w:pPr>
        <w:tabs>
          <w:tab w:val="left" w:pos="3555"/>
        </w:tabs>
        <w:jc w:val="both"/>
        <w:rPr>
          <w:sz w:val="16"/>
          <w:szCs w:val="16"/>
          <w:lang w:val="sr-Cyrl-CS"/>
        </w:rPr>
      </w:pPr>
      <w:r>
        <w:rPr>
          <w:b/>
          <w:smallCaps/>
          <w:sz w:val="28"/>
          <w:szCs w:val="28"/>
        </w:rPr>
        <w:br w:type="page"/>
      </w:r>
      <w:r>
        <w:rPr>
          <w:b/>
          <w:smallCaps/>
        </w:rPr>
        <w:lastRenderedPageBreak/>
        <w:t>ОБРАЗАЦ</w:t>
      </w:r>
      <w:r w:rsidR="00CB5A22">
        <w:rPr>
          <w:b/>
          <w:smallCaps/>
          <w:lang w:val="sr-Cyrl-CS"/>
        </w:rPr>
        <w:t xml:space="preserve"> 5</w:t>
      </w:r>
      <w:r>
        <w:rPr>
          <w:b/>
          <w:smallCaps/>
          <w:lang w:val="sr-Cyrl-CS"/>
        </w:rPr>
        <w:t xml:space="preserve"> </w:t>
      </w:r>
      <w:proofErr w:type="gramStart"/>
      <w:r>
        <w:rPr>
          <w:b/>
          <w:smallCaps/>
          <w:lang w:val="sr-Cyrl-CS"/>
        </w:rPr>
        <w:t>-</w:t>
      </w:r>
      <w:r>
        <w:rPr>
          <w:b/>
          <w:smallCaps/>
        </w:rPr>
        <w:t xml:space="preserve">  ПОТВРД</w:t>
      </w:r>
      <w:r>
        <w:rPr>
          <w:b/>
          <w:smallCaps/>
          <w:lang w:val="sr-Cyrl-CS"/>
        </w:rPr>
        <w:t>А</w:t>
      </w:r>
      <w:proofErr w:type="gramEnd"/>
      <w:r w:rsidRPr="00B440D5">
        <w:rPr>
          <w:b/>
          <w:smallCaps/>
        </w:rPr>
        <w:t xml:space="preserve"> О ЗАКЉУЧЕНИМ УГОВОРИМА</w:t>
      </w:r>
      <w:r>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B440D5" w:rsidTr="00E72CB1">
        <w:trPr>
          <w:trHeight w:val="400"/>
        </w:trPr>
        <w:tc>
          <w:tcPr>
            <w:tcW w:w="5688" w:type="dxa"/>
            <w:tcBorders>
              <w:top w:val="nil"/>
              <w:left w:val="nil"/>
              <w:bottom w:val="single" w:sz="12" w:space="0" w:color="auto"/>
              <w:right w:val="nil"/>
            </w:tcBorders>
            <w:vAlign w:val="bottom"/>
          </w:tcPr>
          <w:p w:rsidR="006B0F98" w:rsidRPr="00B440D5" w:rsidRDefault="006B0F98" w:rsidP="00E72CB1">
            <w:pPr>
              <w:jc w:val="center"/>
              <w:rPr>
                <w:b/>
              </w:rP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(назив наручиоца)</w:t>
            </w:r>
          </w:p>
        </w:tc>
      </w:tr>
      <w:tr w:rsidR="006B0F98" w:rsidRPr="00B440D5" w:rsidTr="00E72CB1">
        <w:trPr>
          <w:trHeight w:val="343"/>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(улица и број)</w:t>
            </w:r>
          </w:p>
        </w:tc>
      </w:tr>
      <w:tr w:rsidR="006B0F98" w:rsidRPr="00B440D5" w:rsidTr="00E72CB1">
        <w:trPr>
          <w:trHeight w:val="246"/>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(седиште)</w:t>
            </w:r>
          </w:p>
        </w:tc>
      </w:tr>
    </w:tbl>
    <w:p w:rsidR="006B0F98" w:rsidRDefault="006B0F98" w:rsidP="006B0F98">
      <w:pPr>
        <w:jc w:val="center"/>
        <w:rPr>
          <w:b/>
          <w:smallCaps/>
          <w:lang w:val="sr-Cyrl-CS"/>
        </w:rPr>
      </w:pPr>
    </w:p>
    <w:p w:rsidR="006B0F98" w:rsidRPr="00B440D5" w:rsidRDefault="006B0F98" w:rsidP="006B0F98">
      <w:pPr>
        <w:jc w:val="center"/>
        <w:rPr>
          <w:b/>
          <w:smallCaps/>
        </w:rPr>
      </w:pPr>
      <w:r w:rsidRPr="00B440D5">
        <w:rPr>
          <w:b/>
          <w:smallCaps/>
        </w:rPr>
        <w:t xml:space="preserve">ПОТВРДА О ЗАКЉУЧЕНИМ </w:t>
      </w:r>
      <w:r w:rsidR="00A9413B">
        <w:rPr>
          <w:b/>
          <w:smallCaps/>
        </w:rPr>
        <w:t xml:space="preserve">И РЕАЛИЗОВАНИМ </w:t>
      </w:r>
      <w:r w:rsidRPr="00B440D5">
        <w:rPr>
          <w:b/>
          <w:smallCaps/>
        </w:rPr>
        <w:t>УГОВОРИМА</w:t>
      </w:r>
    </w:p>
    <w:p w:rsidR="006B0F98" w:rsidRPr="00B440D5" w:rsidRDefault="006B0F98" w:rsidP="006B0F98">
      <w:pPr>
        <w:jc w:val="center"/>
        <w:rPr>
          <w:b/>
          <w:smallCaps/>
        </w:rPr>
      </w:pPr>
    </w:p>
    <w:p w:rsidR="006B0F98" w:rsidRDefault="006B0F98" w:rsidP="006B0F98">
      <w:pPr>
        <w:jc w:val="both"/>
        <w:rPr>
          <w:lang w:val="sr-Cyrl-CS"/>
        </w:rPr>
      </w:pPr>
      <w:r w:rsidRPr="00B440D5">
        <w:rPr>
          <w:smallCaps/>
        </w:rPr>
        <w:tab/>
      </w:r>
      <w:r>
        <w:t>Овим потврђујемо да су током претходне 3 (три) године</w:t>
      </w:r>
      <w:r>
        <w:rPr>
          <w:lang w:val="sr-Cyrl-CS"/>
        </w:rPr>
        <w:t xml:space="preserve"> </w:t>
      </w:r>
      <w:r w:rsidRPr="00B440D5">
        <w:t>са фирмом: ___________________</w:t>
      </w:r>
      <w:r>
        <w:t>________________</w:t>
      </w:r>
      <w:r>
        <w:rPr>
          <w:lang w:val="sr-Cyrl-CS"/>
        </w:rPr>
        <w:t>________________________________________</w:t>
      </w:r>
      <w:r>
        <w:t xml:space="preserve"> </w:t>
      </w:r>
    </w:p>
    <w:p w:rsidR="006B0F98" w:rsidRDefault="006B0F98" w:rsidP="006B0F98">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w:t>
      </w:r>
      <w:proofErr w:type="gramStart"/>
      <w:r w:rsidRPr="00F1185C">
        <w:rPr>
          <w:sz w:val="20"/>
        </w:rPr>
        <w:t>назив</w:t>
      </w:r>
      <w:proofErr w:type="gramEnd"/>
      <w:r w:rsidRPr="00F1185C">
        <w:rPr>
          <w:sz w:val="20"/>
        </w:rPr>
        <w:t xml:space="preserve"> понуђача) </w:t>
      </w:r>
    </w:p>
    <w:p w:rsidR="006B0F98" w:rsidRPr="00CE6DFA" w:rsidRDefault="006B0F98" w:rsidP="00CE6DFA">
      <w:pPr>
        <w:spacing w:after="120"/>
        <w:jc w:val="both"/>
        <w:rPr>
          <w:lang w:val="sr-Cyrl-CS"/>
        </w:rPr>
      </w:pPr>
      <w:proofErr w:type="gramStart"/>
      <w:r>
        <w:t>закључени</w:t>
      </w:r>
      <w:proofErr w:type="gramEnd"/>
      <w:r>
        <w:t xml:space="preserve"> и реализовани следећи уговори </w:t>
      </w:r>
      <w:r>
        <w:rPr>
          <w:lang w:val="sr-Cyrl-CS"/>
        </w:rPr>
        <w:t>о вршењу услуга</w:t>
      </w:r>
      <w:r w:rsidR="00015A6B" w:rsidRPr="00656896">
        <w:rPr>
          <w:bCs/>
        </w:rPr>
        <w:t xml:space="preserve"> </w:t>
      </w:r>
      <w:r w:rsidR="00B862AA">
        <w:rPr>
          <w:bCs/>
        </w:rPr>
        <w:t xml:space="preserve">израде </w:t>
      </w:r>
      <w:r w:rsidR="00677D1B">
        <w:rPr>
          <w:bCs/>
        </w:rPr>
        <w:t>пројек</w:t>
      </w:r>
      <w:r w:rsidR="00D155E3">
        <w:rPr>
          <w:bCs/>
        </w:rPr>
        <w:t>а</w:t>
      </w:r>
      <w:r w:rsidR="00677D1B">
        <w:rPr>
          <w:bCs/>
        </w:rPr>
        <w:t>та</w:t>
      </w:r>
      <w:r w:rsidR="00D155E3">
        <w:rPr>
          <w:bCs/>
        </w:rPr>
        <w:t xml:space="preserve"> изградње</w:t>
      </w:r>
      <w:r w:rsidR="00A8015B">
        <w:rPr>
          <w:bCs/>
        </w:rPr>
        <w:t>/реконструкције</w:t>
      </w:r>
      <w:r w:rsidR="00D155E3">
        <w:rPr>
          <w:bCs/>
        </w:rPr>
        <w:t xml:space="preserve"> објеката висикоградње</w:t>
      </w:r>
      <w:r w:rsidRPr="00CE6DFA">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5B2178" w:rsidTr="00E72CB1">
        <w:trPr>
          <w:trHeight w:val="719"/>
        </w:trPr>
        <w:tc>
          <w:tcPr>
            <w:tcW w:w="1285" w:type="pct"/>
            <w:tcBorders>
              <w:top w:val="single" w:sz="12" w:space="0" w:color="auto"/>
            </w:tcBorders>
            <w:shd w:val="clear" w:color="auto" w:fill="BFBFBF"/>
            <w:vAlign w:val="center"/>
          </w:tcPr>
          <w:p w:rsidR="006B0F98" w:rsidRPr="005B2178" w:rsidRDefault="006B0F98" w:rsidP="00E72CB1">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Број уговора</w:t>
            </w:r>
          </w:p>
        </w:tc>
        <w:tc>
          <w:tcPr>
            <w:tcW w:w="812"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Датум закључења</w:t>
            </w:r>
          </w:p>
        </w:tc>
        <w:tc>
          <w:tcPr>
            <w:tcW w:w="904" w:type="pct"/>
            <w:tcBorders>
              <w:top w:val="single" w:sz="12" w:space="0" w:color="auto"/>
            </w:tcBorders>
            <w:shd w:val="clear" w:color="auto" w:fill="BFBFBF"/>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bl>
    <w:p w:rsidR="006B0F98" w:rsidRDefault="006B0F98" w:rsidP="006B0F98">
      <w:pPr>
        <w:jc w:val="both"/>
      </w:pPr>
    </w:p>
    <w:p w:rsidR="00D33737" w:rsidRDefault="00D33737" w:rsidP="00D33737">
      <w:pPr>
        <w:spacing w:after="120"/>
        <w:jc w:val="both"/>
      </w:pPr>
      <w:r>
        <w:t xml:space="preserve">Понуђач је наступао: 1. Самостално   2. </w:t>
      </w:r>
      <w:proofErr w:type="gramStart"/>
      <w:r>
        <w:t>Као подизвођач   3.</w:t>
      </w:r>
      <w:proofErr w:type="gramEnd"/>
      <w:r>
        <w:t xml:space="preserve"> Као члан заједничке понуде (заокружити 1, 2 или 3)</w:t>
      </w:r>
    </w:p>
    <w:p w:rsidR="006B0F98" w:rsidRPr="00B440D5" w:rsidRDefault="006B0F98" w:rsidP="00D33737">
      <w:pPr>
        <w:spacing w:after="120"/>
        <w:jc w:val="both"/>
      </w:pPr>
      <w:proofErr w:type="gramStart"/>
      <w:r w:rsidRPr="00B440D5">
        <w:t>Потврда се издаје ради учешћа у поступку јавне набавке и за друге сврхе се не може користити.</w:t>
      </w:r>
      <w:proofErr w:type="gramEnd"/>
    </w:p>
    <w:p w:rsidR="006B0F98" w:rsidRPr="00B440D5" w:rsidRDefault="006B0F98" w:rsidP="00067A78">
      <w:pPr>
        <w:numPr>
          <w:ilvl w:val="0"/>
          <w:numId w:val="18"/>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6B0F98" w:rsidRPr="00B440D5" w:rsidRDefault="006B0F98" w:rsidP="00067A78">
      <w:pPr>
        <w:numPr>
          <w:ilvl w:val="0"/>
          <w:numId w:val="18"/>
        </w:numPr>
        <w:ind w:left="0" w:firstLine="426"/>
        <w:jc w:val="both"/>
      </w:pPr>
      <w:r w:rsidRPr="00B440D5">
        <w:t>вредности из оверених потврда унети у спецификацију референтне листе и доставити уз понуду;</w:t>
      </w:r>
    </w:p>
    <w:p w:rsidR="006B0F98" w:rsidRPr="00C44A54" w:rsidRDefault="006B0F98" w:rsidP="00067A78">
      <w:pPr>
        <w:numPr>
          <w:ilvl w:val="0"/>
          <w:numId w:val="18"/>
        </w:numPr>
        <w:ind w:left="0" w:firstLine="426"/>
        <w:jc w:val="both"/>
      </w:pPr>
      <w:proofErr w:type="gramStart"/>
      <w:r w:rsidRPr="00B440D5">
        <w:t>потврда</w:t>
      </w:r>
      <w:proofErr w:type="gramEnd"/>
      <w:r w:rsidRPr="00B440D5">
        <w:t xml:space="preserve"> може бити издата и на меморандуму наручиоца, али мора садржати све елементе обрасца потврде о закљученим уговорима.</w:t>
      </w:r>
    </w:p>
    <w:p w:rsidR="006B0F98" w:rsidRPr="00B440D5" w:rsidRDefault="006B0F98" w:rsidP="006B0F98">
      <w:pPr>
        <w:tabs>
          <w:tab w:val="center" w:pos="7200"/>
        </w:tabs>
        <w:ind w:firstLine="426"/>
        <w:jc w:val="both"/>
      </w:pPr>
      <w:r w:rsidRPr="00B440D5">
        <w:t xml:space="preserve">                                                    </w:t>
      </w:r>
    </w:p>
    <w:p w:rsidR="006B0F98" w:rsidRDefault="006B0F98" w:rsidP="006B0F98">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6B0F98" w:rsidRPr="00EA265F" w:rsidRDefault="006B0F98" w:rsidP="006B0F98">
      <w:pPr>
        <w:tabs>
          <w:tab w:val="center" w:pos="0"/>
        </w:tabs>
        <w:rPr>
          <w:rFonts w:cs="Arial"/>
        </w:rPr>
      </w:pPr>
    </w:p>
    <w:p w:rsidR="006B0F98" w:rsidRPr="00EA265F" w:rsidRDefault="006B0F98" w:rsidP="006B0F98">
      <w:pPr>
        <w:ind w:right="71"/>
        <w:jc w:val="both"/>
        <w:rPr>
          <w:sz w:val="22"/>
          <w:szCs w:val="22"/>
        </w:rPr>
      </w:pPr>
      <w:r w:rsidRPr="009C046C">
        <w:rPr>
          <w:sz w:val="22"/>
          <w:szCs w:val="22"/>
        </w:rPr>
        <w:t>____</w:t>
      </w:r>
      <w:r w:rsidR="00B43B35">
        <w:rPr>
          <w:sz w:val="22"/>
          <w:szCs w:val="22"/>
        </w:rPr>
        <w:t>_________</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6E5D82" w:rsidRPr="000A57B5" w:rsidRDefault="006B0F98" w:rsidP="006E5D82">
      <w:pPr>
        <w:pStyle w:val="Style15"/>
        <w:tabs>
          <w:tab w:val="left" w:pos="720"/>
          <w:tab w:val="left" w:pos="5520"/>
        </w:tabs>
        <w:spacing w:before="96" w:line="240" w:lineRule="auto"/>
        <w:ind w:left="1800" w:hanging="1800"/>
        <w:rPr>
          <w:rFonts w:ascii="Times New Roman" w:hAnsi="Times New Roman"/>
          <w:b/>
          <w:lang w:val="sr-Cyrl-CS"/>
        </w:rPr>
      </w:pPr>
      <w:r>
        <w:rPr>
          <w:b/>
          <w:lang w:val="sr-Cyrl-CS"/>
        </w:rPr>
        <w:br w:type="page"/>
      </w:r>
      <w:r w:rsidR="00AA0EE3">
        <w:rPr>
          <w:rFonts w:ascii="Times New Roman" w:hAnsi="Times New Roman"/>
          <w:b/>
          <w:bCs/>
          <w:lang w:val="sr-Cyrl-CS"/>
        </w:rPr>
        <w:lastRenderedPageBreak/>
        <w:t xml:space="preserve"> ОБРАЗАЦ 6</w:t>
      </w:r>
      <w:r w:rsidR="006E5D82" w:rsidRPr="000A57B5">
        <w:rPr>
          <w:rFonts w:ascii="Times New Roman" w:hAnsi="Times New Roman"/>
          <w:b/>
          <w:bCs/>
          <w:lang w:val="sr-Cyrl-CS"/>
        </w:rPr>
        <w:t xml:space="preserve"> – ОБРАЗАЦ СТРУКТУРЕ ЦЕНЕ СА УПУТСТВОМ КАКО ДА СЕ ПОПУНИ</w:t>
      </w:r>
      <w:r w:rsidR="004F6B37">
        <w:rPr>
          <w:rFonts w:ascii="Times New Roman" w:hAnsi="Times New Roman"/>
          <w:b/>
          <w:bCs/>
          <w:lang w:val="sr-Cyrl-CS"/>
        </w:rPr>
        <w:t xml:space="preserve"> </w:t>
      </w:r>
    </w:p>
    <w:p w:rsidR="006E5D82" w:rsidRDefault="006E5D82" w:rsidP="006E5D82">
      <w:pPr>
        <w:jc w:val="both"/>
        <w:rPr>
          <w:b/>
          <w:bCs/>
          <w:lang w:val="sr-Cyrl-CS"/>
        </w:rPr>
      </w:pPr>
    </w:p>
    <w:p w:rsidR="00A9544A" w:rsidRDefault="00A9544A" w:rsidP="006E5D82">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513F7C" w:rsidTr="00BA6491">
        <w:tc>
          <w:tcPr>
            <w:tcW w:w="357" w:type="pct"/>
            <w:shd w:val="clear" w:color="auto" w:fill="BFBFBF"/>
            <w:vAlign w:val="center"/>
          </w:tcPr>
          <w:p w:rsidR="00A9544A" w:rsidRPr="00513F7C" w:rsidRDefault="00A9544A" w:rsidP="00BA6491">
            <w:pPr>
              <w:jc w:val="center"/>
              <w:rPr>
                <w:b/>
                <w:sz w:val="22"/>
                <w:lang w:val="sr-Cyrl-CS"/>
              </w:rPr>
            </w:pPr>
            <w:r w:rsidRPr="00513F7C">
              <w:rPr>
                <w:b/>
                <w:sz w:val="22"/>
                <w:lang w:val="sr-Cyrl-CS"/>
              </w:rPr>
              <w:t>РБ</w:t>
            </w:r>
          </w:p>
        </w:tc>
        <w:tc>
          <w:tcPr>
            <w:tcW w:w="1407" w:type="pct"/>
            <w:shd w:val="clear" w:color="auto" w:fill="BFBFBF"/>
            <w:vAlign w:val="center"/>
          </w:tcPr>
          <w:p w:rsidR="00A9544A" w:rsidRPr="00513F7C" w:rsidRDefault="00A9544A" w:rsidP="00BA6491">
            <w:pPr>
              <w:jc w:val="center"/>
              <w:rPr>
                <w:b/>
                <w:sz w:val="22"/>
                <w:lang w:val="sr-Cyrl-CS"/>
              </w:rPr>
            </w:pPr>
            <w:r>
              <w:rPr>
                <w:b/>
                <w:sz w:val="22"/>
                <w:lang w:val="sr-Cyrl-CS"/>
              </w:rPr>
              <w:t>Предмет набавке</w:t>
            </w:r>
          </w:p>
        </w:tc>
        <w:tc>
          <w:tcPr>
            <w:tcW w:w="1068"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A9544A" w:rsidRDefault="00A9544A" w:rsidP="00BA6491">
            <w:pPr>
              <w:jc w:val="center"/>
              <w:rPr>
                <w:b/>
                <w:sz w:val="22"/>
                <w:lang w:val="sr-Cyrl-CS"/>
              </w:rPr>
            </w:pPr>
            <w:r>
              <w:rPr>
                <w:b/>
                <w:sz w:val="22"/>
                <w:lang w:val="sr-Cyrl-CS"/>
              </w:rPr>
              <w:t>ПДВ</w:t>
            </w:r>
          </w:p>
        </w:tc>
        <w:tc>
          <w:tcPr>
            <w:tcW w:w="1109"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са ПДВ-ом</w:t>
            </w:r>
          </w:p>
        </w:tc>
      </w:tr>
      <w:tr w:rsidR="00A9544A" w:rsidRPr="00ED1714" w:rsidTr="00BA6491">
        <w:trPr>
          <w:trHeight w:val="278"/>
        </w:trPr>
        <w:tc>
          <w:tcPr>
            <w:tcW w:w="357" w:type="pct"/>
            <w:vAlign w:val="center"/>
          </w:tcPr>
          <w:p w:rsidR="00A9544A" w:rsidRPr="00764A59" w:rsidRDefault="00A9544A" w:rsidP="00BA6491">
            <w:pPr>
              <w:jc w:val="center"/>
              <w:rPr>
                <w:b/>
                <w:lang w:val="sr-Cyrl-CS"/>
              </w:rPr>
            </w:pPr>
            <w:r w:rsidRPr="00764A59">
              <w:rPr>
                <w:b/>
                <w:lang w:val="sr-Cyrl-CS"/>
              </w:rPr>
              <w:t>1</w:t>
            </w:r>
          </w:p>
        </w:tc>
        <w:tc>
          <w:tcPr>
            <w:tcW w:w="1407" w:type="pct"/>
            <w:vAlign w:val="center"/>
          </w:tcPr>
          <w:p w:rsidR="00A9544A" w:rsidRPr="00764A59" w:rsidRDefault="00A9544A" w:rsidP="00BA6491">
            <w:pPr>
              <w:jc w:val="center"/>
              <w:rPr>
                <w:b/>
                <w:lang w:val="sr-Cyrl-CS"/>
              </w:rPr>
            </w:pPr>
            <w:r w:rsidRPr="00764A59">
              <w:rPr>
                <w:b/>
                <w:lang w:val="sr-Cyrl-CS"/>
              </w:rPr>
              <w:t>2</w:t>
            </w:r>
          </w:p>
        </w:tc>
        <w:tc>
          <w:tcPr>
            <w:tcW w:w="1068" w:type="pct"/>
            <w:vAlign w:val="center"/>
          </w:tcPr>
          <w:p w:rsidR="00A9544A" w:rsidRPr="00764A59" w:rsidRDefault="00A9544A" w:rsidP="00BA6491">
            <w:pPr>
              <w:jc w:val="center"/>
              <w:rPr>
                <w:b/>
                <w:lang w:val="sr-Cyrl-CS"/>
              </w:rPr>
            </w:pPr>
            <w:r w:rsidRPr="00764A59">
              <w:rPr>
                <w:b/>
                <w:lang w:val="sr-Cyrl-CS"/>
              </w:rPr>
              <w:t>3</w:t>
            </w:r>
          </w:p>
        </w:tc>
        <w:tc>
          <w:tcPr>
            <w:tcW w:w="1059" w:type="pct"/>
          </w:tcPr>
          <w:p w:rsidR="00A9544A" w:rsidRDefault="00A9544A" w:rsidP="00BA6491">
            <w:pPr>
              <w:jc w:val="center"/>
              <w:rPr>
                <w:b/>
                <w:lang w:val="sr-Cyrl-CS"/>
              </w:rPr>
            </w:pPr>
            <w:r>
              <w:rPr>
                <w:b/>
                <w:lang w:val="sr-Cyrl-CS"/>
              </w:rPr>
              <w:t>4</w:t>
            </w:r>
          </w:p>
        </w:tc>
        <w:tc>
          <w:tcPr>
            <w:tcW w:w="1109" w:type="pct"/>
          </w:tcPr>
          <w:p w:rsidR="00A9544A" w:rsidRPr="00905A96" w:rsidRDefault="00A9544A" w:rsidP="00BA6491">
            <w:pPr>
              <w:jc w:val="center"/>
              <w:rPr>
                <w:b/>
                <w:lang w:val="sr-Cyrl-CS"/>
              </w:rPr>
            </w:pPr>
            <w:r>
              <w:rPr>
                <w:b/>
                <w:lang w:val="sr-Cyrl-CS"/>
              </w:rPr>
              <w:t>5</w:t>
            </w:r>
          </w:p>
        </w:tc>
      </w:tr>
      <w:tr w:rsidR="00A9544A" w:rsidRPr="00ED1714" w:rsidTr="00BA6491">
        <w:trPr>
          <w:trHeight w:val="1142"/>
        </w:trPr>
        <w:tc>
          <w:tcPr>
            <w:tcW w:w="357" w:type="pct"/>
            <w:vAlign w:val="center"/>
          </w:tcPr>
          <w:p w:rsidR="00A9544A" w:rsidRPr="00CE4ABB" w:rsidRDefault="00A9544A" w:rsidP="00BA6491">
            <w:pPr>
              <w:jc w:val="center"/>
              <w:rPr>
                <w:lang w:val="sr-Cyrl-CS"/>
              </w:rPr>
            </w:pPr>
            <w:r w:rsidRPr="00CE4ABB">
              <w:rPr>
                <w:lang w:val="sr-Cyrl-CS"/>
              </w:rPr>
              <w:t>1.</w:t>
            </w:r>
          </w:p>
        </w:tc>
        <w:tc>
          <w:tcPr>
            <w:tcW w:w="1407" w:type="pct"/>
            <w:vAlign w:val="center"/>
          </w:tcPr>
          <w:p w:rsidR="00A9544A" w:rsidRPr="00CE4ABB" w:rsidRDefault="0093194C" w:rsidP="007D028C">
            <w:pPr>
              <w:pStyle w:val="ListParagraph"/>
              <w:suppressAutoHyphens w:val="0"/>
              <w:spacing w:after="200" w:line="276" w:lineRule="auto"/>
              <w:ind w:left="360"/>
              <w:rPr>
                <w:lang w:val="sr-Cyrl-CS"/>
              </w:rPr>
            </w:pPr>
            <w:r>
              <w:rPr>
                <w:lang w:val="sr-Cyrl-CS"/>
              </w:rPr>
              <w:t>Услуга</w:t>
            </w:r>
            <w:r w:rsidRPr="00442D1B">
              <w:rPr>
                <w:lang w:val="sr-Cyrl-CS"/>
              </w:rPr>
              <w:t xml:space="preserve"> </w:t>
            </w:r>
            <w:r>
              <w:rPr>
                <w:lang w:val="sr-Cyrl-CS"/>
              </w:rPr>
              <w:t xml:space="preserve">израде </w:t>
            </w:r>
            <w:r w:rsidR="007D028C">
              <w:rPr>
                <w:lang w:val="sr-Cyrl-CS"/>
              </w:rPr>
              <w:t xml:space="preserve">Пројекта изградње </w:t>
            </w:r>
            <w:r w:rsidR="00F5268C">
              <w:rPr>
                <w:lang w:val="sr-Cyrl-CS"/>
              </w:rPr>
              <w:t xml:space="preserve">зграде Центра за социјални рад „Љубовија“ Љубовија </w:t>
            </w:r>
          </w:p>
        </w:tc>
        <w:tc>
          <w:tcPr>
            <w:tcW w:w="1068" w:type="pct"/>
            <w:vAlign w:val="center"/>
          </w:tcPr>
          <w:p w:rsidR="00A9544A" w:rsidRPr="00963033" w:rsidRDefault="00A9544A" w:rsidP="00BA6491">
            <w:pPr>
              <w:jc w:val="center"/>
              <w:rPr>
                <w:lang w:val="sr-Cyrl-CS"/>
              </w:rPr>
            </w:pPr>
          </w:p>
        </w:tc>
        <w:tc>
          <w:tcPr>
            <w:tcW w:w="1059" w:type="pct"/>
          </w:tcPr>
          <w:p w:rsidR="00A9544A" w:rsidRPr="00963033" w:rsidRDefault="00A9544A" w:rsidP="00BA6491">
            <w:pPr>
              <w:jc w:val="center"/>
              <w:rPr>
                <w:lang w:val="sr-Cyrl-CS"/>
              </w:rPr>
            </w:pPr>
          </w:p>
        </w:tc>
        <w:tc>
          <w:tcPr>
            <w:tcW w:w="1109" w:type="pct"/>
            <w:vAlign w:val="center"/>
          </w:tcPr>
          <w:p w:rsidR="00A9544A" w:rsidRPr="00963033" w:rsidRDefault="00A9544A" w:rsidP="00BA6491">
            <w:pPr>
              <w:jc w:val="center"/>
              <w:rPr>
                <w:lang w:val="sr-Cyrl-CS"/>
              </w:rPr>
            </w:pPr>
          </w:p>
        </w:tc>
      </w:tr>
    </w:tbl>
    <w:p w:rsidR="00A9544A" w:rsidRDefault="00A9544A" w:rsidP="006E5D82">
      <w:pPr>
        <w:jc w:val="both"/>
        <w:rPr>
          <w:b/>
          <w:bCs/>
          <w:lang w:val="sr-Cyrl-CS"/>
        </w:rPr>
      </w:pPr>
    </w:p>
    <w:p w:rsidR="00A9544A" w:rsidRDefault="00A9544A" w:rsidP="006E5D82">
      <w:pPr>
        <w:jc w:val="both"/>
        <w:rPr>
          <w:b/>
          <w:bCs/>
          <w:lang w:val="sr-Cyrl-CS"/>
        </w:rPr>
      </w:pPr>
    </w:p>
    <w:p w:rsidR="00445ED0" w:rsidRDefault="00445ED0" w:rsidP="00445ED0">
      <w:pPr>
        <w:jc w:val="both"/>
        <w:rPr>
          <w:b/>
          <w:bCs/>
          <w:lang w:val="sr-Cyrl-CS"/>
        </w:rPr>
      </w:pPr>
    </w:p>
    <w:p w:rsidR="00445ED0" w:rsidRDefault="00445ED0" w:rsidP="00445ED0">
      <w:pPr>
        <w:jc w:val="both"/>
        <w:rPr>
          <w:b/>
          <w:bCs/>
          <w:lang w:val="sr-Cyrl-CS"/>
        </w:rPr>
      </w:pPr>
    </w:p>
    <w:p w:rsidR="00445ED0" w:rsidRPr="000F0648" w:rsidRDefault="00445ED0" w:rsidP="00445ED0">
      <w:pPr>
        <w:jc w:val="both"/>
        <w:rPr>
          <w:sz w:val="22"/>
          <w:lang w:val="sr-Cyrl-CS"/>
        </w:rPr>
      </w:pPr>
    </w:p>
    <w:p w:rsidR="002D0A96" w:rsidRDefault="002D0A96" w:rsidP="002D0A96">
      <w:pPr>
        <w:jc w:val="both"/>
        <w:rPr>
          <w:lang w:val="sr-Cyrl-CS"/>
        </w:rPr>
      </w:pPr>
      <w:r>
        <w:rPr>
          <w:lang w:val="sr-Cyrl-CS"/>
        </w:rPr>
        <w:t>Упутство за попуњавање обрасца структуре цене:</w:t>
      </w:r>
    </w:p>
    <w:p w:rsidR="002D0A96" w:rsidRDefault="002D0A96" w:rsidP="00067A78">
      <w:pPr>
        <w:numPr>
          <w:ilvl w:val="0"/>
          <w:numId w:val="14"/>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2D0A96" w:rsidRPr="00F1185C" w:rsidRDefault="002D0A96" w:rsidP="00067A78">
      <w:pPr>
        <w:numPr>
          <w:ilvl w:val="0"/>
          <w:numId w:val="14"/>
        </w:numPr>
        <w:jc w:val="both"/>
        <w:rPr>
          <w:lang w:val="sr-Cyrl-CS"/>
        </w:rPr>
      </w:pPr>
      <w:r>
        <w:rPr>
          <w:lang w:val="sr-Cyrl-CS"/>
        </w:rPr>
        <w:t>у колони 4. уписати износ обрачунатог ПДВ-а</w:t>
      </w:r>
      <w:r w:rsidRPr="00F1185C">
        <w:rPr>
          <w:lang w:val="sr-Cyrl-CS"/>
        </w:rPr>
        <w:t xml:space="preserve">, </w:t>
      </w:r>
    </w:p>
    <w:p w:rsidR="002D0A96" w:rsidRDefault="002D0A96" w:rsidP="00067A78">
      <w:pPr>
        <w:numPr>
          <w:ilvl w:val="0"/>
          <w:numId w:val="14"/>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6E5D82" w:rsidRPr="00445ED0" w:rsidRDefault="006E5D82" w:rsidP="00445ED0">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Pr="000F0648" w:rsidRDefault="006E5D82" w:rsidP="006E5D82">
      <w:pPr>
        <w:rPr>
          <w:lang w:val="sr-Cyrl-CS"/>
        </w:rPr>
      </w:pPr>
      <w:r w:rsidRPr="00146E1A">
        <w:t>У _____________</w:t>
      </w:r>
      <w:proofErr w:type="gramStart"/>
      <w:r w:rsidRPr="00146E1A">
        <w:t>,_</w:t>
      </w:r>
      <w:proofErr w:type="gramEnd"/>
      <w:r w:rsidR="004F6B37">
        <w:t>____________</w:t>
      </w:r>
      <w:r>
        <w:t xml:space="preserve">. </w:t>
      </w:r>
      <w:r>
        <w:rPr>
          <w:lang w:val="sr-Cyrl-CS"/>
        </w:rPr>
        <w:t>г</w:t>
      </w:r>
      <w:r w:rsidRPr="00146E1A">
        <w:t>одине</w:t>
      </w:r>
    </w:p>
    <w:p w:rsidR="006E5D82" w:rsidRDefault="006E5D82" w:rsidP="006E5D82">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6E5D82" w:rsidRPr="00513F7C" w:rsidRDefault="006E5D82" w:rsidP="006E5D82">
      <w:pPr>
        <w:rPr>
          <w:lang w:val="sr-Cyrl-CS"/>
        </w:rPr>
      </w:pPr>
    </w:p>
    <w:p w:rsidR="006E5D82" w:rsidRPr="00146E1A" w:rsidRDefault="006E5D82" w:rsidP="006E5D82">
      <w:r w:rsidRPr="00146E1A">
        <w:tab/>
      </w:r>
      <w:r w:rsidRPr="00146E1A">
        <w:tab/>
      </w:r>
      <w:r w:rsidRPr="00146E1A">
        <w:tab/>
      </w:r>
      <w:r w:rsidRPr="00146E1A">
        <w:tab/>
      </w:r>
      <w:r w:rsidRPr="00146E1A">
        <w:tab/>
      </w:r>
      <w:r w:rsidRPr="00146E1A">
        <w:tab/>
        <w:t>М.П                _______________________</w:t>
      </w:r>
    </w:p>
    <w:p w:rsidR="00A26C10" w:rsidRDefault="00D576AD" w:rsidP="001D1395">
      <w:pPr>
        <w:ind w:left="2250" w:hanging="1710"/>
        <w:jc w:val="both"/>
      </w:pPr>
      <w:r>
        <w:rPr>
          <w:b/>
          <w:bCs/>
          <w:lang w:val="sr-Cyrl-CS"/>
        </w:rPr>
        <w:br w:type="page"/>
      </w:r>
    </w:p>
    <w:p w:rsidR="000C66DA" w:rsidRDefault="00627E4D" w:rsidP="00627E4D">
      <w:pPr>
        <w:ind w:left="2160" w:hanging="2160"/>
        <w:jc w:val="both"/>
        <w:rPr>
          <w:b/>
          <w:bCs/>
          <w:lang w:val="sr-Cyrl-CS"/>
        </w:rPr>
      </w:pPr>
      <w:r>
        <w:rPr>
          <w:b/>
          <w:bCs/>
          <w:lang w:val="sr-Cyrl-CS"/>
        </w:rPr>
        <w:lastRenderedPageBreak/>
        <w:t xml:space="preserve">ОБРАЗАЦ </w:t>
      </w:r>
      <w:r w:rsidR="001D1395">
        <w:rPr>
          <w:b/>
          <w:bCs/>
          <w:lang w:val="sr-Cyrl-CS" w:eastAsia="sr-Cyrl-CS"/>
        </w:rPr>
        <w:t>7</w:t>
      </w:r>
      <w:r>
        <w:rPr>
          <w:b/>
          <w:bCs/>
          <w:lang w:val="sr-Cyrl-CS"/>
        </w:rPr>
        <w:t xml:space="preserve"> </w:t>
      </w:r>
      <w:r w:rsidRPr="000A57B5">
        <w:rPr>
          <w:b/>
          <w:bCs/>
          <w:lang w:val="sr-Cyrl-CS"/>
        </w:rPr>
        <w:t>–</w:t>
      </w:r>
      <w:r>
        <w:rPr>
          <w:b/>
          <w:bCs/>
          <w:lang w:val="sr-Cyrl-CS"/>
        </w:rPr>
        <w:t xml:space="preserve"> ТЕХНИЧКА СПЕЦИФИКАЦИЈА УСЛУГА </w:t>
      </w:r>
    </w:p>
    <w:p w:rsidR="00627E4D" w:rsidRPr="00627E4D" w:rsidRDefault="000C66DA" w:rsidP="00627E4D">
      <w:pPr>
        <w:ind w:left="2160" w:hanging="2160"/>
        <w:jc w:val="both"/>
        <w:rPr>
          <w:lang w:val="sr-Cyrl-CS"/>
        </w:rPr>
      </w:pPr>
      <w:r>
        <w:rPr>
          <w:b/>
          <w:bCs/>
          <w:lang w:val="sr-Cyrl-CS"/>
        </w:rPr>
        <w:t xml:space="preserve">                             </w:t>
      </w:r>
      <w:r w:rsidR="00627E4D">
        <w:rPr>
          <w:b/>
          <w:bCs/>
          <w:lang w:val="sr-Cyrl-CS"/>
        </w:rPr>
        <w:t xml:space="preserve">(ПРОЈЕКТНИ ЗАДАТАК) </w:t>
      </w:r>
    </w:p>
    <w:p w:rsidR="00627E4D" w:rsidRDefault="00627E4D" w:rsidP="00627E4D">
      <w:pPr>
        <w:rPr>
          <w:lang w:val="sr-Cyrl-CS"/>
        </w:rPr>
      </w:pPr>
    </w:p>
    <w:p w:rsidR="007639C0" w:rsidRPr="007639C0" w:rsidRDefault="007639C0" w:rsidP="003219E5">
      <w:pPr>
        <w:pStyle w:val="Heading1"/>
        <w:tabs>
          <w:tab w:val="left" w:pos="0"/>
        </w:tabs>
        <w:rPr>
          <w:sz w:val="26"/>
          <w:szCs w:val="26"/>
        </w:rPr>
      </w:pPr>
    </w:p>
    <w:p w:rsidR="007639C0" w:rsidRPr="007639C0" w:rsidRDefault="007639C0" w:rsidP="003219E5">
      <w:pPr>
        <w:pStyle w:val="Heading1"/>
        <w:tabs>
          <w:tab w:val="left" w:pos="0"/>
        </w:tabs>
        <w:rPr>
          <w:sz w:val="26"/>
          <w:szCs w:val="26"/>
        </w:rPr>
      </w:pPr>
    </w:p>
    <w:p w:rsidR="007639C0" w:rsidRPr="007639C0" w:rsidRDefault="007639C0" w:rsidP="003219E5">
      <w:pPr>
        <w:pStyle w:val="Heading1"/>
        <w:tabs>
          <w:tab w:val="left" w:pos="0"/>
        </w:tabs>
        <w:rPr>
          <w:sz w:val="26"/>
          <w:szCs w:val="26"/>
        </w:rPr>
      </w:pPr>
    </w:p>
    <w:p w:rsidR="007639C0" w:rsidRPr="00D267BF" w:rsidRDefault="007639C0" w:rsidP="007639C0">
      <w:pPr>
        <w:spacing w:line="276" w:lineRule="auto"/>
        <w:jc w:val="center"/>
        <w:rPr>
          <w:rFonts w:ascii="Arial" w:hAnsi="Arial" w:cs="Arial"/>
          <w:b/>
          <w:lang w:val="ru-RU"/>
        </w:rPr>
      </w:pPr>
      <w:r w:rsidRPr="00D267BF">
        <w:rPr>
          <w:rFonts w:ascii="Arial" w:hAnsi="Arial" w:cs="Arial"/>
          <w:b/>
          <w:lang w:val="ru-RU"/>
        </w:rPr>
        <w:t>ПРОЈЕКТНИ ЗАДАТАК ЗА ИЗРАДУ  ПРОЈЕКТНО ТЕХНИЧКЕ ДОКУМЕНТАЦИЈЕ ЗА  ИЗГРАДЊУ ЗГРАДЕ ЦЕНТРА ЗА СОЦИЈАЛНИ РАД „ЉУБОВИЈА“ ЉУБОВИЈА</w:t>
      </w:r>
    </w:p>
    <w:p w:rsidR="007639C0" w:rsidRPr="00564A2F" w:rsidRDefault="007639C0" w:rsidP="007639C0">
      <w:pPr>
        <w:spacing w:line="276" w:lineRule="auto"/>
        <w:rPr>
          <w:rFonts w:ascii="Arial" w:hAnsi="Arial" w:cs="Arial"/>
          <w:b/>
        </w:rPr>
      </w:pPr>
    </w:p>
    <w:p w:rsidR="007639C0" w:rsidRPr="00D267BF" w:rsidRDefault="007639C0" w:rsidP="007639C0">
      <w:pPr>
        <w:spacing w:before="120" w:after="120" w:line="276" w:lineRule="auto"/>
        <w:rPr>
          <w:rFonts w:ascii="Arial" w:hAnsi="Arial" w:cs="Arial"/>
          <w:b/>
          <w:lang w:val="ru-RU"/>
        </w:rPr>
      </w:pPr>
      <w:r w:rsidRPr="00D267BF">
        <w:rPr>
          <w:rFonts w:ascii="Arial" w:hAnsi="Arial" w:cs="Arial"/>
          <w:b/>
          <w:lang w:val="ru-RU"/>
        </w:rPr>
        <w:t>Општи подаци:</w:t>
      </w:r>
    </w:p>
    <w:p w:rsidR="007639C0" w:rsidRPr="00D267BF" w:rsidRDefault="007639C0" w:rsidP="007639C0">
      <w:pPr>
        <w:pStyle w:val="Default"/>
        <w:spacing w:line="276" w:lineRule="auto"/>
        <w:jc w:val="both"/>
        <w:rPr>
          <w:rFonts w:cs="Arial"/>
          <w:lang w:val="ru-RU"/>
        </w:rPr>
      </w:pPr>
      <w:proofErr w:type="gramStart"/>
      <w:r w:rsidRPr="00D267BF">
        <w:rPr>
          <w:rFonts w:cs="Arial"/>
        </w:rPr>
        <w:t>O</w:t>
      </w:r>
      <w:r w:rsidRPr="00D267BF">
        <w:rPr>
          <w:rFonts w:cs="Arial"/>
          <w:lang w:val="ru-RU"/>
        </w:rPr>
        <w:t>бјекат :</w:t>
      </w:r>
      <w:proofErr w:type="gramEnd"/>
      <w:r w:rsidRPr="00D267BF">
        <w:rPr>
          <w:rFonts w:cs="Arial"/>
          <w:lang w:val="ru-RU"/>
        </w:rPr>
        <w:t xml:space="preserve"> ЗГРАДА ЦЕНТРА ЗА СОЦИЈАЛНИ РАД „ЉУБОВИЈА“ ЉУБОВИЈА </w:t>
      </w:r>
      <w:r w:rsidRPr="00D267BF">
        <w:rPr>
          <w:rFonts w:cs="Arial"/>
          <w:lang w:val="ru-RU"/>
        </w:rPr>
        <w:tab/>
      </w:r>
    </w:p>
    <w:p w:rsidR="007639C0" w:rsidRPr="00D267BF" w:rsidRDefault="007639C0" w:rsidP="007639C0">
      <w:pPr>
        <w:pStyle w:val="Default"/>
        <w:spacing w:line="276" w:lineRule="auto"/>
        <w:jc w:val="both"/>
        <w:rPr>
          <w:rFonts w:cs="Arial"/>
          <w:lang w:val="ru-RU"/>
        </w:rPr>
      </w:pPr>
      <w:proofErr w:type="gramStart"/>
      <w:r w:rsidRPr="00D267BF">
        <w:rPr>
          <w:rFonts w:cs="Arial"/>
        </w:rPr>
        <w:t>Л</w:t>
      </w:r>
      <w:r w:rsidRPr="00D267BF">
        <w:rPr>
          <w:rFonts w:cs="Arial"/>
          <w:lang w:val="ru-RU"/>
        </w:rPr>
        <w:t>окација :</w:t>
      </w:r>
      <w:proofErr w:type="gramEnd"/>
      <w:r w:rsidRPr="00D267BF">
        <w:rPr>
          <w:rFonts w:cs="Arial"/>
          <w:lang w:val="ru-RU"/>
        </w:rPr>
        <w:t xml:space="preserve"> ЉУБОВИЈА, ОПШТИНА ЉУБОВИЈА, К.П. БРОЈ 959/1 – ДЕО КО ЧИТЛУК </w:t>
      </w:r>
    </w:p>
    <w:p w:rsidR="007639C0" w:rsidRPr="00D267BF" w:rsidRDefault="007639C0" w:rsidP="007639C0">
      <w:pPr>
        <w:pStyle w:val="Default"/>
        <w:spacing w:line="276" w:lineRule="auto"/>
        <w:jc w:val="both"/>
        <w:rPr>
          <w:rFonts w:cs="Arial"/>
        </w:rPr>
      </w:pPr>
      <w:r w:rsidRPr="00D267BF">
        <w:rPr>
          <w:rFonts w:cs="Arial"/>
          <w:lang w:val="ru-RU"/>
        </w:rPr>
        <w:t xml:space="preserve">Инвеститор : ОПШТИНА ЉУБОВИЈА, </w:t>
      </w:r>
      <w:r w:rsidRPr="00D267BF">
        <w:rPr>
          <w:rFonts w:cs="Arial"/>
        </w:rPr>
        <w:t xml:space="preserve"> </w:t>
      </w:r>
      <w:r w:rsidRPr="00D267BF">
        <w:rPr>
          <w:rFonts w:cs="Arial"/>
          <w:lang w:val="ru-RU"/>
        </w:rPr>
        <w:t xml:space="preserve">Улица војводе Мишића број 45, 15 320 Љубовија </w:t>
      </w:r>
    </w:p>
    <w:p w:rsidR="007639C0" w:rsidRPr="00D267BF" w:rsidRDefault="007639C0" w:rsidP="007639C0">
      <w:pPr>
        <w:pStyle w:val="Default"/>
        <w:spacing w:line="276" w:lineRule="auto"/>
        <w:jc w:val="both"/>
        <w:rPr>
          <w:rFonts w:cs="Arial"/>
          <w:lang w:val="ru-RU"/>
        </w:rPr>
      </w:pPr>
      <w:r w:rsidRPr="00D267BF">
        <w:rPr>
          <w:rFonts w:cs="Arial"/>
          <w:lang w:val="ru-RU"/>
        </w:rPr>
        <w:t>Класификациона ознака објеката : 122012  "V"</w:t>
      </w:r>
    </w:p>
    <w:p w:rsidR="007639C0" w:rsidRPr="00D267BF" w:rsidRDefault="007639C0" w:rsidP="007639C0">
      <w:pPr>
        <w:spacing w:line="276" w:lineRule="auto"/>
        <w:jc w:val="both"/>
        <w:rPr>
          <w:rFonts w:ascii="Arial" w:hAnsi="Arial" w:cs="Arial"/>
          <w:color w:val="000000"/>
        </w:rPr>
      </w:pPr>
      <w:r w:rsidRPr="00D267BF">
        <w:rPr>
          <w:rFonts w:ascii="Arial" w:hAnsi="Arial" w:cs="Arial"/>
          <w:color w:val="000000"/>
          <w:lang w:val="ru-RU"/>
        </w:rPr>
        <w:t>Спратност објекта : П+</w:t>
      </w:r>
      <w:r w:rsidRPr="00D267BF">
        <w:rPr>
          <w:rFonts w:ascii="Arial" w:hAnsi="Arial" w:cs="Arial"/>
          <w:color w:val="000000"/>
        </w:rPr>
        <w:t>1</w:t>
      </w:r>
    </w:p>
    <w:p w:rsidR="007639C0" w:rsidRPr="00D267BF" w:rsidRDefault="007639C0" w:rsidP="007639C0">
      <w:pPr>
        <w:pStyle w:val="Default"/>
        <w:spacing w:line="276" w:lineRule="auto"/>
        <w:jc w:val="both"/>
        <w:rPr>
          <w:rFonts w:cs="Arial"/>
        </w:rPr>
      </w:pPr>
      <w:r w:rsidRPr="00D267BF">
        <w:rPr>
          <w:rFonts w:cs="Arial"/>
          <w:lang w:val="ru-RU"/>
        </w:rPr>
        <w:t xml:space="preserve">Бруто грађевинска површина :  726, 94 </w:t>
      </w:r>
      <w:r w:rsidRPr="00D267BF">
        <w:rPr>
          <w:rFonts w:cs="Arial"/>
        </w:rPr>
        <w:t>m</w:t>
      </w:r>
      <w:r w:rsidRPr="00D267BF">
        <w:rPr>
          <w:rFonts w:cs="Arial"/>
          <w:lang w:val="ru-RU"/>
        </w:rPr>
        <w:t xml:space="preserve">2 </w:t>
      </w:r>
    </w:p>
    <w:p w:rsidR="007639C0" w:rsidRPr="00D267BF" w:rsidRDefault="007639C0" w:rsidP="007639C0">
      <w:pPr>
        <w:pStyle w:val="Default"/>
        <w:spacing w:line="276" w:lineRule="auto"/>
        <w:jc w:val="both"/>
        <w:rPr>
          <w:rFonts w:cs="Arial"/>
        </w:rPr>
      </w:pPr>
      <w:r w:rsidRPr="00D267BF">
        <w:rPr>
          <w:rFonts w:cs="Arial"/>
        </w:rPr>
        <w:t>Плански основ: ПГР Љубовија и УП за иградњу зграде Центра за социјални рад</w:t>
      </w:r>
    </w:p>
    <w:p w:rsidR="007639C0" w:rsidRPr="00D267BF" w:rsidRDefault="007639C0" w:rsidP="007639C0">
      <w:pPr>
        <w:spacing w:line="276" w:lineRule="auto"/>
        <w:rPr>
          <w:rFonts w:ascii="Arial" w:hAnsi="Arial" w:cs="Arial"/>
          <w:lang w:val="ru-RU"/>
        </w:rPr>
      </w:pPr>
    </w:p>
    <w:p w:rsidR="007639C0" w:rsidRPr="00D267BF" w:rsidRDefault="007639C0" w:rsidP="007639C0">
      <w:pPr>
        <w:spacing w:line="276" w:lineRule="auto"/>
        <w:rPr>
          <w:rFonts w:ascii="Arial" w:hAnsi="Arial" w:cs="Arial"/>
          <w:b/>
          <w:lang w:val="ru-RU"/>
        </w:rPr>
      </w:pPr>
      <w:r w:rsidRPr="00D267BF">
        <w:rPr>
          <w:rFonts w:ascii="Arial" w:hAnsi="Arial" w:cs="Arial"/>
          <w:b/>
          <w:lang w:val="ru-RU"/>
        </w:rPr>
        <w:t>Предмет набавке:</w:t>
      </w:r>
    </w:p>
    <w:p w:rsidR="007639C0" w:rsidRPr="00D267BF" w:rsidRDefault="007639C0" w:rsidP="007639C0">
      <w:pPr>
        <w:spacing w:line="276" w:lineRule="auto"/>
        <w:rPr>
          <w:rFonts w:ascii="Arial" w:hAnsi="Arial" w:cs="Arial"/>
          <w:lang w:val="ru-RU"/>
        </w:rPr>
      </w:pPr>
    </w:p>
    <w:p w:rsidR="007639C0" w:rsidRPr="00D267BF" w:rsidRDefault="007639C0" w:rsidP="007639C0">
      <w:pPr>
        <w:spacing w:line="276" w:lineRule="auto"/>
        <w:ind w:left="360"/>
        <w:jc w:val="both"/>
        <w:rPr>
          <w:rFonts w:ascii="Arial" w:hAnsi="Arial" w:cs="Arial"/>
          <w:lang w:val="ru-RU"/>
        </w:rPr>
      </w:pPr>
      <w:r w:rsidRPr="00D267BF">
        <w:rPr>
          <w:rFonts w:ascii="Arial" w:hAnsi="Arial" w:cs="Arial"/>
          <w:lang w:val="ru-RU"/>
        </w:rPr>
        <w:t xml:space="preserve">ИЗРАДА ИДЕЈНОГ РЕШЕЊА (ИДР), ПРОЈЕКТА ЗА ГРАЂЕВИНСКУ ДОЗВОЛУ (ПГД) И ПРОЈЕКТА ЗА ИЗВОЂЕЊЕ (ПЗИ) ЗА ИЗГРАДЊУ ЗГРАДЕ ЦЕНТРА ЗА СОЦИЈАЛНИ РАД „ЉУБОВИЈА“ ЉУБОВИЈА </w:t>
      </w:r>
    </w:p>
    <w:p w:rsidR="007639C0" w:rsidRPr="00D267BF" w:rsidRDefault="007639C0" w:rsidP="007639C0">
      <w:pPr>
        <w:spacing w:before="120" w:after="120" w:line="276" w:lineRule="auto"/>
        <w:ind w:left="360"/>
        <w:jc w:val="both"/>
        <w:rPr>
          <w:rFonts w:ascii="Arial" w:hAnsi="Arial" w:cs="Arial"/>
          <w:lang w:val="ru-RU"/>
        </w:rPr>
      </w:pPr>
      <w:r w:rsidRPr="00D267BF">
        <w:rPr>
          <w:rFonts w:ascii="Arial" w:hAnsi="Arial" w:cs="Arial"/>
          <w:lang w:val="ru-RU"/>
        </w:rPr>
        <w:t>САДРЖАЈ:</w:t>
      </w:r>
    </w:p>
    <w:p w:rsidR="007639C0" w:rsidRPr="00D267BF" w:rsidRDefault="007639C0" w:rsidP="007639C0">
      <w:pPr>
        <w:pStyle w:val="ListParagraph"/>
        <w:ind w:right="188"/>
        <w:jc w:val="both"/>
        <w:rPr>
          <w:rFonts w:ascii="Arial" w:hAnsi="Arial" w:cs="Arial"/>
          <w:lang w:val="sr-Cyrl-CS"/>
        </w:rPr>
      </w:pPr>
      <w:r w:rsidRPr="00D267BF">
        <w:rPr>
          <w:rFonts w:ascii="Arial" w:hAnsi="Arial" w:cs="Arial"/>
          <w:lang w:val="sr-Cyrl-CS"/>
        </w:rPr>
        <w:t>број 0-Главна свеска</w:t>
      </w:r>
    </w:p>
    <w:p w:rsidR="007639C0" w:rsidRPr="00D267BF" w:rsidRDefault="007639C0" w:rsidP="007639C0">
      <w:pPr>
        <w:pStyle w:val="ListParagraph"/>
        <w:ind w:right="188"/>
        <w:jc w:val="both"/>
        <w:rPr>
          <w:rFonts w:ascii="Arial" w:hAnsi="Arial" w:cs="Arial"/>
          <w:lang w:val="sr-Cyrl-CS"/>
        </w:rPr>
      </w:pPr>
      <w:r w:rsidRPr="00D267BF">
        <w:rPr>
          <w:rFonts w:ascii="Arial" w:hAnsi="Arial" w:cs="Arial"/>
          <w:lang w:val="sr-Cyrl-CS"/>
        </w:rPr>
        <w:t>број 1-Архитектура</w:t>
      </w:r>
    </w:p>
    <w:p w:rsidR="007639C0" w:rsidRPr="00D267BF" w:rsidRDefault="007639C0" w:rsidP="007639C0">
      <w:pPr>
        <w:pStyle w:val="ListParagraph"/>
        <w:ind w:right="188"/>
        <w:jc w:val="both"/>
        <w:rPr>
          <w:rFonts w:ascii="Arial" w:hAnsi="Arial" w:cs="Arial"/>
          <w:lang w:val="sr-Cyrl-CS"/>
        </w:rPr>
      </w:pPr>
      <w:r w:rsidRPr="00D267BF">
        <w:rPr>
          <w:rFonts w:ascii="Arial" w:hAnsi="Arial" w:cs="Arial"/>
          <w:lang w:val="sr-Cyrl-CS"/>
        </w:rPr>
        <w:t>број 2-Конструкција и други грађевински пројекти</w:t>
      </w:r>
    </w:p>
    <w:p w:rsidR="007639C0" w:rsidRPr="00D267BF" w:rsidRDefault="007639C0" w:rsidP="007639C0">
      <w:pPr>
        <w:pStyle w:val="ListParagraph"/>
        <w:ind w:right="188"/>
        <w:jc w:val="both"/>
        <w:rPr>
          <w:rFonts w:ascii="Arial" w:hAnsi="Arial" w:cs="Arial"/>
          <w:lang w:val="sr-Cyrl-CS"/>
        </w:rPr>
      </w:pPr>
      <w:r w:rsidRPr="00D267BF">
        <w:rPr>
          <w:rFonts w:ascii="Arial" w:hAnsi="Arial" w:cs="Arial"/>
          <w:lang w:val="sr-Cyrl-CS"/>
        </w:rPr>
        <w:t>број 2/2 пројекат саобраћајнице и потпрних зидова</w:t>
      </w:r>
    </w:p>
    <w:p w:rsidR="007639C0" w:rsidRPr="00D267BF" w:rsidRDefault="007639C0" w:rsidP="007639C0">
      <w:pPr>
        <w:pStyle w:val="ListParagraph"/>
        <w:ind w:right="188"/>
        <w:jc w:val="both"/>
        <w:rPr>
          <w:rFonts w:ascii="Arial" w:hAnsi="Arial" w:cs="Arial"/>
          <w:lang w:val="sr-Cyrl-CS"/>
        </w:rPr>
      </w:pPr>
      <w:r w:rsidRPr="00D267BF">
        <w:rPr>
          <w:rFonts w:ascii="Arial" w:hAnsi="Arial" w:cs="Arial"/>
          <w:lang w:val="sr-Cyrl-CS"/>
        </w:rPr>
        <w:t>број 3-Хидротехничке инсталације</w:t>
      </w:r>
    </w:p>
    <w:p w:rsidR="007639C0" w:rsidRPr="00D267BF" w:rsidRDefault="007639C0" w:rsidP="007639C0">
      <w:pPr>
        <w:pStyle w:val="ListParagraph"/>
        <w:ind w:right="188"/>
        <w:jc w:val="both"/>
        <w:rPr>
          <w:rFonts w:ascii="Arial" w:hAnsi="Arial" w:cs="Arial"/>
          <w:lang w:val="sr-Cyrl-CS"/>
        </w:rPr>
      </w:pPr>
      <w:r w:rsidRPr="00D267BF">
        <w:rPr>
          <w:rFonts w:ascii="Arial" w:hAnsi="Arial" w:cs="Arial"/>
          <w:lang w:val="sr-Cyrl-CS"/>
        </w:rPr>
        <w:t>број 4-Електроенергетске инсталације</w:t>
      </w:r>
    </w:p>
    <w:p w:rsidR="007639C0" w:rsidRPr="00D267BF" w:rsidRDefault="007639C0" w:rsidP="007639C0">
      <w:pPr>
        <w:pStyle w:val="ListParagraph"/>
        <w:ind w:right="188"/>
        <w:jc w:val="both"/>
        <w:rPr>
          <w:rFonts w:ascii="Arial" w:hAnsi="Arial" w:cs="Arial"/>
          <w:lang w:val="sr-Cyrl-CS"/>
        </w:rPr>
      </w:pPr>
      <w:r w:rsidRPr="00D267BF">
        <w:rPr>
          <w:rFonts w:ascii="Arial" w:hAnsi="Arial" w:cs="Arial"/>
          <w:lang w:val="sr-Cyrl-CS"/>
        </w:rPr>
        <w:t>број 5-Телекомуникационе и сигналне инсталације</w:t>
      </w:r>
    </w:p>
    <w:p w:rsidR="007639C0" w:rsidRPr="00D267BF" w:rsidRDefault="007639C0" w:rsidP="007639C0">
      <w:pPr>
        <w:pStyle w:val="ListParagraph"/>
        <w:ind w:right="188"/>
        <w:jc w:val="both"/>
        <w:rPr>
          <w:rFonts w:ascii="Arial" w:hAnsi="Arial" w:cs="Arial"/>
          <w:lang w:val="sr-Cyrl-CS"/>
        </w:rPr>
      </w:pPr>
      <w:r w:rsidRPr="00D267BF">
        <w:rPr>
          <w:rFonts w:ascii="Arial" w:hAnsi="Arial" w:cs="Arial"/>
          <w:lang w:val="sr-Cyrl-CS"/>
        </w:rPr>
        <w:t>број 6-Машинске инсталације-термотехничке инсталације</w:t>
      </w:r>
    </w:p>
    <w:p w:rsidR="007639C0" w:rsidRPr="00491609" w:rsidRDefault="007639C0" w:rsidP="007639C0">
      <w:pPr>
        <w:pStyle w:val="ListParagraph"/>
        <w:ind w:right="188"/>
        <w:jc w:val="both"/>
        <w:rPr>
          <w:rFonts w:ascii="Arial" w:hAnsi="Arial" w:cs="Arial"/>
          <w:color w:val="000000"/>
          <w:lang w:val="sr-Cyrl-CS"/>
        </w:rPr>
      </w:pPr>
      <w:r w:rsidRPr="00491609">
        <w:rPr>
          <w:rFonts w:ascii="Arial" w:hAnsi="Arial" w:cs="Arial"/>
          <w:color w:val="000000"/>
          <w:lang w:val="sr-Cyrl-CS"/>
        </w:rPr>
        <w:t>број 6/2 прокејат путничког лифта</w:t>
      </w:r>
    </w:p>
    <w:p w:rsidR="007639C0" w:rsidRPr="00D267BF" w:rsidRDefault="007639C0" w:rsidP="007639C0">
      <w:pPr>
        <w:pStyle w:val="ListParagraph"/>
        <w:ind w:right="188"/>
        <w:jc w:val="both"/>
        <w:rPr>
          <w:rFonts w:ascii="Arial" w:hAnsi="Arial" w:cs="Arial"/>
          <w:lang w:val="sr-Cyrl-CS"/>
        </w:rPr>
      </w:pPr>
      <w:r w:rsidRPr="00D267BF">
        <w:rPr>
          <w:rFonts w:ascii="Arial" w:hAnsi="Arial" w:cs="Arial"/>
          <w:lang w:val="sr-Cyrl-CS"/>
        </w:rPr>
        <w:t>број 9-Спољно уређење са синхрон-планом инсталација и прикључака</w:t>
      </w:r>
    </w:p>
    <w:p w:rsidR="007639C0" w:rsidRDefault="007639C0" w:rsidP="007639C0">
      <w:pPr>
        <w:pStyle w:val="ListParagraph"/>
        <w:ind w:right="188"/>
        <w:jc w:val="both"/>
        <w:rPr>
          <w:rFonts w:ascii="Arial" w:hAnsi="Arial" w:cs="Arial"/>
          <w:lang w:val="sr-Cyrl-CS"/>
        </w:rPr>
      </w:pPr>
      <w:r w:rsidRPr="00D267BF">
        <w:rPr>
          <w:rFonts w:ascii="Arial" w:hAnsi="Arial" w:cs="Arial"/>
          <w:lang w:val="sr-Cyrl-CS"/>
        </w:rPr>
        <w:t>Елаборат енергетске ефикасности</w:t>
      </w:r>
    </w:p>
    <w:p w:rsidR="007639C0" w:rsidRPr="00D267BF" w:rsidRDefault="007639C0" w:rsidP="007639C0">
      <w:pPr>
        <w:pStyle w:val="ListParagraph"/>
        <w:ind w:right="188"/>
        <w:jc w:val="both"/>
        <w:rPr>
          <w:rFonts w:ascii="Arial" w:hAnsi="Arial" w:cs="Arial"/>
          <w:lang w:val="sr-Cyrl-CS"/>
        </w:rPr>
      </w:pPr>
      <w:r w:rsidRPr="00D267BF">
        <w:rPr>
          <w:rFonts w:ascii="Arial" w:hAnsi="Arial" w:cs="Arial"/>
          <w:lang w:val="sr-Cyrl-CS"/>
        </w:rPr>
        <w:t>Елаборат заштите од пожара</w:t>
      </w:r>
    </w:p>
    <w:p w:rsidR="007639C0" w:rsidRDefault="007639C0" w:rsidP="007639C0">
      <w:pPr>
        <w:pStyle w:val="ListParagraph"/>
        <w:ind w:right="188"/>
        <w:jc w:val="both"/>
        <w:rPr>
          <w:rFonts w:ascii="Arial" w:hAnsi="Arial" w:cs="Arial"/>
          <w:lang w:val="sr-Cyrl-CS"/>
        </w:rPr>
      </w:pPr>
      <w:r w:rsidRPr="00D267BF">
        <w:rPr>
          <w:rFonts w:ascii="Arial" w:hAnsi="Arial" w:cs="Arial"/>
          <w:lang w:val="sr-Cyrl-CS"/>
        </w:rPr>
        <w:t>Главни пројекат заштите од пожара</w:t>
      </w:r>
    </w:p>
    <w:p w:rsidR="007639C0" w:rsidRPr="00714CD8" w:rsidRDefault="007639C0" w:rsidP="00714CD8">
      <w:pPr>
        <w:pStyle w:val="ListParagraph"/>
        <w:numPr>
          <w:ilvl w:val="1"/>
          <w:numId w:val="38"/>
        </w:numPr>
        <w:suppressAutoHyphens w:val="0"/>
        <w:spacing w:line="276" w:lineRule="auto"/>
        <w:jc w:val="both"/>
        <w:rPr>
          <w:rFonts w:ascii="Arial" w:hAnsi="Arial" w:cs="Arial"/>
          <w:lang w:val="ru-RU"/>
        </w:rPr>
      </w:pPr>
      <w:r w:rsidRPr="00714CD8">
        <w:rPr>
          <w:rFonts w:ascii="Arial" w:hAnsi="Arial" w:cs="Arial"/>
          <w:lang w:val="ru-RU"/>
        </w:rPr>
        <w:t xml:space="preserve">ОБАВЕЗА ИЗВРШИОЦА ПОСЛА ЈЕ СПРОВОЂЕЊЕ ПОСТУПКА ДО ДОБИЈАЊА ОДОБРЕЊА ЗА ГРАДЊУ У ЦЕОП-у (доказ о власништву, административне таксе у обједињеној процедури као и геодетску подлогу </w:t>
      </w:r>
      <w:r w:rsidRPr="00714CD8">
        <w:rPr>
          <w:rFonts w:ascii="Arial" w:hAnsi="Arial" w:cs="Arial"/>
          <w:lang w:val="ru-RU"/>
        </w:rPr>
        <w:lastRenderedPageBreak/>
        <w:t xml:space="preserve">обезбеђује инвеститор). </w:t>
      </w:r>
      <w:r w:rsidRPr="00714CD8">
        <w:rPr>
          <w:rFonts w:ascii="Arial" w:hAnsi="Arial" w:cs="Arial"/>
          <w:color w:val="000000"/>
          <w:lang w:val="ru-RU"/>
        </w:rPr>
        <w:t>Понуда треба да укључи и цену за све потребне измене и допуне документације у</w:t>
      </w:r>
      <w:r w:rsidRPr="00714CD8">
        <w:rPr>
          <w:rFonts w:ascii="Arial" w:hAnsi="Arial" w:cs="Arial"/>
          <w:color w:val="000000"/>
        </w:rPr>
        <w:t xml:space="preserve"> току</w:t>
      </w:r>
      <w:r w:rsidRPr="00714CD8">
        <w:rPr>
          <w:rFonts w:ascii="Arial" w:hAnsi="Arial" w:cs="Arial"/>
          <w:color w:val="000000"/>
          <w:lang w:val="ru-RU"/>
        </w:rPr>
        <w:t xml:space="preserve"> спровођења Обједињене процедуре до добијања Грађевинске дозволе, Решења о сагласнсоти Сектора за ванредне ситуације на пројектну документацију и у току верификације у Канцеларији за управљање јавним улагањима.</w:t>
      </w:r>
    </w:p>
    <w:p w:rsidR="007639C0" w:rsidRPr="00D267BF" w:rsidRDefault="007639C0" w:rsidP="007639C0">
      <w:pPr>
        <w:spacing w:line="276" w:lineRule="auto"/>
        <w:jc w:val="both"/>
        <w:rPr>
          <w:rFonts w:ascii="Arial" w:hAnsi="Arial" w:cs="Arial"/>
          <w:lang w:val="ru-RU"/>
        </w:rPr>
      </w:pPr>
    </w:p>
    <w:p w:rsidR="007639C0" w:rsidRPr="00491609" w:rsidRDefault="007639C0" w:rsidP="007639C0">
      <w:pPr>
        <w:spacing w:line="276" w:lineRule="auto"/>
        <w:jc w:val="both"/>
        <w:rPr>
          <w:rFonts w:ascii="Arial" w:hAnsi="Arial" w:cs="Arial"/>
          <w:color w:val="000000"/>
          <w:lang w:val="sr-Cyrl-CS"/>
        </w:rPr>
      </w:pPr>
      <w:r w:rsidRPr="00D267BF">
        <w:rPr>
          <w:rFonts w:ascii="Arial" w:hAnsi="Arial" w:cs="Arial"/>
          <w:lang w:val="ru-RU"/>
        </w:rPr>
        <w:t xml:space="preserve">1.2. Обилазак локације је </w:t>
      </w:r>
      <w:r w:rsidRPr="00D267BF">
        <w:rPr>
          <w:rFonts w:ascii="Arial" w:hAnsi="Arial" w:cs="Arial"/>
        </w:rPr>
        <w:t>пожељан али није обавезан</w:t>
      </w:r>
      <w:r w:rsidRPr="00D267BF">
        <w:rPr>
          <w:rFonts w:ascii="Arial" w:hAnsi="Arial" w:cs="Arial"/>
          <w:lang w:val="ru-RU"/>
        </w:rPr>
        <w:t xml:space="preserve">. </w:t>
      </w:r>
      <w:r w:rsidRPr="00491609">
        <w:rPr>
          <w:rFonts w:ascii="Arial" w:hAnsi="Arial" w:cs="Arial"/>
          <w:color w:val="000000"/>
          <w:lang w:val="sr-Cyrl-CS"/>
        </w:rPr>
        <w:t>Препорука је да пројектант треба да обиђе локацију да би се детаљније упознао са условима локације.</w:t>
      </w:r>
    </w:p>
    <w:p w:rsidR="007639C0" w:rsidRPr="00D267BF" w:rsidRDefault="007639C0" w:rsidP="007639C0">
      <w:pPr>
        <w:spacing w:line="276" w:lineRule="auto"/>
        <w:jc w:val="both"/>
        <w:rPr>
          <w:rFonts w:ascii="Arial" w:hAnsi="Arial" w:cs="Arial"/>
          <w:lang w:val="ru-RU"/>
        </w:rPr>
      </w:pPr>
    </w:p>
    <w:p w:rsidR="007639C0" w:rsidRPr="00D267BF" w:rsidRDefault="007639C0" w:rsidP="007639C0">
      <w:pPr>
        <w:spacing w:line="276" w:lineRule="auto"/>
        <w:jc w:val="both"/>
        <w:rPr>
          <w:rFonts w:ascii="Arial" w:hAnsi="Arial" w:cs="Arial"/>
          <w:lang w:val="ru-RU"/>
        </w:rPr>
      </w:pPr>
      <w:r w:rsidRPr="00D267BF">
        <w:rPr>
          <w:rFonts w:ascii="Arial" w:hAnsi="Arial" w:cs="Arial"/>
          <w:lang w:val="ru-RU"/>
        </w:rPr>
        <w:t>1.3.</w:t>
      </w:r>
      <w:r>
        <w:rPr>
          <w:rFonts w:ascii="Arial" w:hAnsi="Arial" w:cs="Arial"/>
        </w:rPr>
        <w:t xml:space="preserve"> </w:t>
      </w:r>
      <w:r w:rsidRPr="00D267BF">
        <w:rPr>
          <w:rFonts w:ascii="Arial" w:hAnsi="Arial" w:cs="Arial"/>
          <w:lang w:val="ru-RU"/>
        </w:rPr>
        <w:t>Идејно решење (ИДР) и пројекат за грађевинску дозволу (ПГД) предати у штампаној - 1 примерак и електронској верзији (</w:t>
      </w:r>
      <w:r w:rsidRPr="00D267BF">
        <w:rPr>
          <w:rFonts w:ascii="Arial" w:hAnsi="Arial" w:cs="Arial"/>
        </w:rPr>
        <w:t>dwg</w:t>
      </w:r>
      <w:r w:rsidRPr="00D267BF">
        <w:rPr>
          <w:rFonts w:ascii="Arial" w:hAnsi="Arial" w:cs="Arial"/>
          <w:lang w:val="ru-RU"/>
        </w:rPr>
        <w:t xml:space="preserve"> </w:t>
      </w:r>
      <w:r w:rsidRPr="00D267BF">
        <w:rPr>
          <w:rFonts w:ascii="Arial" w:hAnsi="Arial" w:cs="Arial"/>
        </w:rPr>
        <w:t>i</w:t>
      </w:r>
      <w:r w:rsidRPr="00D267BF">
        <w:rPr>
          <w:rFonts w:ascii="Arial" w:hAnsi="Arial" w:cs="Arial"/>
          <w:lang w:val="ru-RU"/>
        </w:rPr>
        <w:t xml:space="preserve"> </w:t>
      </w:r>
      <w:r w:rsidRPr="00D267BF">
        <w:rPr>
          <w:rFonts w:ascii="Arial" w:hAnsi="Arial" w:cs="Arial"/>
        </w:rPr>
        <w:t>pdf</w:t>
      </w:r>
      <w:r w:rsidRPr="00D267BF">
        <w:rPr>
          <w:rFonts w:ascii="Arial" w:hAnsi="Arial" w:cs="Arial"/>
          <w:lang w:val="ru-RU"/>
        </w:rPr>
        <w:t xml:space="preserve">) </w:t>
      </w:r>
      <w:r w:rsidRPr="00D267BF">
        <w:rPr>
          <w:rFonts w:ascii="Arial" w:hAnsi="Arial" w:cs="Arial"/>
        </w:rPr>
        <w:t>a</w:t>
      </w:r>
      <w:r w:rsidRPr="00D267BF">
        <w:rPr>
          <w:rFonts w:ascii="Arial" w:hAnsi="Arial" w:cs="Arial"/>
          <w:lang w:val="ru-RU"/>
        </w:rPr>
        <w:t xml:space="preserve"> пројекат за извођење (ПЗИ) у штампаној (3 примерка) и електронској верзији (</w:t>
      </w:r>
      <w:r w:rsidRPr="00D267BF">
        <w:rPr>
          <w:rFonts w:ascii="Arial" w:hAnsi="Arial" w:cs="Arial"/>
        </w:rPr>
        <w:t>dwg</w:t>
      </w:r>
      <w:r w:rsidRPr="00D267BF">
        <w:rPr>
          <w:rFonts w:ascii="Arial" w:hAnsi="Arial" w:cs="Arial"/>
          <w:lang w:val="ru-RU"/>
        </w:rPr>
        <w:t xml:space="preserve"> </w:t>
      </w:r>
      <w:r w:rsidRPr="00D267BF">
        <w:rPr>
          <w:rFonts w:ascii="Arial" w:hAnsi="Arial" w:cs="Arial"/>
        </w:rPr>
        <w:t>i</w:t>
      </w:r>
      <w:r w:rsidRPr="00D267BF">
        <w:rPr>
          <w:rFonts w:ascii="Arial" w:hAnsi="Arial" w:cs="Arial"/>
          <w:lang w:val="ru-RU"/>
        </w:rPr>
        <w:t xml:space="preserve"> </w:t>
      </w:r>
      <w:r w:rsidRPr="00D267BF">
        <w:rPr>
          <w:rFonts w:ascii="Arial" w:hAnsi="Arial" w:cs="Arial"/>
        </w:rPr>
        <w:t>pdf</w:t>
      </w:r>
      <w:r w:rsidRPr="00D267BF">
        <w:rPr>
          <w:rFonts w:ascii="Arial" w:hAnsi="Arial" w:cs="Arial"/>
          <w:lang w:val="ru-RU"/>
        </w:rPr>
        <w:t xml:space="preserve">). Све предмере и предрачуне предати посебно у </w:t>
      </w:r>
      <w:r w:rsidRPr="00D267BF">
        <w:rPr>
          <w:rFonts w:ascii="Arial" w:hAnsi="Arial" w:cs="Arial"/>
        </w:rPr>
        <w:t>xls</w:t>
      </w:r>
      <w:r>
        <w:rPr>
          <w:rFonts w:ascii="Arial" w:hAnsi="Arial" w:cs="Arial"/>
        </w:rPr>
        <w:t>x</w:t>
      </w:r>
      <w:r w:rsidRPr="00941D03">
        <w:rPr>
          <w:rFonts w:ascii="Arial" w:hAnsi="Arial" w:cs="Arial"/>
          <w:lang w:val="ru-RU"/>
        </w:rPr>
        <w:t>.(</w:t>
      </w:r>
      <w:r w:rsidRPr="00491609">
        <w:rPr>
          <w:rFonts w:ascii="Arial" w:hAnsi="Arial" w:cs="Arial"/>
        </w:rPr>
        <w:t>Excel</w:t>
      </w:r>
      <w:r w:rsidRPr="00941D03">
        <w:rPr>
          <w:rFonts w:ascii="Arial" w:hAnsi="Arial" w:cs="Arial"/>
          <w:lang w:val="ru-RU"/>
        </w:rPr>
        <w:t xml:space="preserve">) и </w:t>
      </w:r>
      <w:r>
        <w:rPr>
          <w:rFonts w:ascii="Arial" w:hAnsi="Arial" w:cs="Arial"/>
        </w:rPr>
        <w:t>doc</w:t>
      </w:r>
      <w:proofErr w:type="gramStart"/>
      <w:r w:rsidRPr="00941D03">
        <w:rPr>
          <w:rFonts w:ascii="Arial" w:hAnsi="Arial" w:cs="Arial"/>
          <w:lang w:val="ru-RU"/>
        </w:rPr>
        <w:t>.(</w:t>
      </w:r>
      <w:proofErr w:type="gramEnd"/>
      <w:r>
        <w:rPr>
          <w:rFonts w:ascii="Arial" w:hAnsi="Arial" w:cs="Arial"/>
        </w:rPr>
        <w:t>Word)</w:t>
      </w:r>
      <w:r w:rsidRPr="00D267BF">
        <w:rPr>
          <w:rFonts w:ascii="Arial" w:hAnsi="Arial" w:cs="Arial"/>
          <w:lang w:val="ru-RU"/>
        </w:rPr>
        <w:t xml:space="preserve"> формату.</w:t>
      </w:r>
    </w:p>
    <w:p w:rsidR="007639C0" w:rsidRPr="00D267BF" w:rsidRDefault="007639C0" w:rsidP="007639C0">
      <w:pPr>
        <w:spacing w:line="276" w:lineRule="auto"/>
        <w:jc w:val="both"/>
        <w:rPr>
          <w:rFonts w:ascii="Arial" w:hAnsi="Arial" w:cs="Arial"/>
          <w:lang w:val="ru-RU"/>
        </w:rPr>
      </w:pPr>
    </w:p>
    <w:p w:rsidR="007639C0" w:rsidRPr="00941D03" w:rsidRDefault="007639C0" w:rsidP="007639C0">
      <w:pPr>
        <w:spacing w:line="276" w:lineRule="auto"/>
        <w:jc w:val="both"/>
        <w:rPr>
          <w:rFonts w:ascii="Arial" w:hAnsi="Arial" w:cs="Arial"/>
          <w:color w:val="FF0000"/>
          <w:sz w:val="36"/>
          <w:szCs w:val="36"/>
        </w:rPr>
      </w:pPr>
      <w:r w:rsidRPr="00D267BF">
        <w:rPr>
          <w:rFonts w:ascii="Arial" w:hAnsi="Arial" w:cs="Arial"/>
          <w:lang w:val="ru-RU"/>
        </w:rPr>
        <w:t>1.4. Потребне лиценце: Пројектантске (300, 310 или 311, 312 или 315, 314, 350, 353, 330, 333, 381), Одговарајуће Решење МУП-а РС за пројектовање посебних система и мера заштите од пожара</w:t>
      </w:r>
      <w:r>
        <w:rPr>
          <w:rFonts w:ascii="Arial" w:hAnsi="Arial" w:cs="Arial"/>
        </w:rPr>
        <w:t>.</w:t>
      </w:r>
    </w:p>
    <w:p w:rsidR="007639C0" w:rsidRPr="00941D03" w:rsidRDefault="007639C0" w:rsidP="007639C0">
      <w:pPr>
        <w:spacing w:line="276" w:lineRule="auto"/>
        <w:jc w:val="both"/>
        <w:rPr>
          <w:rFonts w:ascii="Arial" w:hAnsi="Arial" w:cs="Arial"/>
          <w:color w:val="000000"/>
          <w:lang w:val="ru-RU"/>
        </w:rPr>
      </w:pPr>
    </w:p>
    <w:p w:rsidR="007639C0" w:rsidRPr="00FB42D3" w:rsidRDefault="007639C0" w:rsidP="007639C0">
      <w:pPr>
        <w:spacing w:line="276" w:lineRule="auto"/>
        <w:jc w:val="both"/>
        <w:rPr>
          <w:rFonts w:ascii="Arial" w:hAnsi="Arial" w:cs="Arial"/>
          <w:color w:val="000000"/>
          <w:lang w:val="ru-RU"/>
        </w:rPr>
      </w:pPr>
      <w:r w:rsidRPr="00FB42D3">
        <w:rPr>
          <w:rFonts w:ascii="Arial" w:hAnsi="Arial" w:cs="Arial"/>
          <w:color w:val="000000"/>
          <w:lang w:val="ru-RU"/>
        </w:rPr>
        <w:t xml:space="preserve">1.5. Рок израде пројеката: 20 дана од потписивања уговора и предаје документације коју обезбеђује инвеститор за израду радне верзије ИДР-а која се шаље инвеститору на сагласност. Након добијања сагласности поднети захтев за добијање Локацијских услова. 30 дана од добијања Локацијских услова Инвеститору доставити радну верзију ПГД-а на сагласност, </w:t>
      </w:r>
      <w:r w:rsidRPr="00FB42D3">
        <w:rPr>
          <w:rFonts w:ascii="Arial" w:hAnsi="Arial" w:cs="Arial"/>
          <w:iCs/>
          <w:color w:val="000000"/>
          <w:lang w:val="ru-RU"/>
        </w:rPr>
        <w:t>израдити ПГД и</w:t>
      </w:r>
      <w:r w:rsidRPr="00FB42D3">
        <w:rPr>
          <w:rFonts w:ascii="Arial" w:hAnsi="Arial" w:cs="Arial"/>
          <w:i/>
          <w:iCs/>
          <w:color w:val="000000"/>
          <w:lang w:val="ru-RU"/>
        </w:rPr>
        <w:t xml:space="preserve"> </w:t>
      </w:r>
      <w:r w:rsidRPr="00FB42D3">
        <w:rPr>
          <w:rFonts w:ascii="Arial" w:hAnsi="Arial" w:cs="Arial"/>
          <w:color w:val="000000"/>
          <w:lang w:val="ru-RU"/>
        </w:rPr>
        <w:t xml:space="preserve">поднети захтев за ГД. По добијању Грађевинске дозволе изради ПЗИ у року од 30 дана и предати захтев за сагласност МУП на документцију у систему обједињне процедуре. </w:t>
      </w:r>
    </w:p>
    <w:p w:rsidR="007639C0" w:rsidRPr="00D267BF" w:rsidRDefault="007639C0" w:rsidP="007639C0">
      <w:pPr>
        <w:spacing w:line="276" w:lineRule="auto"/>
        <w:ind w:right="188"/>
        <w:jc w:val="both"/>
        <w:rPr>
          <w:rFonts w:ascii="Arial" w:hAnsi="Arial" w:cs="Arial"/>
          <w:b/>
          <w:highlight w:val="yellow"/>
          <w:lang w:val="sr-Cyrl-CS"/>
        </w:rPr>
      </w:pPr>
    </w:p>
    <w:p w:rsidR="007639C0" w:rsidRPr="00D267BF" w:rsidRDefault="007639C0" w:rsidP="007639C0">
      <w:pPr>
        <w:spacing w:before="120" w:after="120" w:line="276" w:lineRule="auto"/>
        <w:ind w:right="4"/>
        <w:jc w:val="both"/>
        <w:rPr>
          <w:rFonts w:ascii="Arial" w:hAnsi="Arial" w:cs="Arial"/>
          <w:b/>
          <w:lang w:val="sr-Cyrl-CS"/>
        </w:rPr>
      </w:pPr>
      <w:r w:rsidRPr="00D267BF">
        <w:rPr>
          <w:rFonts w:ascii="Arial" w:hAnsi="Arial" w:cs="Arial"/>
          <w:b/>
          <w:lang w:val="sr-Cyrl-CS"/>
        </w:rPr>
        <w:t>Законска регулатива</w:t>
      </w:r>
    </w:p>
    <w:p w:rsidR="007639C0" w:rsidRPr="00FB42D3" w:rsidRDefault="007639C0" w:rsidP="007639C0">
      <w:pPr>
        <w:spacing w:line="276" w:lineRule="auto"/>
        <w:ind w:right="-1" w:firstLine="720"/>
        <w:jc w:val="both"/>
        <w:rPr>
          <w:rFonts w:ascii="Arial" w:hAnsi="Arial" w:cs="Arial"/>
          <w:lang w:val="sr-Cyrl-CS"/>
        </w:rPr>
      </w:pPr>
      <w:r w:rsidRPr="00D267BF">
        <w:rPr>
          <w:rFonts w:ascii="Arial" w:hAnsi="Arial" w:cs="Arial"/>
          <w:lang w:val="sr-Cyrl-CS"/>
        </w:rPr>
        <w:t xml:space="preserve">Техничку документацију урадити у складу са Законом о планирању и изградњи ("Сл. гласник РС", бр. 72/2009, 81/2009 - испр., 64/2010 – одлука УС, 24/2011, 121/2012, 42/2013 - одлука УС, 50/2013 - одлука УС, 98/2013 - одлука УС, 132/2014 и 145/2014, 83/2018, 31/2019), Правилником о садржини, начину и поступку израде и начину вршења контроле техничке  документације према класи и намени објеката („Сл. гласник РС“, бр.72/2018), Законом о заштити од пожара („Сл. гласникРС“, бр. 111/2009, 20/2015, 87/2018, 87/2018 – др. закони), Правилником о енергетској ефикасности зграда („Сл. гласник РС“, бр. 61/2011), Правилник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 гласник РС", бр. 22/2015), Закон о </w:t>
      </w:r>
      <w:r w:rsidRPr="00D267BF">
        <w:rPr>
          <w:rFonts w:ascii="Arial" w:hAnsi="Arial" w:cs="Arial"/>
          <w:lang w:val="sr-Cyrl-CS"/>
        </w:rPr>
        <w:lastRenderedPageBreak/>
        <w:t xml:space="preserve">заштити животне средине ("Сл. гласник РС", br. 135/2004, 36/2009, 36/2009 - др. закон, 72/2009 - др. закон, 43/2011 - одлука УС, 14/2016, 76/2018, 95/2018 – др. закон и 95/2018- др. закон) и Закон о управљању отпадом (Сл. гласник РС", br. 36/2009, 88/2010, 14/2016 и 95/2018- др. закон) и Правилнику о поступању са отпадом који садржи азбест ("Сл. гласник РС", бр. 75/2010), Правилник о условима, садржини и начину издавања сертификата о енергетским својствима зграда ("Сл. гласник РС", бр. 69/2012 и 44/2018- др. закон), Правилнику о </w:t>
      </w:r>
      <w:r w:rsidRPr="003511B2">
        <w:rPr>
          <w:rFonts w:ascii="Arial" w:hAnsi="Arial" w:cs="Arial"/>
          <w:color w:val="000000"/>
          <w:lang w:val="sr-Cyrl-CS"/>
        </w:rPr>
        <w:t>техничким захевима безбедности од пожара спољних зидова зграда ("Сл. Гласник РС", бр. 59/16, 36/17 и 6/2019)  и осталим законима и правилницима који се тичу предметног пројекта. Пројекат урадити у свему према наведеној законској регулативи, другим важећим законима и правилницима и трхничким нормативима као и Смерницама Канцеларије за управљање јавним улагањима, преко које ће се финансирати радови на изградњи.</w:t>
      </w:r>
    </w:p>
    <w:p w:rsidR="007639C0" w:rsidRPr="00D267BF" w:rsidRDefault="007639C0" w:rsidP="007639C0">
      <w:pPr>
        <w:spacing w:line="276" w:lineRule="auto"/>
        <w:ind w:right="-1" w:firstLine="720"/>
        <w:jc w:val="both"/>
        <w:rPr>
          <w:rFonts w:ascii="Arial" w:hAnsi="Arial" w:cs="Arial"/>
          <w:color w:val="0070C0"/>
          <w:lang w:val="sr-Cyrl-CS"/>
        </w:rPr>
      </w:pPr>
    </w:p>
    <w:p w:rsidR="007639C0" w:rsidRPr="00D267BF" w:rsidRDefault="007639C0" w:rsidP="007639C0">
      <w:pPr>
        <w:spacing w:line="276" w:lineRule="auto"/>
        <w:jc w:val="center"/>
        <w:rPr>
          <w:rFonts w:ascii="Arial" w:hAnsi="Arial" w:cs="Arial"/>
          <w:b/>
          <w:u w:val="single"/>
        </w:rPr>
      </w:pPr>
      <w:r w:rsidRPr="00D267BF">
        <w:rPr>
          <w:rFonts w:ascii="Arial" w:hAnsi="Arial" w:cs="Arial"/>
          <w:b/>
          <w:u w:val="single"/>
          <w:lang w:val="ru-RU"/>
        </w:rPr>
        <w:t xml:space="preserve">ИЗВОД ИЗ </w:t>
      </w:r>
      <w:r w:rsidRPr="00D267BF">
        <w:rPr>
          <w:rFonts w:ascii="Arial" w:hAnsi="Arial" w:cs="Arial"/>
          <w:b/>
          <w:u w:val="single"/>
        </w:rPr>
        <w:t>УП ЗА ИГРАДЊУ ЗГРАДЕ ЦЕНТРА ЗА СОЦИЈАЛНИ РАД</w:t>
      </w:r>
    </w:p>
    <w:p w:rsidR="007639C0" w:rsidRPr="00D267BF" w:rsidRDefault="007639C0" w:rsidP="007639C0">
      <w:pPr>
        <w:spacing w:before="120" w:line="276" w:lineRule="auto"/>
        <w:ind w:left="780"/>
        <w:jc w:val="center"/>
        <w:rPr>
          <w:rFonts w:ascii="Arial" w:hAnsi="Arial" w:cs="Arial"/>
          <w:b/>
          <w:u w:val="single"/>
          <w:lang w:val="ru-RU"/>
        </w:rPr>
      </w:pPr>
      <w:r w:rsidRPr="00D267BF">
        <w:rPr>
          <w:rFonts w:ascii="Arial" w:hAnsi="Arial" w:cs="Arial"/>
          <w:b/>
          <w:u w:val="single"/>
        </w:rPr>
        <w:t>-ТЕХНИЧКИ ОПИС-</w:t>
      </w:r>
    </w:p>
    <w:p w:rsidR="007639C0" w:rsidRPr="00D267BF" w:rsidRDefault="007639C0" w:rsidP="007639C0">
      <w:pPr>
        <w:spacing w:line="276" w:lineRule="auto"/>
        <w:jc w:val="both"/>
        <w:rPr>
          <w:rFonts w:ascii="Arial" w:hAnsi="Arial" w:cs="Arial"/>
        </w:rPr>
      </w:pPr>
    </w:p>
    <w:p w:rsidR="007639C0" w:rsidRPr="00D267BF" w:rsidRDefault="007639C0" w:rsidP="007639C0">
      <w:pPr>
        <w:pStyle w:val="Default"/>
        <w:spacing w:after="120" w:line="276" w:lineRule="auto"/>
        <w:jc w:val="center"/>
        <w:rPr>
          <w:rFonts w:cs="Arial"/>
          <w:lang w:val="ru-RU"/>
        </w:rPr>
      </w:pPr>
      <w:r w:rsidRPr="00D267BF">
        <w:rPr>
          <w:rFonts w:cs="Arial"/>
          <w:b/>
          <w:bCs/>
          <w:lang w:val="ru-RU"/>
        </w:rPr>
        <w:t>ЛОКАЦИЈА</w:t>
      </w:r>
    </w:p>
    <w:p w:rsidR="007639C0" w:rsidRPr="00D267BF" w:rsidRDefault="007639C0" w:rsidP="007639C0">
      <w:pPr>
        <w:pStyle w:val="Default"/>
        <w:spacing w:line="276" w:lineRule="auto"/>
        <w:ind w:firstLine="720"/>
        <w:jc w:val="both"/>
        <w:rPr>
          <w:rFonts w:cs="Arial"/>
        </w:rPr>
      </w:pPr>
      <w:r w:rsidRPr="00D267BF">
        <w:rPr>
          <w:rFonts w:cs="Arial"/>
          <w:lang w:val="ru-RU"/>
        </w:rPr>
        <w:t xml:space="preserve">Планирани обухват комплекса за ЦСР је на делу катастарске парцеле 959/1 К.О. Читлук. Поред изградње објекта ЦСР, НЗС и ПИО потребно је дати и уређења простора за несметано функционисање истог са свим пратећим садржајима. За потребе комплексе неопходно је определити будућу парцелу површине 25 а 25 м2 (према предлогу парцелације), од целокупне површине кат. парцеле број 959/1 К.О. Читлук. која износи 3 ха 83 а13 ха. Спратност планираног објекта је П+1. Колски прилаз комплексу биће обезбеђен из Улице Нова 64. </w:t>
      </w:r>
    </w:p>
    <w:p w:rsidR="007639C0" w:rsidRPr="00D267BF" w:rsidRDefault="007639C0" w:rsidP="007639C0">
      <w:pPr>
        <w:pStyle w:val="Default"/>
        <w:spacing w:before="120" w:after="100" w:afterAutospacing="1" w:line="276" w:lineRule="auto"/>
        <w:jc w:val="center"/>
        <w:rPr>
          <w:rFonts w:cs="Arial"/>
          <w:lang w:val="ru-RU"/>
        </w:rPr>
      </w:pPr>
      <w:r w:rsidRPr="00D267BF">
        <w:rPr>
          <w:rFonts w:cs="Arial"/>
          <w:b/>
          <w:bCs/>
        </w:rPr>
        <w:t>М</w:t>
      </w:r>
      <w:r w:rsidRPr="00D267BF">
        <w:rPr>
          <w:rFonts w:cs="Arial"/>
          <w:b/>
          <w:bCs/>
          <w:lang w:val="ru-RU"/>
        </w:rPr>
        <w:t>ИКРОЛОКАЦИЈА И ДИСПОЗИЦИЈА ОБЈЕКТА:</w:t>
      </w:r>
    </w:p>
    <w:p w:rsidR="007639C0" w:rsidRPr="00D267BF" w:rsidRDefault="007639C0" w:rsidP="007639C0">
      <w:pPr>
        <w:pStyle w:val="Default"/>
        <w:spacing w:line="276" w:lineRule="auto"/>
        <w:ind w:firstLine="720"/>
        <w:jc w:val="both"/>
        <w:rPr>
          <w:rFonts w:cs="Arial"/>
          <w:lang w:val="ru-RU"/>
        </w:rPr>
      </w:pPr>
      <w:r w:rsidRPr="00D267BF">
        <w:rPr>
          <w:rFonts w:cs="Arial"/>
          <w:lang w:val="ru-RU"/>
        </w:rPr>
        <w:t>Центар за социјални рад је лоциран у насељеном месту Љубовија. Налази се источно од центра града. Насеље и подручје око објека је са доста зеленила и добром микроклимом.</w:t>
      </w:r>
    </w:p>
    <w:p w:rsidR="007639C0" w:rsidRPr="00D267BF" w:rsidRDefault="007639C0" w:rsidP="007639C0">
      <w:pPr>
        <w:pStyle w:val="Default"/>
        <w:spacing w:line="276" w:lineRule="auto"/>
        <w:jc w:val="both"/>
        <w:rPr>
          <w:rFonts w:cs="Arial"/>
          <w:lang w:val="ru-RU"/>
        </w:rPr>
      </w:pPr>
    </w:p>
    <w:p w:rsidR="007639C0" w:rsidRPr="00D267BF" w:rsidRDefault="007639C0" w:rsidP="007639C0">
      <w:pPr>
        <w:pStyle w:val="Default"/>
        <w:spacing w:after="120" w:line="276" w:lineRule="auto"/>
        <w:jc w:val="center"/>
        <w:rPr>
          <w:rFonts w:cs="Arial"/>
          <w:lang w:val="ru-RU"/>
        </w:rPr>
      </w:pPr>
      <w:r w:rsidRPr="00D267BF">
        <w:rPr>
          <w:rFonts w:cs="Arial"/>
          <w:b/>
          <w:bCs/>
          <w:lang w:val="ru-RU"/>
        </w:rPr>
        <w:t>ФУНКЦИОНАЛНЕ И ОБЛИКОВНЕ КАРАКТЕРИСТИКЕ ОБЈЕКТА:</w:t>
      </w:r>
    </w:p>
    <w:p w:rsidR="007639C0" w:rsidRPr="00D267BF" w:rsidRDefault="007639C0" w:rsidP="007639C0">
      <w:pPr>
        <w:pStyle w:val="Default"/>
        <w:spacing w:after="120" w:line="276" w:lineRule="auto"/>
        <w:jc w:val="both"/>
        <w:rPr>
          <w:rFonts w:cs="Arial"/>
          <w:lang w:val="ru-RU"/>
        </w:rPr>
      </w:pPr>
      <w:r w:rsidRPr="00D267BF">
        <w:rPr>
          <w:rFonts w:cs="Arial"/>
          <w:b/>
          <w:bCs/>
          <w:lang w:val="ru-RU"/>
        </w:rPr>
        <w:t xml:space="preserve">Функција објекта: </w:t>
      </w:r>
      <w:r w:rsidRPr="00D267BF">
        <w:rPr>
          <w:rFonts w:cs="Arial"/>
          <w:lang w:val="ru-RU"/>
        </w:rPr>
        <w:t xml:space="preserve">Својим садржајем објекат задовољава потребе рада службе социјалне заштите. </w:t>
      </w:r>
    </w:p>
    <w:p w:rsidR="007639C0" w:rsidRPr="003511B2" w:rsidRDefault="007639C0" w:rsidP="007639C0">
      <w:pPr>
        <w:pStyle w:val="Default"/>
        <w:spacing w:after="120" w:line="276" w:lineRule="auto"/>
        <w:jc w:val="both"/>
        <w:rPr>
          <w:rFonts w:cs="Arial"/>
          <w:lang w:val="ru-RU"/>
        </w:rPr>
      </w:pPr>
      <w:r w:rsidRPr="003511B2">
        <w:rPr>
          <w:rFonts w:cs="Arial"/>
          <w:lang w:val="ru-RU"/>
        </w:rPr>
        <w:t xml:space="preserve">У објекту је планира организација три службе: Центар за социјални рад, Пензионо инвалидска служба и Нацонална служба запошљавања. </w:t>
      </w:r>
    </w:p>
    <w:p w:rsidR="007639C0" w:rsidRPr="003511B2" w:rsidRDefault="007639C0" w:rsidP="007639C0">
      <w:pPr>
        <w:pStyle w:val="Default"/>
        <w:spacing w:after="120" w:line="276" w:lineRule="auto"/>
        <w:jc w:val="both"/>
        <w:rPr>
          <w:rFonts w:cs="Arial"/>
          <w:lang w:val="ru-RU"/>
        </w:rPr>
      </w:pPr>
      <w:r w:rsidRPr="003511B2">
        <w:rPr>
          <w:rFonts w:cs="Arial"/>
          <w:lang w:val="ru-RU"/>
        </w:rPr>
        <w:t>За службу Центара за социјални рад пројектовати у призем</w:t>
      </w:r>
      <w:r w:rsidRPr="00941D03">
        <w:rPr>
          <w:rFonts w:cs="Arial"/>
          <w:lang w:val="ru-RU"/>
        </w:rPr>
        <w:t>љ</w:t>
      </w:r>
      <w:r w:rsidRPr="003511B2">
        <w:rPr>
          <w:rFonts w:cs="Arial"/>
          <w:lang w:val="ru-RU"/>
        </w:rPr>
        <w:t xml:space="preserve">у и заузима највећи део објекта, предвиђен је за 6 запослених лица. У канцеларијама један запослен радник. </w:t>
      </w:r>
    </w:p>
    <w:p w:rsidR="007639C0" w:rsidRPr="003511B2" w:rsidRDefault="007639C0" w:rsidP="007639C0">
      <w:pPr>
        <w:pStyle w:val="Default"/>
        <w:spacing w:after="120" w:line="276" w:lineRule="auto"/>
        <w:jc w:val="both"/>
        <w:rPr>
          <w:rFonts w:cs="Arial"/>
          <w:lang w:val="ru-RU"/>
        </w:rPr>
      </w:pPr>
      <w:r w:rsidRPr="003511B2">
        <w:rPr>
          <w:rFonts w:cs="Arial"/>
          <w:lang w:val="ru-RU"/>
        </w:rPr>
        <w:lastRenderedPageBreak/>
        <w:t>За службу Пензионо инвалидске службе пројектовати две канцеларије на спрату са два радна места.</w:t>
      </w:r>
    </w:p>
    <w:p w:rsidR="007639C0" w:rsidRPr="003511B2" w:rsidRDefault="007639C0" w:rsidP="007639C0">
      <w:pPr>
        <w:pStyle w:val="Default"/>
        <w:spacing w:after="120" w:line="276" w:lineRule="auto"/>
        <w:jc w:val="both"/>
        <w:rPr>
          <w:rFonts w:cs="Arial"/>
          <w:lang w:val="ru-RU"/>
        </w:rPr>
      </w:pPr>
      <w:r w:rsidRPr="003511B2">
        <w:rPr>
          <w:rFonts w:cs="Arial"/>
          <w:lang w:val="ru-RU"/>
        </w:rPr>
        <w:t xml:space="preserve">За потрбе Националне службе за запошљавање на спрату пројектовати три канцеларије са  три радна места. </w:t>
      </w:r>
    </w:p>
    <w:p w:rsidR="007639C0" w:rsidRPr="003511B2" w:rsidRDefault="007639C0" w:rsidP="007639C0">
      <w:pPr>
        <w:pStyle w:val="Default"/>
        <w:spacing w:after="120" w:line="276" w:lineRule="auto"/>
        <w:jc w:val="both"/>
        <w:rPr>
          <w:rFonts w:cs="Arial"/>
          <w:lang w:val="ru-RU"/>
        </w:rPr>
      </w:pPr>
      <w:r w:rsidRPr="003511B2">
        <w:rPr>
          <w:rFonts w:cs="Arial"/>
          <w:lang w:val="ru-RU"/>
        </w:rPr>
        <w:t>Предвидети пријем странака у канцеларијама према намени канцеларија и потреби пријема странке.</w:t>
      </w:r>
    </w:p>
    <w:p w:rsidR="007639C0" w:rsidRPr="003511B2" w:rsidRDefault="007639C0" w:rsidP="007639C0">
      <w:pPr>
        <w:pStyle w:val="Default"/>
        <w:spacing w:after="120" w:line="276" w:lineRule="auto"/>
        <w:jc w:val="both"/>
        <w:rPr>
          <w:rFonts w:cs="Arial"/>
          <w:lang w:val="ru-RU"/>
        </w:rPr>
      </w:pPr>
      <w:r w:rsidRPr="003511B2">
        <w:rPr>
          <w:rFonts w:cs="Arial"/>
          <w:lang w:val="ru-RU"/>
        </w:rPr>
        <w:t>У приземљу предвидети портирницу која опслужује све службе у објекту.</w:t>
      </w:r>
    </w:p>
    <w:p w:rsidR="007639C0" w:rsidRPr="00D267BF" w:rsidRDefault="007639C0" w:rsidP="007639C0">
      <w:pPr>
        <w:pStyle w:val="Default"/>
        <w:spacing w:line="276" w:lineRule="auto"/>
        <w:jc w:val="both"/>
        <w:rPr>
          <w:rFonts w:cs="Arial"/>
        </w:rPr>
      </w:pPr>
      <w:r w:rsidRPr="00D267BF">
        <w:rPr>
          <w:rFonts w:cs="Arial"/>
          <w:b/>
          <w:bCs/>
          <w:lang w:val="ru-RU"/>
        </w:rPr>
        <w:t xml:space="preserve">Приземље: </w:t>
      </w:r>
      <w:r w:rsidRPr="00D267BF">
        <w:rPr>
          <w:rFonts w:cs="Arial"/>
          <w:lang w:val="ru-RU"/>
        </w:rPr>
        <w:t>Приземље се састоји од ветробрана, ходника, лифта, сале за предавања, канцеларија, архива, терасе и пратећих мокрих чворова.</w:t>
      </w:r>
    </w:p>
    <w:p w:rsidR="007639C0" w:rsidRPr="00D267BF" w:rsidRDefault="007639C0" w:rsidP="007639C0">
      <w:pPr>
        <w:pStyle w:val="Default"/>
        <w:spacing w:before="120" w:after="120" w:line="276" w:lineRule="auto"/>
        <w:jc w:val="both"/>
        <w:rPr>
          <w:rFonts w:cs="Arial"/>
        </w:rPr>
      </w:pPr>
      <w:r w:rsidRPr="00D267BF">
        <w:rPr>
          <w:rFonts w:cs="Arial"/>
          <w:lang w:val="ru-RU"/>
        </w:rPr>
        <w:t xml:space="preserve">Нето корисна површина 286,38м2. </w:t>
      </w:r>
    </w:p>
    <w:p w:rsidR="007639C0" w:rsidRPr="00D267BF" w:rsidRDefault="007639C0" w:rsidP="007639C0">
      <w:pPr>
        <w:pStyle w:val="Default"/>
        <w:spacing w:after="120" w:line="276" w:lineRule="auto"/>
        <w:jc w:val="both"/>
        <w:rPr>
          <w:rFonts w:cs="Arial"/>
          <w:lang w:val="ru-RU"/>
        </w:rPr>
      </w:pPr>
      <w:r w:rsidRPr="00D267BF">
        <w:rPr>
          <w:rFonts w:cs="Arial"/>
          <w:lang w:val="ru-RU"/>
        </w:rPr>
        <w:t>Бруто корисна површинаје 356,73м2.</w:t>
      </w:r>
    </w:p>
    <w:p w:rsidR="007639C0" w:rsidRPr="00D267BF" w:rsidRDefault="007639C0" w:rsidP="007639C0">
      <w:pPr>
        <w:pStyle w:val="Default"/>
        <w:spacing w:after="120" w:line="276" w:lineRule="auto"/>
        <w:jc w:val="both"/>
        <w:rPr>
          <w:rFonts w:cs="Arial"/>
          <w:lang w:val="ru-RU"/>
        </w:rPr>
      </w:pPr>
      <w:r w:rsidRPr="00D267BF">
        <w:rPr>
          <w:rFonts w:cs="Arial"/>
          <w:b/>
          <w:bCs/>
          <w:lang w:val="ru-RU"/>
        </w:rPr>
        <w:t>Спрат:</w:t>
      </w:r>
      <w:r w:rsidRPr="00D267BF">
        <w:rPr>
          <w:rFonts w:cs="Arial"/>
          <w:lang w:val="ru-RU"/>
        </w:rPr>
        <w:t xml:space="preserve">Спрат се састоји од ходника, лифта, породичне сале, канцеларија, архива, оставе и пратећих мокрих чворова. Нето корисна површина 305,00 м2. </w:t>
      </w:r>
    </w:p>
    <w:p w:rsidR="007639C0" w:rsidRPr="00D267BF" w:rsidRDefault="007639C0" w:rsidP="007639C0">
      <w:pPr>
        <w:pStyle w:val="Default"/>
        <w:spacing w:after="120" w:line="276" w:lineRule="auto"/>
        <w:jc w:val="both"/>
        <w:rPr>
          <w:rFonts w:cs="Arial"/>
          <w:lang w:val="ru-RU"/>
        </w:rPr>
      </w:pPr>
      <w:r w:rsidRPr="00D267BF">
        <w:rPr>
          <w:rFonts w:cs="Arial"/>
          <w:b/>
          <w:bCs/>
          <w:lang w:val="ru-RU"/>
        </w:rPr>
        <w:t>Укупна нето површина Центра за социјални рад је: 591,38 м2</w:t>
      </w:r>
    </w:p>
    <w:p w:rsidR="007639C0" w:rsidRPr="00D267BF" w:rsidRDefault="007639C0" w:rsidP="007639C0">
      <w:pPr>
        <w:pStyle w:val="Default"/>
        <w:spacing w:after="120" w:line="276" w:lineRule="auto"/>
        <w:jc w:val="both"/>
        <w:rPr>
          <w:rFonts w:cs="Arial"/>
          <w:lang w:val="ru-RU"/>
        </w:rPr>
      </w:pPr>
      <w:r w:rsidRPr="00D267BF">
        <w:rPr>
          <w:rFonts w:cs="Arial"/>
          <w:b/>
          <w:bCs/>
          <w:lang w:val="ru-RU"/>
        </w:rPr>
        <w:t>Укупна бруто површина Центра за социјални рад је: 726,94 м2</w:t>
      </w:r>
    </w:p>
    <w:p w:rsidR="007639C0" w:rsidRPr="00D267BF" w:rsidRDefault="007639C0" w:rsidP="007639C0">
      <w:pPr>
        <w:pStyle w:val="Default"/>
        <w:spacing w:after="120" w:line="276" w:lineRule="auto"/>
        <w:jc w:val="both"/>
        <w:rPr>
          <w:rFonts w:cs="Arial"/>
          <w:color w:val="auto"/>
          <w:lang w:val="ru-RU"/>
        </w:rPr>
      </w:pPr>
      <w:r w:rsidRPr="00D267BF">
        <w:rPr>
          <w:rFonts w:cs="Arial"/>
          <w:b/>
          <w:bCs/>
          <w:color w:val="auto"/>
          <w:lang w:val="ru-RU"/>
        </w:rPr>
        <w:t>НАПОМЕНА: Кров пројектовати као раван зелени кров.</w:t>
      </w:r>
    </w:p>
    <w:p w:rsidR="007639C0" w:rsidRPr="00D267BF" w:rsidRDefault="007639C0" w:rsidP="007639C0">
      <w:pPr>
        <w:pStyle w:val="Default"/>
        <w:spacing w:after="120" w:line="276" w:lineRule="auto"/>
        <w:jc w:val="both"/>
        <w:rPr>
          <w:rFonts w:cs="Arial"/>
          <w:lang w:val="ru-RU"/>
        </w:rPr>
      </w:pPr>
      <w:r w:rsidRPr="00D267BF">
        <w:rPr>
          <w:rFonts w:cs="Arial"/>
          <w:b/>
          <w:bCs/>
          <w:lang w:val="ru-RU"/>
        </w:rPr>
        <w:t>Нето површина крова Центра за социјални рад је: 299,36 м2</w:t>
      </w:r>
    </w:p>
    <w:p w:rsidR="007639C0" w:rsidRPr="00D267BF" w:rsidRDefault="007639C0" w:rsidP="007639C0">
      <w:pPr>
        <w:pStyle w:val="Default"/>
        <w:spacing w:line="276" w:lineRule="auto"/>
        <w:jc w:val="both"/>
        <w:rPr>
          <w:rFonts w:cs="Arial"/>
          <w:b/>
          <w:bCs/>
          <w:lang w:val="ru-RU"/>
        </w:rPr>
      </w:pPr>
      <w:r w:rsidRPr="00D267BF">
        <w:rPr>
          <w:rFonts w:cs="Arial"/>
          <w:b/>
          <w:bCs/>
          <w:lang w:val="ru-RU"/>
        </w:rPr>
        <w:t>Бруто површина крова Центра засоцијални рад је: 337,54 м2</w:t>
      </w:r>
    </w:p>
    <w:p w:rsidR="007639C0" w:rsidRPr="003511B2" w:rsidRDefault="007639C0" w:rsidP="007639C0">
      <w:pPr>
        <w:pStyle w:val="Default"/>
        <w:spacing w:line="276" w:lineRule="auto"/>
        <w:jc w:val="both"/>
        <w:rPr>
          <w:rFonts w:cs="Arial"/>
          <w:b/>
          <w:bCs/>
          <w:lang w:val="ru-RU"/>
        </w:rPr>
      </w:pPr>
    </w:p>
    <w:p w:rsidR="007639C0" w:rsidRPr="003511B2" w:rsidRDefault="007639C0" w:rsidP="007639C0">
      <w:pPr>
        <w:pStyle w:val="Default"/>
        <w:spacing w:line="276" w:lineRule="auto"/>
        <w:jc w:val="both"/>
        <w:rPr>
          <w:rFonts w:cs="Arial"/>
          <w:bCs/>
          <w:lang w:val="ru-RU"/>
        </w:rPr>
      </w:pPr>
      <w:r w:rsidRPr="003511B2">
        <w:rPr>
          <w:rFonts w:cs="Arial"/>
          <w:bCs/>
          <w:lang w:val="ru-RU"/>
        </w:rPr>
        <w:t>На спрату предвидети једну салу за састанке и едукативне скупове, коју могу користити све службе у објекту. Салу пројектовати да може примити 25-30 посетилаца. Салу опремити таблом и пратећом опремом за одржавање едукативних предавања.</w:t>
      </w:r>
    </w:p>
    <w:p w:rsidR="007639C0" w:rsidRPr="003511B2" w:rsidRDefault="007639C0" w:rsidP="007639C0">
      <w:pPr>
        <w:pStyle w:val="Default"/>
        <w:spacing w:line="276" w:lineRule="auto"/>
        <w:jc w:val="both"/>
        <w:rPr>
          <w:rFonts w:cs="Arial"/>
          <w:bCs/>
          <w:lang w:val="ru-RU"/>
        </w:rPr>
      </w:pPr>
      <w:r w:rsidRPr="003511B2">
        <w:rPr>
          <w:rFonts w:cs="Arial"/>
          <w:bCs/>
          <w:lang w:val="ru-RU"/>
        </w:rPr>
        <w:t>Све функционаклне целине морају имати потребне пратеће просторије.</w:t>
      </w:r>
    </w:p>
    <w:p w:rsidR="007639C0" w:rsidRPr="00D267BF" w:rsidRDefault="007639C0" w:rsidP="007639C0">
      <w:pPr>
        <w:pStyle w:val="Default"/>
        <w:spacing w:line="276" w:lineRule="auto"/>
        <w:jc w:val="both"/>
        <w:rPr>
          <w:rFonts w:cs="Arial"/>
          <w:b/>
          <w:bCs/>
          <w:lang w:val="sr-Latn-CS"/>
        </w:rPr>
      </w:pPr>
    </w:p>
    <w:p w:rsidR="007639C0" w:rsidRPr="00D267BF" w:rsidRDefault="007639C0" w:rsidP="007639C0">
      <w:pPr>
        <w:pStyle w:val="Default"/>
        <w:spacing w:line="276" w:lineRule="auto"/>
        <w:jc w:val="both"/>
        <w:rPr>
          <w:rFonts w:cs="Arial"/>
          <w:lang w:val="ru-RU"/>
        </w:rPr>
      </w:pPr>
    </w:p>
    <w:p w:rsidR="007639C0" w:rsidRPr="00D267BF" w:rsidRDefault="007639C0" w:rsidP="007639C0">
      <w:pPr>
        <w:pStyle w:val="Default"/>
        <w:spacing w:after="120" w:line="276" w:lineRule="auto"/>
        <w:jc w:val="center"/>
        <w:rPr>
          <w:rFonts w:cs="Arial"/>
          <w:lang w:val="ru-RU"/>
        </w:rPr>
      </w:pPr>
      <w:r w:rsidRPr="00D267BF">
        <w:rPr>
          <w:rFonts w:cs="Arial"/>
          <w:b/>
          <w:bCs/>
          <w:lang w:val="ru-RU"/>
        </w:rPr>
        <w:t>ОПИС КОНСТРУКТИВНИХ СКЛОПОВА ОБЈЕКТА</w:t>
      </w:r>
    </w:p>
    <w:p w:rsidR="007639C0" w:rsidRPr="00D267BF" w:rsidRDefault="007639C0" w:rsidP="007639C0">
      <w:pPr>
        <w:pStyle w:val="Default"/>
        <w:spacing w:line="276" w:lineRule="auto"/>
        <w:jc w:val="both"/>
        <w:rPr>
          <w:rFonts w:cs="Arial"/>
          <w:lang w:val="ru-RU"/>
        </w:rPr>
      </w:pPr>
      <w:r w:rsidRPr="00D267BF">
        <w:rPr>
          <w:rFonts w:cs="Arial"/>
          <w:b/>
          <w:bCs/>
          <w:lang w:val="ru-RU"/>
        </w:rPr>
        <w:t xml:space="preserve">Темељи: </w:t>
      </w:r>
      <w:r w:rsidRPr="00D267BF">
        <w:rPr>
          <w:rFonts w:cs="Arial"/>
          <w:lang w:val="ru-RU"/>
        </w:rPr>
        <w:t xml:space="preserve">Темељење објекта је на темељним тракама бетона класе Ц25/30. Траке су ширине 60 цм, висине 40 цм. </w:t>
      </w:r>
    </w:p>
    <w:p w:rsidR="007639C0" w:rsidRPr="00D267BF" w:rsidRDefault="007639C0" w:rsidP="007639C0">
      <w:pPr>
        <w:pStyle w:val="Default"/>
        <w:spacing w:line="276" w:lineRule="auto"/>
        <w:jc w:val="both"/>
        <w:rPr>
          <w:rFonts w:cs="Arial"/>
          <w:b/>
          <w:bCs/>
          <w:lang w:val="ru-RU"/>
        </w:rPr>
      </w:pPr>
    </w:p>
    <w:p w:rsidR="007639C0" w:rsidRPr="00D267BF" w:rsidRDefault="007639C0" w:rsidP="007639C0">
      <w:pPr>
        <w:pStyle w:val="Default"/>
        <w:spacing w:line="276" w:lineRule="auto"/>
        <w:jc w:val="both"/>
        <w:rPr>
          <w:rFonts w:cs="Arial"/>
          <w:lang w:val="ru-RU"/>
        </w:rPr>
      </w:pPr>
      <w:r w:rsidRPr="00D267BF">
        <w:rPr>
          <w:rFonts w:cs="Arial"/>
          <w:b/>
          <w:bCs/>
          <w:lang w:val="ru-RU"/>
        </w:rPr>
        <w:t>Темељни зидови и греде</w:t>
      </w:r>
      <w:r w:rsidRPr="00D267BF">
        <w:rPr>
          <w:rFonts w:cs="Arial"/>
          <w:lang w:val="ru-RU"/>
        </w:rPr>
        <w:t xml:space="preserve">: Темељни зидови по обиму објекта и греде су наставак темељних трака и раде се од бетоа класе Ц25/30. </w:t>
      </w:r>
    </w:p>
    <w:p w:rsidR="007639C0" w:rsidRPr="00D267BF" w:rsidRDefault="007639C0" w:rsidP="007639C0">
      <w:pPr>
        <w:pStyle w:val="Default"/>
        <w:spacing w:line="276" w:lineRule="auto"/>
        <w:jc w:val="both"/>
        <w:rPr>
          <w:rFonts w:cs="Arial"/>
          <w:b/>
          <w:bCs/>
          <w:lang w:val="ru-RU"/>
        </w:rPr>
      </w:pPr>
    </w:p>
    <w:p w:rsidR="007639C0" w:rsidRPr="00D267BF" w:rsidRDefault="007639C0" w:rsidP="007639C0">
      <w:pPr>
        <w:pStyle w:val="Default"/>
        <w:spacing w:line="276" w:lineRule="auto"/>
        <w:jc w:val="both"/>
        <w:rPr>
          <w:rFonts w:cs="Arial"/>
          <w:lang w:val="ru-RU"/>
        </w:rPr>
      </w:pPr>
      <w:r w:rsidRPr="00D267BF">
        <w:rPr>
          <w:rFonts w:cs="Arial"/>
          <w:b/>
          <w:bCs/>
          <w:lang w:val="ru-RU"/>
        </w:rPr>
        <w:t xml:space="preserve">Плоча на тлу: </w:t>
      </w:r>
      <w:r w:rsidRPr="00D267BF">
        <w:rPr>
          <w:rFonts w:cs="Arial"/>
          <w:lang w:val="ru-RU"/>
        </w:rPr>
        <w:t>Преко уваљане подлоге у ископу насути им уваљати т</w:t>
      </w:r>
      <w:r w:rsidRPr="00D267BF">
        <w:rPr>
          <w:rFonts w:cs="Arial"/>
        </w:rPr>
        <w:t>w</w:t>
      </w:r>
      <w:r w:rsidRPr="00D267BF">
        <w:rPr>
          <w:rFonts w:cs="Arial"/>
          <w:lang w:val="ru-RU"/>
        </w:rPr>
        <w:t xml:space="preserve">ампонски слој у дебљини 30цм. Преко тампонског слоја урадтити АБ плочу дебљине 10 цм. Плоча остаје као подлога за изолацију пода на тлу. </w:t>
      </w:r>
    </w:p>
    <w:p w:rsidR="007639C0" w:rsidRPr="00D267BF" w:rsidRDefault="007639C0" w:rsidP="007639C0">
      <w:pPr>
        <w:pStyle w:val="Default"/>
        <w:spacing w:line="276" w:lineRule="auto"/>
        <w:jc w:val="both"/>
        <w:rPr>
          <w:rFonts w:cs="Arial"/>
          <w:b/>
          <w:bCs/>
          <w:lang w:val="ru-RU"/>
        </w:rPr>
      </w:pPr>
    </w:p>
    <w:p w:rsidR="007639C0" w:rsidRPr="00D267BF" w:rsidRDefault="007639C0" w:rsidP="007639C0">
      <w:pPr>
        <w:pStyle w:val="Default"/>
        <w:spacing w:line="276" w:lineRule="auto"/>
        <w:jc w:val="both"/>
        <w:rPr>
          <w:rFonts w:cs="Arial"/>
          <w:lang w:val="ru-RU"/>
        </w:rPr>
      </w:pPr>
      <w:r w:rsidRPr="00D267BF">
        <w:rPr>
          <w:rFonts w:cs="Arial"/>
          <w:b/>
          <w:bCs/>
          <w:lang w:val="ru-RU"/>
        </w:rPr>
        <w:lastRenderedPageBreak/>
        <w:t xml:space="preserve">Стубови: </w:t>
      </w:r>
      <w:r w:rsidRPr="00D267BF">
        <w:rPr>
          <w:rFonts w:cs="Arial"/>
          <w:lang w:val="ru-RU"/>
        </w:rPr>
        <w:t xml:space="preserve">Цео објекат је у скелетном систему конструкције са носећим стубовима 30/30 цм, од бетона класе Ц25/30. </w:t>
      </w:r>
    </w:p>
    <w:p w:rsidR="007639C0" w:rsidRPr="00D267BF" w:rsidRDefault="007639C0" w:rsidP="007639C0">
      <w:pPr>
        <w:pStyle w:val="Default"/>
        <w:spacing w:line="276" w:lineRule="auto"/>
        <w:jc w:val="both"/>
        <w:rPr>
          <w:rFonts w:cs="Arial"/>
          <w:b/>
          <w:bCs/>
          <w:lang w:val="ru-RU"/>
        </w:rPr>
      </w:pPr>
    </w:p>
    <w:p w:rsidR="007639C0" w:rsidRPr="00D267BF" w:rsidRDefault="007639C0" w:rsidP="007639C0">
      <w:pPr>
        <w:pStyle w:val="Default"/>
        <w:spacing w:line="276" w:lineRule="auto"/>
        <w:jc w:val="both"/>
        <w:rPr>
          <w:rFonts w:cs="Arial"/>
        </w:rPr>
      </w:pPr>
      <w:r w:rsidRPr="00D267BF">
        <w:rPr>
          <w:rFonts w:cs="Arial"/>
          <w:b/>
          <w:bCs/>
          <w:lang w:val="ru-RU"/>
        </w:rPr>
        <w:t>Спољни зидови</w:t>
      </w:r>
      <w:r w:rsidRPr="00D267BF">
        <w:rPr>
          <w:rFonts w:cs="Arial"/>
          <w:lang w:val="ru-RU"/>
        </w:rPr>
        <w:t xml:space="preserve">: Спољни зидови су од гитер блокова дебљине 25 цм. Зидови се малтеришу унутра. Спољну страну зидова обрадити као контактну фасаду са каменом минералном вуном дебљине 20 цм. Фасадне зидове завшно обрадити у комбинацији танкослојних малтера (увучена фасадна платна) и гранитне керамике (главна фасадна платна). </w:t>
      </w:r>
    </w:p>
    <w:p w:rsidR="007639C0" w:rsidRPr="00D267BF" w:rsidRDefault="007639C0" w:rsidP="007639C0">
      <w:pPr>
        <w:pStyle w:val="Default"/>
        <w:spacing w:line="276" w:lineRule="auto"/>
        <w:jc w:val="both"/>
        <w:rPr>
          <w:rFonts w:cs="Arial"/>
          <w:b/>
          <w:bCs/>
          <w:lang w:val="ru-RU"/>
        </w:rPr>
      </w:pPr>
    </w:p>
    <w:p w:rsidR="007639C0" w:rsidRPr="00D267BF" w:rsidRDefault="007639C0" w:rsidP="007639C0">
      <w:pPr>
        <w:pStyle w:val="Default"/>
        <w:spacing w:line="276" w:lineRule="auto"/>
        <w:jc w:val="both"/>
        <w:rPr>
          <w:rFonts w:cs="Arial"/>
          <w:lang w:val="ru-RU"/>
        </w:rPr>
      </w:pPr>
      <w:r w:rsidRPr="00D267BF">
        <w:rPr>
          <w:rFonts w:cs="Arial"/>
          <w:b/>
          <w:bCs/>
          <w:lang w:val="ru-RU"/>
        </w:rPr>
        <w:t xml:space="preserve">Преградни зидови: </w:t>
      </w:r>
      <w:r w:rsidRPr="00D267BF">
        <w:rPr>
          <w:rFonts w:cs="Arial"/>
          <w:lang w:val="ru-RU"/>
        </w:rPr>
        <w:t xml:space="preserve">Преградне зидоверадити од гипскартонских плоча са потребном звучном изолцијом. Зидове у мокрим чворовима урадити од водоотпорних гипскартонских плоча. </w:t>
      </w:r>
    </w:p>
    <w:p w:rsidR="007639C0" w:rsidRPr="00D267BF" w:rsidRDefault="007639C0" w:rsidP="007639C0">
      <w:pPr>
        <w:pStyle w:val="Default"/>
        <w:spacing w:line="276" w:lineRule="auto"/>
        <w:jc w:val="both"/>
        <w:rPr>
          <w:rFonts w:cs="Arial"/>
          <w:b/>
          <w:bCs/>
          <w:lang w:val="ru-RU"/>
        </w:rPr>
      </w:pPr>
    </w:p>
    <w:p w:rsidR="007639C0" w:rsidRPr="00D267BF" w:rsidRDefault="007639C0" w:rsidP="007639C0">
      <w:pPr>
        <w:pStyle w:val="Default"/>
        <w:spacing w:line="276" w:lineRule="auto"/>
        <w:jc w:val="both"/>
        <w:rPr>
          <w:rFonts w:cs="Arial"/>
          <w:lang w:val="ru-RU"/>
        </w:rPr>
      </w:pPr>
      <w:r w:rsidRPr="00D267BF">
        <w:rPr>
          <w:rFonts w:cs="Arial"/>
          <w:b/>
          <w:bCs/>
          <w:lang w:val="ru-RU"/>
        </w:rPr>
        <w:t xml:space="preserve">Греде: </w:t>
      </w:r>
      <w:r w:rsidRPr="00D267BF">
        <w:rPr>
          <w:rFonts w:cs="Arial"/>
          <w:lang w:val="ru-RU"/>
        </w:rPr>
        <w:t xml:space="preserve">Греде са стубовима чине скелетну конструкцију објекта. Димензије греда урдити према Пројекту за изводјење са арматуром према статичком прорачуну и детаљима арматуре. </w:t>
      </w:r>
    </w:p>
    <w:p w:rsidR="007639C0" w:rsidRPr="00D267BF" w:rsidRDefault="007639C0" w:rsidP="007639C0">
      <w:pPr>
        <w:pStyle w:val="Default"/>
        <w:spacing w:line="276" w:lineRule="auto"/>
        <w:jc w:val="both"/>
        <w:rPr>
          <w:rFonts w:cs="Arial"/>
          <w:b/>
          <w:bCs/>
          <w:lang w:val="ru-RU"/>
        </w:rPr>
      </w:pPr>
    </w:p>
    <w:p w:rsidR="007639C0" w:rsidRPr="00D267BF" w:rsidRDefault="007639C0" w:rsidP="007639C0">
      <w:pPr>
        <w:pStyle w:val="Default"/>
        <w:spacing w:line="276" w:lineRule="auto"/>
        <w:jc w:val="both"/>
        <w:rPr>
          <w:rFonts w:cs="Arial"/>
          <w:b/>
          <w:bCs/>
          <w:lang w:val="ru-RU"/>
        </w:rPr>
      </w:pPr>
      <w:r w:rsidRPr="00D267BF">
        <w:rPr>
          <w:rFonts w:cs="Arial"/>
          <w:b/>
          <w:bCs/>
          <w:lang w:val="ru-RU"/>
        </w:rPr>
        <w:t>Ме</w:t>
      </w:r>
      <w:r w:rsidRPr="00D267BF">
        <w:rPr>
          <w:rFonts w:cs="Arial"/>
          <w:b/>
          <w:bCs/>
        </w:rPr>
        <w:t>ђ</w:t>
      </w:r>
      <w:r w:rsidRPr="00D267BF">
        <w:rPr>
          <w:rFonts w:cs="Arial"/>
          <w:b/>
          <w:bCs/>
          <w:lang w:val="ru-RU"/>
        </w:rPr>
        <w:t xml:space="preserve">успратна конструкција: </w:t>
      </w:r>
      <w:r w:rsidRPr="00D267BF">
        <w:rPr>
          <w:rFonts w:cs="Arial"/>
          <w:lang w:val="ru-RU"/>
        </w:rPr>
        <w:t>Ме</w:t>
      </w:r>
      <w:r w:rsidRPr="00D267BF">
        <w:rPr>
          <w:rFonts w:cs="Arial"/>
        </w:rPr>
        <w:t>ђ</w:t>
      </w:r>
      <w:r w:rsidRPr="00D267BF">
        <w:rPr>
          <w:rFonts w:cs="Arial"/>
          <w:lang w:val="ru-RU"/>
        </w:rPr>
        <w:t xml:space="preserve">успратна конструкција је пуна АБ плоча дебљине 20 цм, од беона класе Ц25/30, армирана према статичком порачуну и детаљима арматуре. </w:t>
      </w:r>
    </w:p>
    <w:p w:rsidR="007639C0" w:rsidRPr="00D267BF" w:rsidRDefault="007639C0" w:rsidP="007639C0">
      <w:pPr>
        <w:pStyle w:val="Default"/>
        <w:spacing w:line="276" w:lineRule="auto"/>
        <w:jc w:val="both"/>
        <w:rPr>
          <w:rFonts w:cs="Arial"/>
          <w:b/>
          <w:bCs/>
          <w:lang w:val="ru-RU"/>
        </w:rPr>
      </w:pPr>
    </w:p>
    <w:p w:rsidR="007639C0" w:rsidRPr="00D267BF" w:rsidRDefault="007639C0" w:rsidP="007639C0">
      <w:pPr>
        <w:pStyle w:val="Default"/>
        <w:spacing w:line="276" w:lineRule="auto"/>
        <w:jc w:val="both"/>
        <w:rPr>
          <w:rFonts w:cs="Arial"/>
          <w:lang w:val="ru-RU"/>
        </w:rPr>
      </w:pPr>
      <w:r w:rsidRPr="00D267BF">
        <w:rPr>
          <w:rFonts w:cs="Arial"/>
          <w:b/>
          <w:bCs/>
          <w:lang w:val="ru-RU"/>
        </w:rPr>
        <w:t xml:space="preserve">Кровна конструкција: </w:t>
      </w:r>
      <w:r w:rsidRPr="00D267BF">
        <w:rPr>
          <w:rFonts w:cs="Arial"/>
          <w:lang w:val="ru-RU"/>
        </w:rPr>
        <w:t>кровна конструкија је равна плоча са слојем за пад и свим потребним слојевима равног екстензивног зеленог крова.</w:t>
      </w:r>
    </w:p>
    <w:p w:rsidR="007639C0" w:rsidRPr="003511B2" w:rsidRDefault="007639C0" w:rsidP="007639C0">
      <w:pPr>
        <w:pStyle w:val="Default"/>
        <w:spacing w:line="276" w:lineRule="auto"/>
        <w:jc w:val="both"/>
        <w:rPr>
          <w:rFonts w:cs="Arial"/>
          <w:lang w:val="ru-RU"/>
        </w:rPr>
      </w:pPr>
      <w:r w:rsidRPr="003511B2">
        <w:rPr>
          <w:rFonts w:cs="Arial"/>
          <w:lang w:val="ru-RU"/>
        </w:rPr>
        <w:t>Пројектом конструкције дефинисати све димензије конструктивих елемената и класе бетона  кроз статичке прорачуне и детаље конструкције. Конструктивни систем и распони треба да буду одређени према планираној организацији просторија и димензијама просторија. Основни конструктивни систем армирано бетоска скелетна конструкција. Међуспратну конструкцију пројектовати као пуну армирано бе</w:t>
      </w:r>
      <w:r>
        <w:rPr>
          <w:rFonts w:cs="Arial"/>
          <w:lang w:val="ru-RU"/>
        </w:rPr>
        <w:t>т</w:t>
      </w:r>
      <w:r w:rsidRPr="003511B2">
        <w:rPr>
          <w:rFonts w:cs="Arial"/>
          <w:lang w:val="ru-RU"/>
        </w:rPr>
        <w:t>онску плочу.</w:t>
      </w:r>
    </w:p>
    <w:p w:rsidR="007639C0" w:rsidRPr="00D267BF" w:rsidRDefault="007639C0" w:rsidP="007639C0">
      <w:pPr>
        <w:pStyle w:val="Default"/>
        <w:spacing w:line="276" w:lineRule="auto"/>
        <w:jc w:val="both"/>
        <w:rPr>
          <w:rFonts w:cs="Arial"/>
        </w:rPr>
      </w:pPr>
    </w:p>
    <w:p w:rsidR="007639C0" w:rsidRPr="00D267BF" w:rsidRDefault="007639C0" w:rsidP="007639C0">
      <w:pPr>
        <w:pStyle w:val="Default"/>
        <w:spacing w:after="120" w:line="276" w:lineRule="auto"/>
        <w:jc w:val="center"/>
        <w:rPr>
          <w:rFonts w:cs="Arial"/>
          <w:lang w:val="ru-RU"/>
        </w:rPr>
      </w:pPr>
      <w:r w:rsidRPr="00D267BF">
        <w:rPr>
          <w:rFonts w:cs="Arial"/>
          <w:b/>
          <w:bCs/>
          <w:lang w:val="ru-RU"/>
        </w:rPr>
        <w:t>УНУТРАШЊА ЗАВРШНА ОБРАДА</w:t>
      </w:r>
    </w:p>
    <w:p w:rsidR="007639C0" w:rsidRDefault="007639C0" w:rsidP="007639C0">
      <w:pPr>
        <w:pStyle w:val="Default"/>
        <w:spacing w:line="276" w:lineRule="auto"/>
        <w:jc w:val="both"/>
        <w:rPr>
          <w:rFonts w:cs="Arial"/>
          <w:lang w:val="ru-RU"/>
        </w:rPr>
      </w:pPr>
      <w:r w:rsidRPr="00D267BF">
        <w:rPr>
          <w:rFonts w:cs="Arial"/>
          <w:b/>
          <w:bCs/>
          <w:lang w:val="ru-RU"/>
        </w:rPr>
        <w:t xml:space="preserve">Плафон: </w:t>
      </w:r>
      <w:r w:rsidRPr="00D267BF">
        <w:rPr>
          <w:rFonts w:cs="Arial"/>
          <w:lang w:val="ru-RU"/>
        </w:rPr>
        <w:t xml:space="preserve">Плафон радити од гипскартонских плоча са спуштањем на висину потребну за уградњу инсталација. </w:t>
      </w:r>
    </w:p>
    <w:p w:rsidR="007639C0" w:rsidRPr="00D267BF" w:rsidRDefault="007639C0" w:rsidP="007639C0">
      <w:pPr>
        <w:pStyle w:val="Default"/>
        <w:spacing w:line="276" w:lineRule="auto"/>
        <w:jc w:val="both"/>
        <w:rPr>
          <w:rFonts w:cs="Arial"/>
          <w:b/>
          <w:bCs/>
          <w:lang w:val="ru-RU"/>
        </w:rPr>
      </w:pPr>
    </w:p>
    <w:p w:rsidR="007639C0" w:rsidRPr="00180E2C" w:rsidRDefault="007639C0" w:rsidP="007639C0">
      <w:pPr>
        <w:pStyle w:val="Default"/>
        <w:spacing w:line="276" w:lineRule="auto"/>
        <w:jc w:val="both"/>
        <w:rPr>
          <w:rFonts w:cs="Arial"/>
          <w:lang w:val="ru-RU"/>
        </w:rPr>
      </w:pPr>
      <w:r w:rsidRPr="00D267BF">
        <w:rPr>
          <w:rFonts w:cs="Arial"/>
          <w:b/>
          <w:bCs/>
          <w:lang w:val="ru-RU"/>
        </w:rPr>
        <w:t xml:space="preserve">Зидови: </w:t>
      </w:r>
      <w:r w:rsidRPr="00D267BF">
        <w:rPr>
          <w:rFonts w:cs="Arial"/>
          <w:lang w:val="ru-RU"/>
        </w:rPr>
        <w:t xml:space="preserve">Зидове од гитер блока малтеристи и бојити дисперзивном бојом. </w:t>
      </w:r>
      <w:r>
        <w:rPr>
          <w:rFonts w:cs="Arial"/>
          <w:lang w:val="ru-RU"/>
        </w:rPr>
        <w:t>Релевантни стандарди за зидарске радове које треба приенити код израде техничке документације и у реализацији пројекта су:</w:t>
      </w:r>
    </w:p>
    <w:p w:rsidR="007639C0" w:rsidRDefault="007639C0" w:rsidP="007639C0">
      <w:pPr>
        <w:pStyle w:val="Default"/>
        <w:spacing w:line="276" w:lineRule="auto"/>
        <w:jc w:val="both"/>
        <w:rPr>
          <w:rFonts w:cs="Arial"/>
          <w:b/>
          <w:bCs/>
          <w:lang w:val="ru-RU"/>
        </w:rPr>
      </w:pPr>
    </w:p>
    <w:p w:rsidR="007639C0" w:rsidRPr="00D267BF" w:rsidRDefault="007639C0" w:rsidP="007639C0">
      <w:pPr>
        <w:pStyle w:val="Default"/>
        <w:spacing w:line="276" w:lineRule="auto"/>
        <w:jc w:val="both"/>
        <w:rPr>
          <w:rFonts w:cs="Arial"/>
          <w:color w:val="00B0F0"/>
          <w:lang w:val="ru-RU"/>
        </w:rPr>
      </w:pPr>
      <w:r w:rsidRPr="00D267BF">
        <w:rPr>
          <w:rFonts w:cs="Arial"/>
          <w:b/>
          <w:bCs/>
          <w:lang w:val="ru-RU"/>
        </w:rPr>
        <w:t xml:space="preserve">Подови: </w:t>
      </w:r>
      <w:r w:rsidRPr="00D267BF">
        <w:rPr>
          <w:rFonts w:cs="Arial"/>
          <w:lang w:val="ru-RU"/>
        </w:rPr>
        <w:t xml:space="preserve">Завршну обраду подова пројектовати према намени просторија: у мокрим </w:t>
      </w:r>
      <w:r w:rsidRPr="003511B2">
        <w:rPr>
          <w:rFonts w:cs="Arial"/>
          <w:lang w:val="ru-RU"/>
        </w:rPr>
        <w:t>чворовима керамичке плочице, ходнички простор гранита керамика и остале просторије  од квалитетних облога, као што је паркет или хомогене ПВЦ облоге.</w:t>
      </w:r>
    </w:p>
    <w:p w:rsidR="007639C0" w:rsidRPr="00D267BF" w:rsidRDefault="007639C0" w:rsidP="007639C0">
      <w:pPr>
        <w:pStyle w:val="Default"/>
        <w:spacing w:line="276" w:lineRule="auto"/>
        <w:jc w:val="both"/>
        <w:rPr>
          <w:rFonts w:cs="Arial"/>
          <w:b/>
          <w:bCs/>
          <w:lang w:val="ru-RU"/>
        </w:rPr>
      </w:pPr>
    </w:p>
    <w:p w:rsidR="007639C0" w:rsidRPr="00D267BF" w:rsidRDefault="007639C0" w:rsidP="007639C0">
      <w:pPr>
        <w:pStyle w:val="Default"/>
        <w:spacing w:line="276" w:lineRule="auto"/>
        <w:jc w:val="both"/>
        <w:rPr>
          <w:rFonts w:cs="Arial"/>
        </w:rPr>
      </w:pPr>
      <w:r w:rsidRPr="00D267BF">
        <w:rPr>
          <w:rFonts w:cs="Arial"/>
          <w:b/>
          <w:bCs/>
          <w:lang w:val="ru-RU"/>
        </w:rPr>
        <w:t xml:space="preserve">Столарија: </w:t>
      </w:r>
      <w:r w:rsidRPr="00D267BF">
        <w:rPr>
          <w:rFonts w:cs="Arial"/>
          <w:lang w:val="ru-RU"/>
        </w:rPr>
        <w:t xml:space="preserve">Дрвену столарију урадити са дрвеним штоком и дуплошперованим крилима. </w:t>
      </w:r>
    </w:p>
    <w:p w:rsidR="007639C0" w:rsidRPr="00D267BF" w:rsidRDefault="007639C0" w:rsidP="007639C0">
      <w:pPr>
        <w:pStyle w:val="Default"/>
        <w:spacing w:line="276" w:lineRule="auto"/>
        <w:jc w:val="both"/>
        <w:rPr>
          <w:rFonts w:cs="Arial"/>
        </w:rPr>
      </w:pPr>
    </w:p>
    <w:p w:rsidR="007639C0" w:rsidRPr="00D267BF" w:rsidRDefault="007639C0" w:rsidP="007639C0">
      <w:pPr>
        <w:pStyle w:val="Default"/>
        <w:spacing w:line="276" w:lineRule="auto"/>
        <w:jc w:val="center"/>
        <w:rPr>
          <w:rFonts w:cs="Arial"/>
          <w:lang w:val="ru-RU"/>
        </w:rPr>
      </w:pPr>
      <w:r w:rsidRPr="00D267BF">
        <w:rPr>
          <w:rFonts w:cs="Arial"/>
          <w:b/>
          <w:bCs/>
          <w:lang w:val="ru-RU"/>
        </w:rPr>
        <w:t>СПОЉНА ЗАВРШНА ОБРАДА</w:t>
      </w:r>
    </w:p>
    <w:p w:rsidR="007639C0" w:rsidRPr="00D267BF" w:rsidRDefault="007639C0" w:rsidP="007639C0">
      <w:pPr>
        <w:pStyle w:val="Default"/>
        <w:spacing w:line="276" w:lineRule="auto"/>
        <w:jc w:val="both"/>
        <w:rPr>
          <w:rFonts w:cs="Arial"/>
          <w:b/>
          <w:bCs/>
          <w:lang w:val="ru-RU"/>
        </w:rPr>
      </w:pPr>
    </w:p>
    <w:p w:rsidR="007639C0" w:rsidRPr="00D267BF" w:rsidRDefault="007639C0" w:rsidP="007639C0">
      <w:pPr>
        <w:pStyle w:val="Default"/>
        <w:spacing w:line="276" w:lineRule="auto"/>
        <w:jc w:val="both"/>
        <w:rPr>
          <w:rFonts w:cs="Arial"/>
          <w:lang w:val="ru-RU"/>
        </w:rPr>
      </w:pPr>
      <w:r w:rsidRPr="00D267BF">
        <w:rPr>
          <w:rFonts w:cs="Arial"/>
          <w:b/>
          <w:bCs/>
          <w:lang w:val="ru-RU"/>
        </w:rPr>
        <w:t xml:space="preserve">Кровни покривач: </w:t>
      </w:r>
      <w:r w:rsidRPr="00D267BF">
        <w:rPr>
          <w:rFonts w:cs="Arial"/>
          <w:lang w:val="ru-RU"/>
        </w:rPr>
        <w:t xml:space="preserve">Кров је раван зелени екстензивни. </w:t>
      </w:r>
    </w:p>
    <w:p w:rsidR="007639C0" w:rsidRPr="00D267BF" w:rsidRDefault="007639C0" w:rsidP="007639C0">
      <w:pPr>
        <w:pStyle w:val="Default"/>
        <w:spacing w:line="276" w:lineRule="auto"/>
        <w:jc w:val="both"/>
        <w:rPr>
          <w:rFonts w:cs="Arial"/>
          <w:b/>
          <w:bCs/>
          <w:lang w:val="ru-RU"/>
        </w:rPr>
      </w:pPr>
    </w:p>
    <w:p w:rsidR="007639C0" w:rsidRPr="00D267BF" w:rsidRDefault="007639C0" w:rsidP="007639C0">
      <w:pPr>
        <w:pStyle w:val="Default"/>
        <w:spacing w:line="276" w:lineRule="auto"/>
        <w:jc w:val="both"/>
        <w:rPr>
          <w:rFonts w:cs="Arial"/>
          <w:lang w:val="ru-RU"/>
        </w:rPr>
      </w:pPr>
      <w:r w:rsidRPr="00D267BF">
        <w:rPr>
          <w:rFonts w:cs="Arial"/>
          <w:b/>
          <w:bCs/>
          <w:lang w:val="ru-RU"/>
        </w:rPr>
        <w:t xml:space="preserve">Фасадни зидови: </w:t>
      </w:r>
      <w:r w:rsidRPr="00D267BF">
        <w:rPr>
          <w:rFonts w:cs="Arial"/>
          <w:lang w:val="ru-RU"/>
        </w:rPr>
        <w:t xml:space="preserve">Фасаду </w:t>
      </w:r>
      <w:r w:rsidRPr="00D267BF">
        <w:rPr>
          <w:rFonts w:cs="Arial"/>
          <w:b/>
          <w:bCs/>
          <w:lang w:val="ru-RU"/>
        </w:rPr>
        <w:t>з</w:t>
      </w:r>
      <w:r w:rsidRPr="00D267BF">
        <w:rPr>
          <w:rFonts w:cs="Arial"/>
          <w:lang w:val="ru-RU"/>
        </w:rPr>
        <w:t xml:space="preserve">авршно обрадити танкослојним малтером и керамичким плочицама отпорним на спојне утицаје. </w:t>
      </w:r>
    </w:p>
    <w:p w:rsidR="007639C0" w:rsidRPr="00D267BF" w:rsidRDefault="007639C0" w:rsidP="007639C0">
      <w:pPr>
        <w:spacing w:line="276" w:lineRule="auto"/>
        <w:jc w:val="both"/>
        <w:rPr>
          <w:rFonts w:ascii="Arial" w:hAnsi="Arial" w:cs="Arial"/>
          <w:b/>
          <w:bCs/>
          <w:lang w:val="ru-RU"/>
        </w:rPr>
      </w:pPr>
    </w:p>
    <w:p w:rsidR="007639C0" w:rsidRPr="00ED3F78" w:rsidRDefault="007639C0" w:rsidP="007639C0">
      <w:pPr>
        <w:jc w:val="both"/>
        <w:rPr>
          <w:rFonts w:ascii="Arial" w:eastAsia="Calibri" w:hAnsi="Arial" w:cs="Arial"/>
        </w:rPr>
      </w:pPr>
      <w:r w:rsidRPr="00ED3F78">
        <w:rPr>
          <w:rFonts w:ascii="Arial" w:hAnsi="Arial" w:cs="Arial"/>
          <w:b/>
          <w:bCs/>
          <w:lang w:val="ru-RU"/>
        </w:rPr>
        <w:t xml:space="preserve">Столарија: </w:t>
      </w:r>
      <w:r w:rsidRPr="00ED3F78">
        <w:rPr>
          <w:rFonts w:ascii="Arial" w:eastAsia="Calibri" w:hAnsi="Arial" w:cs="Arial"/>
        </w:rPr>
        <w:t xml:space="preserve">Фасадну столарију предвидети од АЛУ профила. </w:t>
      </w:r>
      <w:proofErr w:type="gramStart"/>
      <w:r w:rsidRPr="00ED3F78">
        <w:rPr>
          <w:rFonts w:ascii="Arial" w:eastAsia="Calibri" w:hAnsi="Arial" w:cs="Arial"/>
        </w:rPr>
        <w:t>Прозори су према потреби једнокрилни, двокрилни или фиксни.</w:t>
      </w:r>
      <w:proofErr w:type="gramEnd"/>
      <w:r w:rsidRPr="00ED3F78">
        <w:rPr>
          <w:rFonts w:ascii="Arial" w:eastAsia="Calibri" w:hAnsi="Arial" w:cs="Arial"/>
        </w:rPr>
        <w:t xml:space="preserve"> </w:t>
      </w:r>
      <w:proofErr w:type="gramStart"/>
      <w:r w:rsidRPr="00ED3F78">
        <w:rPr>
          <w:rFonts w:ascii="Arial" w:eastAsia="Calibri" w:hAnsi="Arial" w:cs="Arial"/>
        </w:rPr>
        <w:t>Неопходно је да АЛ рам буде од побољшаних вишекоморних профила са термопрекидом за израду фасадних прозора, врата, фасадних портала, стаклених преграда и слично.</w:t>
      </w:r>
      <w:proofErr w:type="gramEnd"/>
      <w:r w:rsidRPr="00ED3F78">
        <w:rPr>
          <w:rFonts w:ascii="Arial" w:eastAsia="Calibri" w:hAnsi="Arial" w:cs="Arial"/>
        </w:rPr>
        <w:t xml:space="preserve"> </w:t>
      </w:r>
      <w:proofErr w:type="gramStart"/>
      <w:r w:rsidRPr="00ED3F78">
        <w:rPr>
          <w:rFonts w:ascii="Arial" w:eastAsia="Calibri" w:hAnsi="Arial" w:cs="Arial"/>
        </w:rPr>
        <w:t>Максимална дозвољена проводљивост АЛ профила је 2.3 W/m2K или мање, а проводљивост стакла 1.1 W/m2K или мање.</w:t>
      </w:r>
      <w:proofErr w:type="gramEnd"/>
      <w:r w:rsidRPr="00ED3F78">
        <w:rPr>
          <w:rFonts w:ascii="Arial" w:eastAsia="Calibri" w:hAnsi="Arial" w:cs="Arial"/>
        </w:rPr>
        <w:t xml:space="preserve"> </w:t>
      </w:r>
      <w:proofErr w:type="gramStart"/>
      <w:r w:rsidRPr="00ED3F78">
        <w:rPr>
          <w:rFonts w:ascii="Arial" w:eastAsia="Calibri" w:hAnsi="Arial" w:cs="Arial"/>
        </w:rPr>
        <w:t>Стакла треба да буду трострука, унутрашње ниско емисионо, пуњено аргоном, ксеноном или криптоном.</w:t>
      </w:r>
      <w:proofErr w:type="gramEnd"/>
      <w:r w:rsidRPr="00ED3F78">
        <w:rPr>
          <w:rFonts w:ascii="Arial" w:eastAsia="Calibri" w:hAnsi="Arial" w:cs="Arial"/>
        </w:rPr>
        <w:t xml:space="preserve"> </w:t>
      </w:r>
      <w:proofErr w:type="gramStart"/>
      <w:r w:rsidRPr="00ED3F78">
        <w:rPr>
          <w:rFonts w:ascii="Arial" w:eastAsia="Calibri" w:hAnsi="Arial" w:cs="Arial"/>
        </w:rPr>
        <w:t>Оков сертификован на минимум 10.000 узатопних отварања, а гума за заптивање је потребно да буде трострука ЕПДМ гума.</w:t>
      </w:r>
      <w:proofErr w:type="gramEnd"/>
      <w:r w:rsidRPr="00ED3F78">
        <w:rPr>
          <w:rFonts w:ascii="Arial" w:eastAsia="Calibri" w:hAnsi="Arial" w:cs="Arial"/>
        </w:rPr>
        <w:t xml:space="preserve"> Звучна изолација треба да буде Rw</w:t>
      </w:r>
      <w:proofErr w:type="gramStart"/>
      <w:r w:rsidRPr="00ED3F78">
        <w:rPr>
          <w:rFonts w:ascii="Arial" w:eastAsia="Calibri" w:hAnsi="Arial" w:cs="Arial"/>
        </w:rPr>
        <w:t>,P</w:t>
      </w:r>
      <w:proofErr w:type="gramEnd"/>
      <w:r w:rsidRPr="00ED3F78">
        <w:rPr>
          <w:rFonts w:ascii="Arial" w:eastAsia="Calibri" w:hAnsi="Arial" w:cs="Arial"/>
        </w:rPr>
        <w:t xml:space="preserve"> = 45 dB. </w:t>
      </w:r>
      <w:proofErr w:type="gramStart"/>
      <w:r w:rsidRPr="00ED3F78">
        <w:rPr>
          <w:rFonts w:ascii="Arial" w:eastAsia="Calibri" w:hAnsi="Arial" w:cs="Arial"/>
        </w:rPr>
        <w:t>Солбанке и потпрозорске клупе предвидети од алуминијума, у боји по избору пројектанта.</w:t>
      </w:r>
      <w:proofErr w:type="gramEnd"/>
    </w:p>
    <w:p w:rsidR="007639C0" w:rsidRPr="00ED3F78" w:rsidRDefault="007639C0" w:rsidP="007639C0">
      <w:pPr>
        <w:spacing w:after="160" w:line="259" w:lineRule="auto"/>
        <w:jc w:val="both"/>
        <w:rPr>
          <w:rFonts w:ascii="Arial" w:hAnsi="Arial" w:cs="Arial"/>
          <w:lang w:val="ru-RU"/>
        </w:rPr>
      </w:pPr>
      <w:proofErr w:type="gramStart"/>
      <w:r w:rsidRPr="00ED3F78">
        <w:rPr>
          <w:rFonts w:ascii="Arial" w:eastAsia="Calibri" w:hAnsi="Arial" w:cs="Arial"/>
        </w:rPr>
        <w:t>Улазна врата предвидети од атестираних АЛУ профила са термопрекидом и нискоемисионим стаклом пуњеним инертним гасом.</w:t>
      </w:r>
      <w:proofErr w:type="gramEnd"/>
      <w:r w:rsidRPr="00ED3F78">
        <w:rPr>
          <w:rFonts w:ascii="Arial" w:eastAsia="Calibri" w:hAnsi="Arial" w:cs="Arial"/>
        </w:rPr>
        <w:t xml:space="preserve"> </w:t>
      </w:r>
      <w:proofErr w:type="gramStart"/>
      <w:r w:rsidRPr="00ED3F78">
        <w:rPr>
          <w:rFonts w:ascii="Arial" w:eastAsia="Calibri" w:hAnsi="Arial" w:cs="Arial"/>
        </w:rPr>
        <w:t>Потребно је да улазна врата имају систем за аутоматско отварање.</w:t>
      </w:r>
      <w:proofErr w:type="gramEnd"/>
      <w:r w:rsidRPr="00ED3F78">
        <w:rPr>
          <w:rFonts w:ascii="Arial" w:eastAsia="Calibri" w:hAnsi="Arial" w:cs="Arial"/>
        </w:rPr>
        <w:t xml:space="preserve"> </w:t>
      </w:r>
      <w:proofErr w:type="gramStart"/>
      <w:r w:rsidRPr="00ED3F78">
        <w:rPr>
          <w:rFonts w:ascii="Arial" w:eastAsia="Calibri" w:hAnsi="Arial" w:cs="Arial"/>
        </w:rPr>
        <w:t>Унутрашњу столарију предвидети од атестираних АЛУ врата хладних.</w:t>
      </w:r>
      <w:proofErr w:type="gramEnd"/>
      <w:r w:rsidRPr="00ED3F78">
        <w:rPr>
          <w:rFonts w:ascii="Arial" w:eastAsia="Calibri" w:hAnsi="Arial" w:cs="Arial"/>
        </w:rPr>
        <w:t xml:space="preserve"> </w:t>
      </w:r>
      <w:proofErr w:type="gramStart"/>
      <w:r w:rsidRPr="00ED3F78">
        <w:rPr>
          <w:rFonts w:ascii="Arial" w:eastAsia="Calibri" w:hAnsi="Arial" w:cs="Arial"/>
        </w:rPr>
        <w:t>На одређеним местима предвидети уградњу противпожарних врата.</w:t>
      </w:r>
      <w:proofErr w:type="gramEnd"/>
      <w:r w:rsidRPr="00ED3F78">
        <w:rPr>
          <w:rFonts w:ascii="Arial" w:eastAsia="Calibri" w:hAnsi="Arial" w:cs="Arial"/>
        </w:rPr>
        <w:t xml:space="preserve"> </w:t>
      </w:r>
      <w:proofErr w:type="gramStart"/>
      <w:r w:rsidRPr="00ED3F78">
        <w:rPr>
          <w:rFonts w:ascii="Arial" w:eastAsia="Calibri" w:hAnsi="Arial" w:cs="Arial"/>
        </w:rPr>
        <w:t>Потребно је да кваке омогућавају лако прихватање и окретање како би их могле користити и особе са ограниченом снагом у рукама и шакама.</w:t>
      </w:r>
      <w:proofErr w:type="gramEnd"/>
      <w:r w:rsidRPr="00ED3F78">
        <w:rPr>
          <w:rFonts w:ascii="Arial" w:hAnsi="Arial" w:cs="Arial"/>
          <w:lang w:val="ru-RU"/>
        </w:rPr>
        <w:t xml:space="preserve"> На прозорима уградити термоизолационо стопсол стакло 4+12+4 мм, пуњеним хелијумом, а спољна врата застакљена стакоом сигурносним стаклом 6+12+6 мм, пуњним хелијумом.</w:t>
      </w:r>
    </w:p>
    <w:p w:rsidR="007639C0" w:rsidRPr="00ED3F78" w:rsidRDefault="007639C0" w:rsidP="007639C0">
      <w:pPr>
        <w:jc w:val="both"/>
        <w:rPr>
          <w:rFonts w:ascii="Arial" w:hAnsi="Arial" w:cs="Arial"/>
          <w:lang w:val="ru-RU"/>
        </w:rPr>
      </w:pPr>
      <w:r w:rsidRPr="00ED3F78">
        <w:rPr>
          <w:rFonts w:ascii="Arial" w:hAnsi="Arial" w:cs="Arial"/>
          <w:lang w:val="ru-RU"/>
        </w:rPr>
        <w:t>Све елементе фасаднр столарије усгласити са подацима из Елабората енергетске ефикасности. Боја и обрада алуминијумских профила по избору пројектанта, тако да се естетски укопи са обрадом фасаде.</w:t>
      </w:r>
    </w:p>
    <w:p w:rsidR="007639C0" w:rsidRPr="00D267BF" w:rsidRDefault="007639C0" w:rsidP="007639C0">
      <w:pPr>
        <w:spacing w:line="276" w:lineRule="auto"/>
        <w:jc w:val="both"/>
        <w:rPr>
          <w:rFonts w:ascii="Arial" w:hAnsi="Arial" w:cs="Arial"/>
          <w:color w:val="00B0F0"/>
          <w:lang w:val="ru-RU"/>
        </w:rPr>
      </w:pPr>
    </w:p>
    <w:p w:rsidR="007639C0" w:rsidRPr="00D267BF" w:rsidRDefault="007639C0" w:rsidP="007639C0">
      <w:pPr>
        <w:spacing w:line="276" w:lineRule="auto"/>
        <w:jc w:val="both"/>
        <w:rPr>
          <w:rFonts w:ascii="Arial" w:hAnsi="Arial" w:cs="Arial"/>
          <w:lang w:val="ru-RU"/>
        </w:rPr>
      </w:pPr>
    </w:p>
    <w:p w:rsidR="007639C0" w:rsidRPr="00D267BF" w:rsidRDefault="007639C0" w:rsidP="007639C0">
      <w:pPr>
        <w:spacing w:line="276" w:lineRule="auto"/>
        <w:jc w:val="center"/>
        <w:rPr>
          <w:rFonts w:ascii="Arial" w:hAnsi="Arial" w:cs="Arial"/>
          <w:b/>
          <w:lang w:val="sr-Cyrl-CS"/>
        </w:rPr>
      </w:pPr>
      <w:r w:rsidRPr="00D267BF">
        <w:rPr>
          <w:rFonts w:ascii="Arial" w:hAnsi="Arial" w:cs="Arial"/>
          <w:b/>
          <w:lang w:val="sr-Cyrl-CS"/>
        </w:rPr>
        <w:t>ХИДРОТЕХНИЧКЕ ИНСТАЛАЦИЈЕ</w:t>
      </w:r>
    </w:p>
    <w:p w:rsidR="007639C0" w:rsidRPr="00D267BF" w:rsidRDefault="007639C0" w:rsidP="007639C0">
      <w:pPr>
        <w:spacing w:line="276" w:lineRule="auto"/>
        <w:jc w:val="center"/>
        <w:rPr>
          <w:rFonts w:ascii="Arial" w:hAnsi="Arial" w:cs="Arial"/>
          <w:b/>
          <w:lang w:val="sr-Cyrl-CS"/>
        </w:rPr>
      </w:pPr>
    </w:p>
    <w:p w:rsidR="007639C0" w:rsidRPr="00D267BF" w:rsidRDefault="007639C0" w:rsidP="007639C0">
      <w:pPr>
        <w:spacing w:line="276" w:lineRule="auto"/>
        <w:jc w:val="both"/>
        <w:rPr>
          <w:rFonts w:ascii="Arial" w:hAnsi="Arial" w:cs="Arial"/>
          <w:lang w:val="ru-RU"/>
        </w:rPr>
      </w:pPr>
      <w:r w:rsidRPr="00D267BF">
        <w:rPr>
          <w:rFonts w:ascii="Arial" w:hAnsi="Arial" w:cs="Arial"/>
          <w:lang w:val="ru-RU"/>
        </w:rPr>
        <w:t>Пројекат израдити према потребама израженим у Урбанистичком пројекту и Идејном решењу, Локацијским условима, сходно “Закону о планирању и изградњи”, важећим техничким прописима и нормативима, условима надлежне комуналне организације и техничким упутствима инвеститора. Планирани број запослених је 14, корисника 10, а максималан број истовремених посетилаца до 50.</w:t>
      </w:r>
    </w:p>
    <w:p w:rsidR="007639C0" w:rsidRPr="00D267BF" w:rsidRDefault="007639C0" w:rsidP="007639C0">
      <w:pPr>
        <w:spacing w:line="276" w:lineRule="auto"/>
        <w:jc w:val="both"/>
        <w:rPr>
          <w:rFonts w:ascii="Arial" w:hAnsi="Arial" w:cs="Arial"/>
          <w:lang w:val="ru-RU"/>
        </w:rPr>
      </w:pPr>
    </w:p>
    <w:p w:rsidR="007639C0" w:rsidRPr="00D267BF" w:rsidRDefault="007639C0" w:rsidP="007639C0">
      <w:pPr>
        <w:pStyle w:val="ListParagraph"/>
        <w:numPr>
          <w:ilvl w:val="0"/>
          <w:numId w:val="30"/>
        </w:numPr>
        <w:suppressAutoHyphens w:val="0"/>
        <w:spacing w:line="276" w:lineRule="auto"/>
        <w:jc w:val="both"/>
        <w:rPr>
          <w:rFonts w:ascii="Arial" w:hAnsi="Arial" w:cs="Arial"/>
          <w:lang w:val="ru-RU"/>
        </w:rPr>
      </w:pPr>
      <w:r w:rsidRPr="00D267BF">
        <w:rPr>
          <w:rFonts w:ascii="Arial" w:hAnsi="Arial" w:cs="Arial"/>
          <w:lang w:val="ru-RU"/>
        </w:rPr>
        <w:t>Снабдевање објекта водом решити преко постојећих прикључка на јавну водоводну мрежу, у свему према условима надлежне комуналне службе.</w:t>
      </w:r>
    </w:p>
    <w:p w:rsidR="007639C0" w:rsidRPr="00D267BF" w:rsidRDefault="007639C0" w:rsidP="007639C0">
      <w:pPr>
        <w:pStyle w:val="ListParagraph"/>
        <w:numPr>
          <w:ilvl w:val="0"/>
          <w:numId w:val="30"/>
        </w:numPr>
        <w:suppressAutoHyphens w:val="0"/>
        <w:spacing w:line="276" w:lineRule="auto"/>
        <w:jc w:val="both"/>
        <w:rPr>
          <w:rFonts w:ascii="Arial" w:hAnsi="Arial" w:cs="Arial"/>
        </w:rPr>
      </w:pPr>
      <w:r w:rsidRPr="00D267BF">
        <w:rPr>
          <w:rFonts w:ascii="Arial" w:hAnsi="Arial" w:cs="Arial"/>
          <w:lang w:val="ru-RU"/>
        </w:rPr>
        <w:t xml:space="preserve">Пројектант инсталација водовода за планирани објекат , дужан је да у пројекту хидрауличким прорачуном  искаже потребан пречник водоводног прикључка . </w:t>
      </w:r>
      <w:r w:rsidRPr="00D267BF">
        <w:rPr>
          <w:rFonts w:ascii="Arial" w:hAnsi="Arial" w:cs="Arial"/>
        </w:rPr>
        <w:t xml:space="preserve">Прикључак димензионисати тако да задовоље потребе свих предвиђених садржаја у оквиру </w:t>
      </w:r>
      <w:proofErr w:type="gramStart"/>
      <w:r w:rsidRPr="00D267BF">
        <w:rPr>
          <w:rFonts w:ascii="Arial" w:hAnsi="Arial" w:cs="Arial"/>
        </w:rPr>
        <w:t>парцеле .</w:t>
      </w:r>
      <w:proofErr w:type="gramEnd"/>
    </w:p>
    <w:p w:rsidR="007639C0" w:rsidRPr="00D267BF" w:rsidRDefault="007639C0" w:rsidP="007639C0">
      <w:pPr>
        <w:pStyle w:val="ListParagraph"/>
        <w:numPr>
          <w:ilvl w:val="0"/>
          <w:numId w:val="30"/>
        </w:numPr>
        <w:suppressAutoHyphens w:val="0"/>
        <w:spacing w:line="276" w:lineRule="auto"/>
        <w:jc w:val="both"/>
        <w:rPr>
          <w:rFonts w:ascii="Arial" w:hAnsi="Arial" w:cs="Arial"/>
        </w:rPr>
      </w:pPr>
      <w:r w:rsidRPr="00D267BF">
        <w:rPr>
          <w:rFonts w:ascii="Arial" w:hAnsi="Arial" w:cs="Arial"/>
        </w:rPr>
        <w:t xml:space="preserve">Хидрантску мрежу пројектовати као засебан систем у свему према прописима за ову </w:t>
      </w:r>
      <w:proofErr w:type="gramStart"/>
      <w:r w:rsidRPr="00D267BF">
        <w:rPr>
          <w:rFonts w:ascii="Arial" w:hAnsi="Arial" w:cs="Arial"/>
        </w:rPr>
        <w:t>врсту  објекта</w:t>
      </w:r>
      <w:proofErr w:type="gramEnd"/>
      <w:r w:rsidRPr="00D267BF">
        <w:rPr>
          <w:rFonts w:ascii="Arial" w:hAnsi="Arial" w:cs="Arial"/>
        </w:rPr>
        <w:t xml:space="preserve"> са уградњом посебног водомера . </w:t>
      </w:r>
    </w:p>
    <w:p w:rsidR="007639C0" w:rsidRPr="00D267BF" w:rsidRDefault="007639C0" w:rsidP="007639C0">
      <w:pPr>
        <w:pStyle w:val="ListParagraph"/>
        <w:numPr>
          <w:ilvl w:val="0"/>
          <w:numId w:val="30"/>
        </w:numPr>
        <w:suppressAutoHyphens w:val="0"/>
        <w:spacing w:line="276" w:lineRule="auto"/>
        <w:jc w:val="both"/>
        <w:rPr>
          <w:rFonts w:ascii="Arial" w:hAnsi="Arial" w:cs="Arial"/>
        </w:rPr>
      </w:pPr>
      <w:r w:rsidRPr="00D267BF">
        <w:rPr>
          <w:rFonts w:ascii="Arial" w:hAnsi="Arial" w:cs="Arial"/>
        </w:rPr>
        <w:t>Предвидети посебан мерни уређај за сваку независну пословну јединицу која ће се са овог прикључка снабдевати.</w:t>
      </w:r>
    </w:p>
    <w:p w:rsidR="007639C0" w:rsidRPr="00D267BF" w:rsidRDefault="007639C0" w:rsidP="007639C0">
      <w:pPr>
        <w:pStyle w:val="ListParagraph"/>
        <w:numPr>
          <w:ilvl w:val="0"/>
          <w:numId w:val="30"/>
        </w:numPr>
        <w:suppressAutoHyphens w:val="0"/>
        <w:spacing w:line="276" w:lineRule="auto"/>
        <w:jc w:val="both"/>
        <w:rPr>
          <w:rFonts w:ascii="Arial" w:hAnsi="Arial" w:cs="Arial"/>
        </w:rPr>
      </w:pPr>
      <w:r w:rsidRPr="00D267BF">
        <w:rPr>
          <w:rFonts w:ascii="Arial" w:hAnsi="Arial" w:cs="Arial"/>
        </w:rPr>
        <w:t xml:space="preserve">Инсталације водовода пројектовати од полипропилен (пластичних) водоводних цеви које на одговарајући начин антикорозивно, а по потреби и термички заштитити. Укопане цеви предвидети од ХДПЕ цеви. </w:t>
      </w:r>
    </w:p>
    <w:p w:rsidR="007639C0" w:rsidRPr="00D267BF" w:rsidRDefault="007639C0" w:rsidP="007639C0">
      <w:pPr>
        <w:pStyle w:val="ListParagraph"/>
        <w:numPr>
          <w:ilvl w:val="0"/>
          <w:numId w:val="30"/>
        </w:numPr>
        <w:suppressAutoHyphens w:val="0"/>
        <w:spacing w:line="276" w:lineRule="auto"/>
        <w:jc w:val="both"/>
        <w:rPr>
          <w:rFonts w:ascii="Arial" w:hAnsi="Arial" w:cs="Arial"/>
        </w:rPr>
      </w:pPr>
      <w:r w:rsidRPr="00D267BF">
        <w:rPr>
          <w:rFonts w:ascii="Arial" w:hAnsi="Arial" w:cs="Arial"/>
        </w:rPr>
        <w:t xml:space="preserve">На мрежи предвидети потребан број пропусних вентила за затварање појединих њених делова. </w:t>
      </w:r>
    </w:p>
    <w:p w:rsidR="007639C0" w:rsidRPr="00D267BF" w:rsidRDefault="007639C0" w:rsidP="007639C0">
      <w:pPr>
        <w:pStyle w:val="ListParagraph"/>
        <w:numPr>
          <w:ilvl w:val="0"/>
          <w:numId w:val="30"/>
        </w:numPr>
        <w:suppressAutoHyphens w:val="0"/>
        <w:spacing w:line="276" w:lineRule="auto"/>
        <w:jc w:val="both"/>
        <w:rPr>
          <w:rFonts w:ascii="Arial" w:hAnsi="Arial" w:cs="Arial"/>
        </w:rPr>
      </w:pPr>
      <w:r w:rsidRPr="00D267BF">
        <w:rPr>
          <w:rFonts w:ascii="Arial" w:hAnsi="Arial" w:cs="Arial"/>
        </w:rPr>
        <w:t>Припрему топле воде решити помоћу електричних акумулационих бојлера, које лоцирати непосредно код потрошача топле воде.</w:t>
      </w:r>
    </w:p>
    <w:p w:rsidR="007639C0" w:rsidRPr="00D267BF" w:rsidRDefault="007639C0" w:rsidP="007639C0">
      <w:pPr>
        <w:pStyle w:val="ListParagraph"/>
        <w:jc w:val="both"/>
        <w:rPr>
          <w:rFonts w:ascii="Arial" w:hAnsi="Arial" w:cs="Arial"/>
        </w:rPr>
      </w:pPr>
    </w:p>
    <w:p w:rsidR="007639C0" w:rsidRPr="00D267BF" w:rsidRDefault="007639C0" w:rsidP="007639C0">
      <w:pPr>
        <w:spacing w:line="276" w:lineRule="auto"/>
        <w:jc w:val="both"/>
        <w:rPr>
          <w:rFonts w:ascii="Arial" w:hAnsi="Arial" w:cs="Arial"/>
          <w:b/>
          <w:lang w:val="ru-RU"/>
        </w:rPr>
      </w:pPr>
      <w:r w:rsidRPr="00D267BF">
        <w:rPr>
          <w:rFonts w:ascii="Arial" w:hAnsi="Arial" w:cs="Arial"/>
          <w:b/>
          <w:lang w:val="ru-RU"/>
        </w:rPr>
        <w:t>Предвидети систем канализације за одвођење санитрно-фекалне воде и атмосферске воде.</w:t>
      </w:r>
    </w:p>
    <w:p w:rsidR="007639C0" w:rsidRPr="00D267BF" w:rsidRDefault="007639C0" w:rsidP="007639C0">
      <w:pPr>
        <w:pStyle w:val="ListParagraph"/>
        <w:numPr>
          <w:ilvl w:val="0"/>
          <w:numId w:val="30"/>
        </w:numPr>
        <w:suppressAutoHyphens w:val="0"/>
        <w:spacing w:line="276" w:lineRule="auto"/>
        <w:jc w:val="both"/>
        <w:rPr>
          <w:rFonts w:ascii="Arial" w:hAnsi="Arial" w:cs="Arial"/>
          <w:lang w:val="ru-RU"/>
        </w:rPr>
      </w:pPr>
      <w:r w:rsidRPr="00D267BF">
        <w:rPr>
          <w:rFonts w:ascii="Arial" w:hAnsi="Arial" w:cs="Arial"/>
          <w:lang w:val="ru-RU"/>
        </w:rPr>
        <w:t>Прикључак канализације пројектовати на постојећу канализациону мрежу Ø 200 мм траса дуж Улице Нова 67  , у свему према условима надлежне комуналне службе.</w:t>
      </w:r>
    </w:p>
    <w:p w:rsidR="007639C0" w:rsidRPr="00D267BF" w:rsidRDefault="007639C0" w:rsidP="007639C0">
      <w:pPr>
        <w:pStyle w:val="ListParagraph"/>
        <w:numPr>
          <w:ilvl w:val="0"/>
          <w:numId w:val="30"/>
        </w:numPr>
        <w:suppressAutoHyphens w:val="0"/>
        <w:spacing w:line="276" w:lineRule="auto"/>
        <w:jc w:val="both"/>
        <w:rPr>
          <w:rFonts w:ascii="Arial" w:hAnsi="Arial" w:cs="Arial"/>
        </w:rPr>
      </w:pPr>
      <w:r w:rsidRPr="00D267BF">
        <w:rPr>
          <w:rFonts w:ascii="Arial" w:hAnsi="Arial" w:cs="Arial"/>
          <w:lang w:val="ru-RU"/>
        </w:rPr>
        <w:t xml:space="preserve">Пројектант унутрашњих инсталација канализације за планирани објекат , дужан је да у пројекту хидрауличким прорачуном  искаже потребан пречник канализационог прикључка . </w:t>
      </w:r>
      <w:r w:rsidRPr="00D267BF">
        <w:rPr>
          <w:rFonts w:ascii="Arial" w:hAnsi="Arial" w:cs="Arial"/>
        </w:rPr>
        <w:t xml:space="preserve">Прикључак димензионисати тако да задовоље потребе свих предвиђених садржаја у оквиру парцеле стим што пречник цеви неможе бити мањи од Ø 160 </w:t>
      </w:r>
      <w:proofErr w:type="gramStart"/>
      <w:r w:rsidRPr="00D267BF">
        <w:rPr>
          <w:rFonts w:ascii="Arial" w:hAnsi="Arial" w:cs="Arial"/>
        </w:rPr>
        <w:t>мм .</w:t>
      </w:r>
      <w:proofErr w:type="gramEnd"/>
    </w:p>
    <w:p w:rsidR="007639C0" w:rsidRPr="00D267BF" w:rsidRDefault="007639C0" w:rsidP="007639C0">
      <w:pPr>
        <w:pStyle w:val="ListParagraph"/>
        <w:numPr>
          <w:ilvl w:val="0"/>
          <w:numId w:val="30"/>
        </w:numPr>
        <w:suppressAutoHyphens w:val="0"/>
        <w:spacing w:line="276" w:lineRule="auto"/>
        <w:jc w:val="both"/>
        <w:rPr>
          <w:rFonts w:ascii="Arial" w:hAnsi="Arial" w:cs="Arial"/>
        </w:rPr>
      </w:pPr>
      <w:r w:rsidRPr="00D267BF">
        <w:rPr>
          <w:rFonts w:ascii="Arial" w:hAnsi="Arial" w:cs="Arial"/>
        </w:rPr>
        <w:t>Канализацију пројектовати од ПВЦ канализационих цеви.</w:t>
      </w:r>
    </w:p>
    <w:p w:rsidR="007639C0" w:rsidRPr="00D267BF" w:rsidRDefault="007639C0" w:rsidP="007639C0">
      <w:pPr>
        <w:pStyle w:val="ListParagraph"/>
        <w:numPr>
          <w:ilvl w:val="0"/>
          <w:numId w:val="30"/>
        </w:numPr>
        <w:suppressAutoHyphens w:val="0"/>
        <w:spacing w:line="276" w:lineRule="auto"/>
        <w:jc w:val="both"/>
        <w:rPr>
          <w:rFonts w:ascii="Arial" w:hAnsi="Arial" w:cs="Arial"/>
          <w:color w:val="000000"/>
        </w:rPr>
      </w:pPr>
      <w:r w:rsidRPr="00D267BF">
        <w:rPr>
          <w:rFonts w:ascii="Arial" w:hAnsi="Arial" w:cs="Arial"/>
          <w:color w:val="000000"/>
          <w:lang w:val="sr-Cyrl-CS"/>
        </w:rPr>
        <w:t>Незагађене атмосферске воде са условно чистих површина ( кровови , надстрешнице и друге некомуникацијске површине ) могу се , без претходног пречишћавања , слободно испуштати у околне зелене површине .</w:t>
      </w:r>
    </w:p>
    <w:p w:rsidR="007639C0" w:rsidRPr="00D267BF" w:rsidRDefault="007639C0" w:rsidP="007639C0">
      <w:pPr>
        <w:pStyle w:val="ListParagraph"/>
        <w:numPr>
          <w:ilvl w:val="0"/>
          <w:numId w:val="30"/>
        </w:numPr>
        <w:suppressAutoHyphens w:val="0"/>
        <w:spacing w:line="276" w:lineRule="auto"/>
        <w:jc w:val="both"/>
        <w:rPr>
          <w:rFonts w:ascii="Arial" w:hAnsi="Arial" w:cs="Arial"/>
        </w:rPr>
      </w:pPr>
      <w:r w:rsidRPr="00D267BF">
        <w:rPr>
          <w:rFonts w:ascii="Arial" w:hAnsi="Arial" w:cs="Arial"/>
          <w:color w:val="000000"/>
          <w:lang w:val="sr-Cyrl-CS"/>
        </w:rPr>
        <w:t>Атмосферске воде са бетонских или асфалтних површина које служе за крета</w:t>
      </w:r>
      <w:r w:rsidRPr="00D267BF">
        <w:rPr>
          <w:rFonts w:ascii="Arial" w:hAnsi="Arial" w:cs="Arial"/>
          <w:color w:val="000000"/>
        </w:rPr>
        <w:t>њ</w:t>
      </w:r>
      <w:r w:rsidRPr="00D267BF">
        <w:rPr>
          <w:rFonts w:ascii="Arial" w:hAnsi="Arial" w:cs="Arial"/>
          <w:color w:val="000000"/>
          <w:lang w:val="sr-Cyrl-CS"/>
        </w:rPr>
        <w:t xml:space="preserve">е и паркирање возила , утовар и истовар робе прикупиће се </w:t>
      </w:r>
      <w:r w:rsidRPr="00D267BF">
        <w:rPr>
          <w:rFonts w:ascii="Arial" w:hAnsi="Arial" w:cs="Arial"/>
          <w:color w:val="000000"/>
        </w:rPr>
        <w:t xml:space="preserve">линијским сливником ( канал или ригола )  који прати нивелацију саобраћајнице и </w:t>
      </w:r>
      <w:r w:rsidRPr="00D267BF">
        <w:rPr>
          <w:rFonts w:ascii="Arial" w:hAnsi="Arial" w:cs="Arial"/>
          <w:color w:val="000000"/>
          <w:lang w:val="sr-Cyrl-CS"/>
        </w:rPr>
        <w:t>водонепропусном атмосферском канализацијом</w:t>
      </w:r>
      <w:r w:rsidRPr="00D267BF">
        <w:rPr>
          <w:rFonts w:ascii="Arial" w:hAnsi="Arial" w:cs="Arial"/>
          <w:color w:val="000000"/>
        </w:rPr>
        <w:t xml:space="preserve">. </w:t>
      </w:r>
      <w:r w:rsidRPr="00D267BF">
        <w:rPr>
          <w:rFonts w:ascii="Arial" w:hAnsi="Arial" w:cs="Arial"/>
        </w:rPr>
        <w:t>Из кишног ревизионог силаза вода ће се усмерити у таложник и сепаратор масти и уља.</w:t>
      </w:r>
    </w:p>
    <w:p w:rsidR="007639C0" w:rsidRPr="00D267BF" w:rsidRDefault="007639C0" w:rsidP="007639C0">
      <w:pPr>
        <w:pStyle w:val="ListParagraph"/>
        <w:numPr>
          <w:ilvl w:val="0"/>
          <w:numId w:val="30"/>
        </w:numPr>
        <w:suppressAutoHyphens w:val="0"/>
        <w:spacing w:line="276" w:lineRule="auto"/>
        <w:jc w:val="both"/>
        <w:rPr>
          <w:rFonts w:ascii="Arial" w:hAnsi="Arial" w:cs="Arial"/>
        </w:rPr>
      </w:pPr>
      <w:r w:rsidRPr="00D267BF">
        <w:rPr>
          <w:rFonts w:ascii="Arial" w:hAnsi="Arial" w:cs="Arial"/>
        </w:rPr>
        <w:lastRenderedPageBreak/>
        <w:t>Санитарне уређаје предвидети са стандардним димензијама и одговарајућом арматуром и пратећим прибором према избору инвеститора.</w:t>
      </w:r>
    </w:p>
    <w:p w:rsidR="007639C0" w:rsidRPr="00D267BF" w:rsidRDefault="007639C0" w:rsidP="007639C0">
      <w:pPr>
        <w:pStyle w:val="ListParagraph"/>
        <w:numPr>
          <w:ilvl w:val="0"/>
          <w:numId w:val="30"/>
        </w:numPr>
        <w:suppressAutoHyphens w:val="0"/>
        <w:spacing w:line="276" w:lineRule="auto"/>
        <w:jc w:val="both"/>
        <w:rPr>
          <w:rFonts w:ascii="Arial" w:hAnsi="Arial" w:cs="Arial"/>
        </w:rPr>
      </w:pPr>
      <w:r w:rsidRPr="00D267BF">
        <w:rPr>
          <w:rFonts w:ascii="Arial" w:hAnsi="Arial" w:cs="Arial"/>
        </w:rPr>
        <w:t>Приликом израде овог пројекта водовода и канализације држати се пројектног задатка, важећих стандард и других прописа из предметне области.</w:t>
      </w:r>
    </w:p>
    <w:p w:rsidR="007639C0" w:rsidRPr="00D267BF" w:rsidRDefault="007639C0" w:rsidP="007639C0">
      <w:pPr>
        <w:pStyle w:val="ListParagraph"/>
        <w:numPr>
          <w:ilvl w:val="0"/>
          <w:numId w:val="30"/>
        </w:numPr>
        <w:suppressAutoHyphens w:val="0"/>
        <w:spacing w:line="276" w:lineRule="auto"/>
        <w:jc w:val="both"/>
        <w:rPr>
          <w:rFonts w:ascii="Arial" w:hAnsi="Arial" w:cs="Arial"/>
        </w:rPr>
      </w:pPr>
      <w:r w:rsidRPr="00D267BF">
        <w:rPr>
          <w:rFonts w:ascii="Arial" w:hAnsi="Arial" w:cs="Arial"/>
        </w:rPr>
        <w:t>Све што није дато овом Пројектним задатком, оставља се пројектанту на слободно разматрање.</w:t>
      </w:r>
    </w:p>
    <w:p w:rsidR="007639C0" w:rsidRPr="00D267BF" w:rsidRDefault="007639C0" w:rsidP="007639C0">
      <w:pPr>
        <w:spacing w:line="276" w:lineRule="auto"/>
        <w:jc w:val="center"/>
        <w:rPr>
          <w:rFonts w:ascii="Arial" w:hAnsi="Arial" w:cs="Arial"/>
          <w:b/>
        </w:rPr>
      </w:pPr>
    </w:p>
    <w:p w:rsidR="007639C0" w:rsidRPr="00D267BF" w:rsidRDefault="007639C0" w:rsidP="007639C0">
      <w:pPr>
        <w:spacing w:line="276" w:lineRule="auto"/>
        <w:jc w:val="center"/>
        <w:rPr>
          <w:rFonts w:ascii="Arial" w:hAnsi="Arial" w:cs="Arial"/>
          <w:b/>
        </w:rPr>
      </w:pPr>
      <w:r w:rsidRPr="00D267BF">
        <w:rPr>
          <w:rFonts w:ascii="Arial" w:hAnsi="Arial" w:cs="Arial"/>
          <w:b/>
        </w:rPr>
        <w:t>ЕЛЕКТРОЕНЕРГЕТСКЕ ИНСТАЛАЦИЈЕ</w:t>
      </w:r>
    </w:p>
    <w:p w:rsidR="007639C0" w:rsidRPr="00D267BF" w:rsidRDefault="007639C0" w:rsidP="007639C0">
      <w:pPr>
        <w:spacing w:line="276" w:lineRule="auto"/>
        <w:jc w:val="center"/>
        <w:rPr>
          <w:rFonts w:ascii="Arial" w:hAnsi="Arial" w:cs="Arial"/>
          <w:b/>
        </w:rPr>
      </w:pPr>
    </w:p>
    <w:p w:rsidR="007639C0" w:rsidRPr="00D267BF" w:rsidRDefault="007639C0" w:rsidP="007639C0">
      <w:pPr>
        <w:spacing w:line="276" w:lineRule="auto"/>
        <w:jc w:val="both"/>
        <w:rPr>
          <w:rFonts w:ascii="Arial" w:hAnsi="Arial" w:cs="Arial"/>
        </w:rPr>
      </w:pPr>
      <w:r w:rsidRPr="00D267BF">
        <w:rPr>
          <w:rFonts w:ascii="Arial" w:hAnsi="Arial" w:cs="Arial"/>
          <w:b/>
        </w:rPr>
        <w:t>Од електроенергетских инсталација пројектовати следеће</w:t>
      </w:r>
      <w:r w:rsidRPr="00D267BF">
        <w:rPr>
          <w:rFonts w:ascii="Arial" w:hAnsi="Arial" w:cs="Arial"/>
        </w:rPr>
        <w:t>:</w:t>
      </w:r>
    </w:p>
    <w:p w:rsidR="007639C0" w:rsidRPr="00D267BF" w:rsidRDefault="007639C0" w:rsidP="007639C0">
      <w:pPr>
        <w:spacing w:line="276" w:lineRule="auto"/>
        <w:ind w:firstLine="720"/>
        <w:jc w:val="both"/>
        <w:rPr>
          <w:rFonts w:ascii="Arial" w:hAnsi="Arial" w:cs="Arial"/>
        </w:rPr>
      </w:pPr>
      <w:r w:rsidRPr="00D267BF">
        <w:rPr>
          <w:rFonts w:ascii="Arial" w:hAnsi="Arial" w:cs="Arial"/>
        </w:rPr>
        <w:t xml:space="preserve">- </w:t>
      </w:r>
      <w:proofErr w:type="gramStart"/>
      <w:r w:rsidRPr="00D267BF">
        <w:rPr>
          <w:rFonts w:ascii="Arial" w:hAnsi="Arial" w:cs="Arial"/>
        </w:rPr>
        <w:t>инсталацију</w:t>
      </w:r>
      <w:proofErr w:type="gramEnd"/>
      <w:r w:rsidRPr="00D267BF">
        <w:rPr>
          <w:rFonts w:ascii="Arial" w:hAnsi="Arial" w:cs="Arial"/>
        </w:rPr>
        <w:t xml:space="preserve"> унутрашњег и спољног осветљења,</w:t>
      </w:r>
    </w:p>
    <w:p w:rsidR="007639C0" w:rsidRPr="00D267BF" w:rsidRDefault="007639C0" w:rsidP="007639C0">
      <w:pPr>
        <w:spacing w:line="276" w:lineRule="auto"/>
        <w:ind w:firstLine="720"/>
        <w:jc w:val="both"/>
        <w:rPr>
          <w:rFonts w:ascii="Arial" w:hAnsi="Arial" w:cs="Arial"/>
        </w:rPr>
      </w:pPr>
      <w:r w:rsidRPr="00D267BF">
        <w:rPr>
          <w:rFonts w:ascii="Arial" w:hAnsi="Arial" w:cs="Arial"/>
        </w:rPr>
        <w:t xml:space="preserve">- </w:t>
      </w:r>
      <w:proofErr w:type="gramStart"/>
      <w:r w:rsidRPr="00D267BF">
        <w:rPr>
          <w:rFonts w:ascii="Arial" w:hAnsi="Arial" w:cs="Arial"/>
        </w:rPr>
        <w:t>инсталацију</w:t>
      </w:r>
      <w:proofErr w:type="gramEnd"/>
      <w:r w:rsidRPr="00D267BF">
        <w:rPr>
          <w:rFonts w:ascii="Arial" w:hAnsi="Arial" w:cs="Arial"/>
        </w:rPr>
        <w:t xml:space="preserve"> противпаничног осветљења,</w:t>
      </w:r>
    </w:p>
    <w:p w:rsidR="007639C0" w:rsidRPr="00D267BF" w:rsidRDefault="007639C0" w:rsidP="007639C0">
      <w:pPr>
        <w:spacing w:line="276" w:lineRule="auto"/>
        <w:ind w:firstLine="720"/>
        <w:jc w:val="both"/>
        <w:rPr>
          <w:rFonts w:ascii="Arial" w:hAnsi="Arial" w:cs="Arial"/>
        </w:rPr>
      </w:pPr>
      <w:r w:rsidRPr="00D267BF">
        <w:rPr>
          <w:rFonts w:ascii="Arial" w:hAnsi="Arial" w:cs="Arial"/>
        </w:rPr>
        <w:t xml:space="preserve">- </w:t>
      </w:r>
      <w:proofErr w:type="gramStart"/>
      <w:r w:rsidRPr="00D267BF">
        <w:rPr>
          <w:rFonts w:ascii="Arial" w:hAnsi="Arial" w:cs="Arial"/>
        </w:rPr>
        <w:t>инсталацију</w:t>
      </w:r>
      <w:proofErr w:type="gramEnd"/>
      <w:r w:rsidRPr="00D267BF">
        <w:rPr>
          <w:rFonts w:ascii="Arial" w:hAnsi="Arial" w:cs="Arial"/>
        </w:rPr>
        <w:t xml:space="preserve"> унутрашњег развода,</w:t>
      </w:r>
    </w:p>
    <w:p w:rsidR="007639C0" w:rsidRPr="00D267BF" w:rsidRDefault="007639C0" w:rsidP="007639C0">
      <w:pPr>
        <w:spacing w:line="276" w:lineRule="auto"/>
        <w:ind w:firstLine="720"/>
        <w:jc w:val="both"/>
        <w:rPr>
          <w:rFonts w:ascii="Arial" w:hAnsi="Arial" w:cs="Arial"/>
        </w:rPr>
      </w:pPr>
      <w:r w:rsidRPr="00D267BF">
        <w:rPr>
          <w:rFonts w:ascii="Arial" w:hAnsi="Arial" w:cs="Arial"/>
        </w:rPr>
        <w:t xml:space="preserve">- </w:t>
      </w:r>
      <w:proofErr w:type="gramStart"/>
      <w:r w:rsidRPr="00D267BF">
        <w:rPr>
          <w:rFonts w:ascii="Arial" w:hAnsi="Arial" w:cs="Arial"/>
        </w:rPr>
        <w:t>инсталацију</w:t>
      </w:r>
      <w:proofErr w:type="gramEnd"/>
      <w:r w:rsidRPr="00D267BF">
        <w:rPr>
          <w:rFonts w:ascii="Arial" w:hAnsi="Arial" w:cs="Arial"/>
        </w:rPr>
        <w:t xml:space="preserve"> напајања прикључница и фиксних потрошача,</w:t>
      </w:r>
    </w:p>
    <w:p w:rsidR="007639C0" w:rsidRPr="00D267BF" w:rsidRDefault="007639C0" w:rsidP="007639C0">
      <w:pPr>
        <w:spacing w:line="276" w:lineRule="auto"/>
        <w:ind w:firstLine="720"/>
        <w:jc w:val="both"/>
        <w:rPr>
          <w:rFonts w:ascii="Arial" w:hAnsi="Arial" w:cs="Arial"/>
        </w:rPr>
      </w:pPr>
      <w:r w:rsidRPr="00D267BF">
        <w:rPr>
          <w:rFonts w:ascii="Arial" w:hAnsi="Arial" w:cs="Arial"/>
        </w:rPr>
        <w:t xml:space="preserve">- </w:t>
      </w:r>
      <w:proofErr w:type="gramStart"/>
      <w:r w:rsidRPr="00D267BF">
        <w:rPr>
          <w:rFonts w:ascii="Arial" w:hAnsi="Arial" w:cs="Arial"/>
        </w:rPr>
        <w:t>инсталацију</w:t>
      </w:r>
      <w:proofErr w:type="gramEnd"/>
      <w:r w:rsidRPr="00D267BF">
        <w:rPr>
          <w:rFonts w:ascii="Arial" w:hAnsi="Arial" w:cs="Arial"/>
        </w:rPr>
        <w:t xml:space="preserve"> за напајање централних уређаја телекомуникационих инсталација,</w:t>
      </w:r>
    </w:p>
    <w:p w:rsidR="007639C0" w:rsidRPr="00D267BF" w:rsidRDefault="007639C0" w:rsidP="007639C0">
      <w:pPr>
        <w:spacing w:line="276" w:lineRule="auto"/>
        <w:ind w:firstLine="720"/>
        <w:jc w:val="both"/>
        <w:rPr>
          <w:rFonts w:ascii="Arial" w:hAnsi="Arial" w:cs="Arial"/>
        </w:rPr>
      </w:pPr>
      <w:r w:rsidRPr="00D267BF">
        <w:rPr>
          <w:rFonts w:ascii="Arial" w:hAnsi="Arial" w:cs="Arial"/>
        </w:rPr>
        <w:t xml:space="preserve">- </w:t>
      </w:r>
      <w:proofErr w:type="gramStart"/>
      <w:r w:rsidRPr="00D267BF">
        <w:rPr>
          <w:rFonts w:ascii="Arial" w:hAnsi="Arial" w:cs="Arial"/>
        </w:rPr>
        <w:t>инсталацију</w:t>
      </w:r>
      <w:proofErr w:type="gramEnd"/>
      <w:r w:rsidRPr="00D267BF">
        <w:rPr>
          <w:rFonts w:ascii="Arial" w:hAnsi="Arial" w:cs="Arial"/>
        </w:rPr>
        <w:t xml:space="preserve"> за напајање термотехничких потрошача,</w:t>
      </w:r>
    </w:p>
    <w:p w:rsidR="007639C0" w:rsidRPr="00D267BF" w:rsidRDefault="007639C0" w:rsidP="007639C0">
      <w:pPr>
        <w:spacing w:line="276" w:lineRule="auto"/>
        <w:ind w:firstLine="720"/>
        <w:jc w:val="both"/>
        <w:rPr>
          <w:rFonts w:ascii="Arial" w:hAnsi="Arial" w:cs="Arial"/>
        </w:rPr>
      </w:pPr>
      <w:r w:rsidRPr="00D267BF">
        <w:rPr>
          <w:rFonts w:ascii="Arial" w:hAnsi="Arial" w:cs="Arial"/>
        </w:rPr>
        <w:t xml:space="preserve">- </w:t>
      </w:r>
      <w:proofErr w:type="gramStart"/>
      <w:r w:rsidRPr="00D267BF">
        <w:rPr>
          <w:rFonts w:ascii="Arial" w:hAnsi="Arial" w:cs="Arial"/>
        </w:rPr>
        <w:t>унутрашњу</w:t>
      </w:r>
      <w:proofErr w:type="gramEnd"/>
      <w:r w:rsidRPr="00D267BF">
        <w:rPr>
          <w:rFonts w:ascii="Arial" w:hAnsi="Arial" w:cs="Arial"/>
        </w:rPr>
        <w:t xml:space="preserve"> и спољашњу инсталацију заштите од атмосферског пражењења и пренапона.</w:t>
      </w:r>
    </w:p>
    <w:p w:rsidR="007639C0" w:rsidRPr="00D267BF" w:rsidRDefault="007639C0" w:rsidP="007639C0">
      <w:pPr>
        <w:spacing w:line="276" w:lineRule="auto"/>
        <w:ind w:firstLine="720"/>
        <w:jc w:val="both"/>
        <w:rPr>
          <w:rFonts w:ascii="Arial" w:hAnsi="Arial" w:cs="Arial"/>
        </w:rPr>
      </w:pPr>
    </w:p>
    <w:p w:rsidR="007639C0" w:rsidRPr="00D267BF" w:rsidRDefault="007639C0" w:rsidP="007639C0">
      <w:pPr>
        <w:spacing w:line="276" w:lineRule="auto"/>
        <w:jc w:val="both"/>
        <w:rPr>
          <w:rFonts w:ascii="Arial" w:hAnsi="Arial" w:cs="Arial"/>
          <w:b/>
        </w:rPr>
      </w:pPr>
      <w:r w:rsidRPr="00D267BF">
        <w:rPr>
          <w:rFonts w:ascii="Arial" w:hAnsi="Arial" w:cs="Arial"/>
          <w:b/>
        </w:rPr>
        <w:t>Напајање и развод електричне енергије</w:t>
      </w:r>
    </w:p>
    <w:p w:rsidR="007639C0" w:rsidRPr="00D267BF" w:rsidRDefault="007639C0" w:rsidP="007639C0">
      <w:pPr>
        <w:spacing w:line="276" w:lineRule="auto"/>
        <w:jc w:val="both"/>
        <w:rPr>
          <w:rFonts w:ascii="Arial" w:hAnsi="Arial" w:cs="Arial"/>
        </w:rPr>
      </w:pPr>
      <w:proofErr w:type="gramStart"/>
      <w:r w:rsidRPr="00D267BF">
        <w:rPr>
          <w:rFonts w:ascii="Arial" w:hAnsi="Arial" w:cs="Arial"/>
        </w:rPr>
        <w:t>Напајање објекта електричном енергијом предвидети из спољне електроенергетске мреже, а у свему према условима надлежног електродистрибутивног предузећа.</w:t>
      </w:r>
      <w:proofErr w:type="gramEnd"/>
    </w:p>
    <w:p w:rsidR="007639C0" w:rsidRPr="00D267BF" w:rsidRDefault="007639C0" w:rsidP="007639C0">
      <w:pPr>
        <w:spacing w:line="276" w:lineRule="auto"/>
        <w:jc w:val="both"/>
        <w:rPr>
          <w:rFonts w:ascii="Arial" w:hAnsi="Arial" w:cs="Arial"/>
        </w:rPr>
      </w:pPr>
      <w:proofErr w:type="gramStart"/>
      <w:r w:rsidRPr="00D267BF">
        <w:rPr>
          <w:rFonts w:ascii="Arial" w:hAnsi="Arial" w:cs="Arial"/>
        </w:rPr>
        <w:t>Спољна електроенергетска мрежа није предмет овог пројекта.</w:t>
      </w:r>
      <w:proofErr w:type="gramEnd"/>
    </w:p>
    <w:p w:rsidR="007639C0" w:rsidRPr="00D267BF" w:rsidRDefault="007639C0" w:rsidP="007639C0">
      <w:pPr>
        <w:spacing w:line="276" w:lineRule="auto"/>
        <w:jc w:val="both"/>
        <w:rPr>
          <w:rFonts w:ascii="Arial" w:hAnsi="Arial" w:cs="Arial"/>
        </w:rPr>
      </w:pPr>
      <w:proofErr w:type="gramStart"/>
      <w:r w:rsidRPr="00D267BF">
        <w:rPr>
          <w:rFonts w:ascii="Arial" w:hAnsi="Arial" w:cs="Arial"/>
        </w:rPr>
        <w:t>У објекту предвидети потребан број разводних електроенергетских ормара са сигналним, командним и заштитним уређајима за надзор и управљање свим струјним колима.</w:t>
      </w:r>
      <w:proofErr w:type="gramEnd"/>
    </w:p>
    <w:p w:rsidR="007639C0" w:rsidRPr="00D267BF" w:rsidRDefault="007639C0" w:rsidP="007639C0">
      <w:pPr>
        <w:spacing w:line="276" w:lineRule="auto"/>
        <w:ind w:firstLine="720"/>
        <w:jc w:val="both"/>
        <w:rPr>
          <w:rFonts w:ascii="Arial" w:hAnsi="Arial" w:cs="Arial"/>
        </w:rPr>
      </w:pPr>
    </w:p>
    <w:p w:rsidR="007639C0" w:rsidRPr="00D267BF" w:rsidRDefault="007639C0" w:rsidP="007639C0">
      <w:pPr>
        <w:spacing w:line="276" w:lineRule="auto"/>
        <w:jc w:val="both"/>
        <w:rPr>
          <w:rFonts w:ascii="Arial" w:hAnsi="Arial" w:cs="Arial"/>
          <w:b/>
        </w:rPr>
      </w:pPr>
      <w:r w:rsidRPr="00D267BF">
        <w:rPr>
          <w:rFonts w:ascii="Arial" w:hAnsi="Arial" w:cs="Arial"/>
          <w:b/>
        </w:rPr>
        <w:t>Осветљење</w:t>
      </w:r>
    </w:p>
    <w:p w:rsidR="007639C0" w:rsidRPr="00D267BF" w:rsidRDefault="007639C0" w:rsidP="007639C0">
      <w:pPr>
        <w:spacing w:line="276" w:lineRule="auto"/>
        <w:jc w:val="both"/>
        <w:rPr>
          <w:rFonts w:ascii="Arial" w:hAnsi="Arial" w:cs="Arial"/>
        </w:rPr>
      </w:pPr>
      <w:proofErr w:type="gramStart"/>
      <w:r w:rsidRPr="00D267BF">
        <w:rPr>
          <w:rFonts w:ascii="Arial" w:hAnsi="Arial" w:cs="Arial"/>
        </w:rPr>
        <w:t>Ниво осветљености појединих просторија у објекту пројектовати у складу са нормама и препорукама узимајући у обзир ентеријер и намену сваке просторије.</w:t>
      </w:r>
      <w:proofErr w:type="gramEnd"/>
    </w:p>
    <w:p w:rsidR="007639C0" w:rsidRPr="00D267BF" w:rsidRDefault="007639C0" w:rsidP="007639C0">
      <w:pPr>
        <w:spacing w:line="276" w:lineRule="auto"/>
        <w:jc w:val="both"/>
        <w:rPr>
          <w:rFonts w:ascii="Arial" w:hAnsi="Arial" w:cs="Arial"/>
        </w:rPr>
      </w:pPr>
      <w:proofErr w:type="gramStart"/>
      <w:r w:rsidRPr="00D267BF">
        <w:rPr>
          <w:rFonts w:ascii="Arial" w:hAnsi="Arial" w:cs="Arial"/>
        </w:rPr>
        <w:t>Применити светиљке са лед изворима светлости.</w:t>
      </w:r>
      <w:proofErr w:type="gramEnd"/>
    </w:p>
    <w:p w:rsidR="007639C0" w:rsidRPr="00D267BF" w:rsidRDefault="007639C0" w:rsidP="007639C0">
      <w:pPr>
        <w:spacing w:line="276" w:lineRule="auto"/>
        <w:jc w:val="both"/>
        <w:rPr>
          <w:rFonts w:ascii="Arial" w:hAnsi="Arial" w:cs="Arial"/>
        </w:rPr>
      </w:pPr>
      <w:proofErr w:type="gramStart"/>
      <w:r w:rsidRPr="00D267BF">
        <w:rPr>
          <w:rFonts w:ascii="Arial" w:hAnsi="Arial" w:cs="Arial"/>
        </w:rPr>
        <w:t>Противпанично осветљење предвидети помоћу светиљки са сопственим извором напајања аутономије 3 сата.</w:t>
      </w:r>
      <w:proofErr w:type="gramEnd"/>
    </w:p>
    <w:p w:rsidR="007639C0" w:rsidRPr="00D267BF" w:rsidRDefault="007639C0" w:rsidP="007639C0">
      <w:pPr>
        <w:spacing w:line="276" w:lineRule="auto"/>
        <w:jc w:val="both"/>
        <w:rPr>
          <w:rFonts w:ascii="Arial" w:hAnsi="Arial" w:cs="Arial"/>
        </w:rPr>
      </w:pPr>
      <w:proofErr w:type="gramStart"/>
      <w:r w:rsidRPr="00D267BF">
        <w:rPr>
          <w:rFonts w:ascii="Arial" w:hAnsi="Arial" w:cs="Arial"/>
        </w:rPr>
        <w:t>За све унутрашње просторе предвидети локалну команду укључења осветљења.</w:t>
      </w:r>
      <w:proofErr w:type="gramEnd"/>
      <w:r w:rsidRPr="00D267BF">
        <w:rPr>
          <w:rFonts w:ascii="Arial" w:hAnsi="Arial" w:cs="Arial"/>
        </w:rPr>
        <w:t xml:space="preserve"> </w:t>
      </w:r>
      <w:proofErr w:type="gramStart"/>
      <w:r w:rsidRPr="00D267BF">
        <w:rPr>
          <w:rFonts w:ascii="Arial" w:hAnsi="Arial" w:cs="Arial"/>
        </w:rPr>
        <w:t>Спољашњим осветљењем управљати помоћу фото осетљивог релеја и тајмера.</w:t>
      </w:r>
      <w:proofErr w:type="gramEnd"/>
      <w:r w:rsidRPr="00D267BF">
        <w:rPr>
          <w:rFonts w:ascii="Arial" w:hAnsi="Arial" w:cs="Arial"/>
        </w:rPr>
        <w:t xml:space="preserve"> </w:t>
      </w:r>
      <w:proofErr w:type="gramStart"/>
      <w:r w:rsidRPr="00D267BF">
        <w:rPr>
          <w:rFonts w:ascii="Arial" w:hAnsi="Arial" w:cs="Arial"/>
        </w:rPr>
        <w:t>Предвидети и могућност ручног укључења.</w:t>
      </w:r>
      <w:proofErr w:type="gramEnd"/>
    </w:p>
    <w:p w:rsidR="007639C0" w:rsidRPr="00D267BF" w:rsidRDefault="007639C0" w:rsidP="007639C0">
      <w:pPr>
        <w:spacing w:line="276" w:lineRule="auto"/>
        <w:jc w:val="both"/>
        <w:rPr>
          <w:rFonts w:ascii="Arial" w:hAnsi="Arial" w:cs="Arial"/>
        </w:rPr>
      </w:pPr>
      <w:proofErr w:type="gramStart"/>
      <w:r w:rsidRPr="00D267BF">
        <w:rPr>
          <w:rFonts w:ascii="Arial" w:hAnsi="Arial" w:cs="Arial"/>
        </w:rPr>
        <w:lastRenderedPageBreak/>
        <w:t>Спољашње осветљење поставити за потребе осветљења улаза, прилаза а све према архитектонско-екстеријерском решењу.</w:t>
      </w:r>
      <w:proofErr w:type="gramEnd"/>
    </w:p>
    <w:p w:rsidR="007639C0" w:rsidRPr="00D267BF" w:rsidRDefault="007639C0" w:rsidP="007639C0">
      <w:pPr>
        <w:spacing w:line="276" w:lineRule="auto"/>
        <w:jc w:val="both"/>
        <w:rPr>
          <w:rFonts w:ascii="Arial" w:hAnsi="Arial" w:cs="Arial"/>
        </w:rPr>
      </w:pPr>
    </w:p>
    <w:p w:rsidR="007639C0" w:rsidRPr="00D267BF" w:rsidRDefault="007639C0" w:rsidP="007639C0">
      <w:pPr>
        <w:spacing w:line="276" w:lineRule="auto"/>
        <w:jc w:val="both"/>
        <w:rPr>
          <w:rFonts w:ascii="Arial" w:hAnsi="Arial" w:cs="Arial"/>
          <w:b/>
        </w:rPr>
      </w:pPr>
      <w:r w:rsidRPr="00D267BF">
        <w:rPr>
          <w:rFonts w:ascii="Arial" w:hAnsi="Arial" w:cs="Arial"/>
          <w:b/>
        </w:rPr>
        <w:t>Прикључнице и технолошки потрошачи</w:t>
      </w:r>
    </w:p>
    <w:p w:rsidR="007639C0" w:rsidRPr="00D267BF" w:rsidRDefault="007639C0" w:rsidP="007639C0">
      <w:pPr>
        <w:spacing w:line="276" w:lineRule="auto"/>
        <w:jc w:val="both"/>
        <w:rPr>
          <w:rFonts w:ascii="Arial" w:hAnsi="Arial" w:cs="Arial"/>
        </w:rPr>
      </w:pPr>
      <w:proofErr w:type="gramStart"/>
      <w:r w:rsidRPr="00D267BF">
        <w:rPr>
          <w:rFonts w:ascii="Arial" w:hAnsi="Arial" w:cs="Arial"/>
        </w:rPr>
        <w:t>За потребе прикључења рачунара и осталих покретних потрошача пројектовати прикључнице са заштитним контактом за уземљење.</w:t>
      </w:r>
      <w:proofErr w:type="gramEnd"/>
    </w:p>
    <w:p w:rsidR="007639C0" w:rsidRPr="00D267BF" w:rsidRDefault="007639C0" w:rsidP="007639C0">
      <w:pPr>
        <w:spacing w:line="276" w:lineRule="auto"/>
        <w:jc w:val="both"/>
        <w:rPr>
          <w:rFonts w:ascii="Arial" w:hAnsi="Arial" w:cs="Arial"/>
        </w:rPr>
      </w:pPr>
      <w:proofErr w:type="gramStart"/>
      <w:r w:rsidRPr="00D267BF">
        <w:rPr>
          <w:rFonts w:ascii="Arial" w:hAnsi="Arial" w:cs="Arial"/>
        </w:rPr>
        <w:t>Фиксне прикључке за технолошке потрошаче предвидети према технолошким основама инвеститора и пројектима осталих инсталација.</w:t>
      </w:r>
      <w:proofErr w:type="gramEnd"/>
    </w:p>
    <w:p w:rsidR="007639C0" w:rsidRPr="00D267BF" w:rsidRDefault="007639C0" w:rsidP="007639C0">
      <w:pPr>
        <w:spacing w:line="276" w:lineRule="auto"/>
        <w:jc w:val="both"/>
        <w:rPr>
          <w:rFonts w:ascii="Arial" w:hAnsi="Arial" w:cs="Arial"/>
        </w:rPr>
      </w:pPr>
    </w:p>
    <w:p w:rsidR="007639C0" w:rsidRPr="003511B2" w:rsidRDefault="007639C0" w:rsidP="007639C0">
      <w:pPr>
        <w:spacing w:line="276" w:lineRule="auto"/>
        <w:jc w:val="both"/>
        <w:rPr>
          <w:rFonts w:ascii="Arial" w:hAnsi="Arial" w:cs="Arial"/>
          <w:b/>
          <w:color w:val="000000"/>
        </w:rPr>
      </w:pPr>
      <w:r w:rsidRPr="003511B2">
        <w:rPr>
          <w:rFonts w:ascii="Arial" w:hAnsi="Arial" w:cs="Arial"/>
          <w:b/>
          <w:color w:val="000000"/>
        </w:rPr>
        <w:t>Уземљивач и громобранска инсталација</w:t>
      </w:r>
    </w:p>
    <w:p w:rsidR="007639C0" w:rsidRPr="003511B2" w:rsidRDefault="007639C0" w:rsidP="007639C0">
      <w:pPr>
        <w:spacing w:line="276" w:lineRule="auto"/>
        <w:jc w:val="both"/>
        <w:rPr>
          <w:rFonts w:ascii="Arial" w:hAnsi="Arial" w:cs="Arial"/>
          <w:color w:val="000000"/>
        </w:rPr>
      </w:pPr>
      <w:proofErr w:type="gramStart"/>
      <w:r w:rsidRPr="003511B2">
        <w:rPr>
          <w:rFonts w:ascii="Arial" w:hAnsi="Arial" w:cs="Arial"/>
          <w:color w:val="000000"/>
        </w:rPr>
        <w:t>Предвидети громобран са хватаљкама за рано стартовање према одговарајућем степену заштите.</w:t>
      </w:r>
      <w:proofErr w:type="gramEnd"/>
      <w:r w:rsidRPr="003511B2">
        <w:rPr>
          <w:rFonts w:ascii="Arial" w:hAnsi="Arial" w:cs="Arial"/>
          <w:color w:val="000000"/>
        </w:rPr>
        <w:t xml:space="preserve"> </w:t>
      </w:r>
      <w:proofErr w:type="gramStart"/>
      <w:r w:rsidRPr="003511B2">
        <w:rPr>
          <w:rFonts w:ascii="Arial" w:hAnsi="Arial" w:cs="Arial"/>
          <w:color w:val="000000"/>
        </w:rPr>
        <w:t>Предвидети темељни уземљивач и спусне водове до громобранске хватаљке.</w:t>
      </w:r>
      <w:proofErr w:type="gramEnd"/>
      <w:r w:rsidRPr="003511B2">
        <w:rPr>
          <w:rFonts w:ascii="Arial" w:hAnsi="Arial" w:cs="Arial"/>
          <w:color w:val="000000"/>
        </w:rPr>
        <w:t xml:space="preserve"> </w:t>
      </w:r>
      <w:proofErr w:type="gramStart"/>
      <w:r w:rsidRPr="003511B2">
        <w:rPr>
          <w:rFonts w:ascii="Arial" w:hAnsi="Arial" w:cs="Arial"/>
          <w:color w:val="000000"/>
        </w:rPr>
        <w:t>Предвидети мерне спојеве у фасади, а мерач удара грома на громобрнском стубу.</w:t>
      </w:r>
      <w:proofErr w:type="gramEnd"/>
      <w:r w:rsidRPr="003511B2">
        <w:rPr>
          <w:rFonts w:ascii="Arial" w:hAnsi="Arial" w:cs="Arial"/>
          <w:color w:val="000000"/>
        </w:rPr>
        <w:t xml:space="preserve"> </w:t>
      </w:r>
      <w:proofErr w:type="gramStart"/>
      <w:r w:rsidRPr="003511B2">
        <w:rPr>
          <w:rFonts w:ascii="Arial" w:hAnsi="Arial" w:cs="Arial"/>
          <w:color w:val="000000"/>
        </w:rPr>
        <w:t>Предвидети систем за изједначење потенцијала са ГСИП-ом (лавом сабирноцом) на коју везати све главне разводне и подразводне ормане, опрему слабе струје и кабловске регале.</w:t>
      </w:r>
      <w:proofErr w:type="gramEnd"/>
      <w:r w:rsidRPr="003511B2">
        <w:rPr>
          <w:rFonts w:ascii="Arial" w:hAnsi="Arial" w:cs="Arial"/>
          <w:color w:val="000000"/>
        </w:rPr>
        <w:t xml:space="preserve"> </w:t>
      </w:r>
      <w:proofErr w:type="gramStart"/>
      <w:r w:rsidRPr="003511B2">
        <w:rPr>
          <w:rFonts w:ascii="Arial" w:hAnsi="Arial" w:cs="Arial"/>
          <w:color w:val="000000"/>
        </w:rPr>
        <w:t>За уземљење болесничке технолошке опреме предвидети посебан СИП и посебан развод проводника за изједначење потенцијала.</w:t>
      </w:r>
      <w:proofErr w:type="gramEnd"/>
    </w:p>
    <w:p w:rsidR="007639C0" w:rsidRPr="00D267BF" w:rsidRDefault="007639C0" w:rsidP="007639C0">
      <w:pPr>
        <w:spacing w:line="276" w:lineRule="auto"/>
        <w:jc w:val="both"/>
        <w:rPr>
          <w:rFonts w:ascii="Arial" w:hAnsi="Arial" w:cs="Arial"/>
        </w:rPr>
      </w:pPr>
    </w:p>
    <w:p w:rsidR="007639C0" w:rsidRPr="00D267BF" w:rsidRDefault="007639C0" w:rsidP="007639C0">
      <w:pPr>
        <w:spacing w:line="276" w:lineRule="auto"/>
        <w:ind w:firstLine="720"/>
        <w:jc w:val="center"/>
        <w:rPr>
          <w:rFonts w:ascii="Arial" w:hAnsi="Arial" w:cs="Arial"/>
          <w:b/>
        </w:rPr>
      </w:pPr>
      <w:r w:rsidRPr="00D267BF">
        <w:rPr>
          <w:rFonts w:ascii="Arial" w:hAnsi="Arial" w:cs="Arial"/>
          <w:b/>
        </w:rPr>
        <w:t>ТЕЛЕKОМУНИKАЦИОНЕ И СИГНАЛНЕ ИНСТАЛАЦИЈЕ</w:t>
      </w:r>
    </w:p>
    <w:p w:rsidR="007639C0" w:rsidRPr="00D267BF" w:rsidRDefault="007639C0" w:rsidP="007639C0">
      <w:pPr>
        <w:spacing w:line="276" w:lineRule="auto"/>
        <w:jc w:val="both"/>
        <w:rPr>
          <w:rFonts w:ascii="Arial" w:hAnsi="Arial" w:cs="Arial"/>
        </w:rPr>
      </w:pPr>
    </w:p>
    <w:p w:rsidR="007639C0" w:rsidRPr="00D267BF" w:rsidRDefault="007639C0" w:rsidP="007639C0">
      <w:pPr>
        <w:spacing w:line="276" w:lineRule="auto"/>
        <w:jc w:val="both"/>
        <w:rPr>
          <w:rFonts w:ascii="Arial" w:hAnsi="Arial" w:cs="Arial"/>
        </w:rPr>
      </w:pPr>
      <w:r w:rsidRPr="00D267BF">
        <w:rPr>
          <w:rFonts w:ascii="Arial" w:hAnsi="Arial" w:cs="Arial"/>
        </w:rPr>
        <w:t>Пројектом обухватити следеће системе:</w:t>
      </w:r>
    </w:p>
    <w:p w:rsidR="007639C0" w:rsidRPr="00D267BF" w:rsidRDefault="007639C0" w:rsidP="007639C0">
      <w:pPr>
        <w:spacing w:line="276" w:lineRule="auto"/>
        <w:jc w:val="both"/>
        <w:rPr>
          <w:rFonts w:ascii="Arial" w:hAnsi="Arial" w:cs="Arial"/>
        </w:rPr>
      </w:pPr>
      <w:r w:rsidRPr="00D267BF">
        <w:rPr>
          <w:rFonts w:ascii="Arial" w:hAnsi="Arial" w:cs="Arial"/>
        </w:rPr>
        <w:t>-</w:t>
      </w:r>
      <w:r w:rsidRPr="00D267BF">
        <w:rPr>
          <w:rFonts w:ascii="Arial" w:hAnsi="Arial" w:cs="Arial"/>
        </w:rPr>
        <w:tab/>
        <w:t>Систем аутоматске дојаве пожара</w:t>
      </w:r>
    </w:p>
    <w:p w:rsidR="007639C0" w:rsidRPr="00D267BF" w:rsidRDefault="007639C0" w:rsidP="007639C0">
      <w:pPr>
        <w:spacing w:line="276" w:lineRule="auto"/>
        <w:jc w:val="both"/>
        <w:rPr>
          <w:rFonts w:ascii="Arial" w:hAnsi="Arial" w:cs="Arial"/>
        </w:rPr>
      </w:pPr>
      <w:r w:rsidRPr="00D267BF">
        <w:rPr>
          <w:rFonts w:ascii="Arial" w:hAnsi="Arial" w:cs="Arial"/>
        </w:rPr>
        <w:t>-</w:t>
      </w:r>
      <w:r w:rsidRPr="00D267BF">
        <w:rPr>
          <w:rFonts w:ascii="Arial" w:hAnsi="Arial" w:cs="Arial"/>
        </w:rPr>
        <w:tab/>
        <w:t>Систем видео надзора</w:t>
      </w:r>
    </w:p>
    <w:p w:rsidR="007639C0" w:rsidRPr="00D267BF" w:rsidRDefault="007639C0" w:rsidP="007639C0">
      <w:pPr>
        <w:spacing w:line="276" w:lineRule="auto"/>
        <w:jc w:val="both"/>
        <w:rPr>
          <w:rFonts w:ascii="Arial" w:hAnsi="Arial" w:cs="Arial"/>
        </w:rPr>
      </w:pPr>
      <w:r w:rsidRPr="00D267BF">
        <w:rPr>
          <w:rFonts w:ascii="Arial" w:hAnsi="Arial" w:cs="Arial"/>
        </w:rPr>
        <w:t>-</w:t>
      </w:r>
      <w:r w:rsidRPr="00D267BF">
        <w:rPr>
          <w:rFonts w:ascii="Arial" w:hAnsi="Arial" w:cs="Arial"/>
        </w:rPr>
        <w:tab/>
        <w:t xml:space="preserve">Систем озвучења </w:t>
      </w:r>
    </w:p>
    <w:p w:rsidR="007639C0" w:rsidRPr="00D267BF" w:rsidRDefault="007639C0" w:rsidP="007639C0">
      <w:pPr>
        <w:spacing w:line="276" w:lineRule="auto"/>
        <w:jc w:val="both"/>
        <w:rPr>
          <w:rFonts w:ascii="Arial" w:hAnsi="Arial" w:cs="Arial"/>
        </w:rPr>
      </w:pPr>
      <w:r w:rsidRPr="00D267BF">
        <w:rPr>
          <w:rFonts w:ascii="Arial" w:hAnsi="Arial" w:cs="Arial"/>
        </w:rPr>
        <w:t>-</w:t>
      </w:r>
      <w:r w:rsidRPr="00D267BF">
        <w:rPr>
          <w:rFonts w:ascii="Arial" w:hAnsi="Arial" w:cs="Arial"/>
        </w:rPr>
        <w:tab/>
        <w:t>Систем дистрибуције ТВ сигнала</w:t>
      </w:r>
    </w:p>
    <w:p w:rsidR="007639C0" w:rsidRPr="00D267BF" w:rsidRDefault="007639C0" w:rsidP="007639C0">
      <w:pPr>
        <w:spacing w:line="276" w:lineRule="auto"/>
        <w:jc w:val="both"/>
        <w:rPr>
          <w:rFonts w:ascii="Arial" w:hAnsi="Arial" w:cs="Arial"/>
        </w:rPr>
      </w:pPr>
      <w:r w:rsidRPr="00D267BF">
        <w:rPr>
          <w:rFonts w:ascii="Arial" w:hAnsi="Arial" w:cs="Arial"/>
        </w:rPr>
        <w:t>-</w:t>
      </w:r>
      <w:r w:rsidRPr="00D267BF">
        <w:rPr>
          <w:rFonts w:ascii="Arial" w:hAnsi="Arial" w:cs="Arial"/>
        </w:rPr>
        <w:tab/>
        <w:t>Систем рачунарско-телефонске инсталације</w:t>
      </w:r>
    </w:p>
    <w:p w:rsidR="007639C0" w:rsidRPr="00D267BF" w:rsidRDefault="007639C0" w:rsidP="007639C0">
      <w:pPr>
        <w:spacing w:line="276" w:lineRule="auto"/>
        <w:jc w:val="both"/>
        <w:rPr>
          <w:rFonts w:ascii="Arial" w:hAnsi="Arial" w:cs="Arial"/>
        </w:rPr>
      </w:pPr>
    </w:p>
    <w:p w:rsidR="007639C0" w:rsidRPr="00D267BF" w:rsidRDefault="007639C0" w:rsidP="007639C0">
      <w:pPr>
        <w:spacing w:line="276" w:lineRule="auto"/>
        <w:jc w:val="both"/>
        <w:rPr>
          <w:rFonts w:ascii="Arial" w:hAnsi="Arial" w:cs="Arial"/>
        </w:rPr>
      </w:pPr>
      <w:proofErr w:type="gramStart"/>
      <w:r w:rsidRPr="00D267BF">
        <w:rPr>
          <w:rFonts w:ascii="Arial" w:hAnsi="Arial" w:cs="Arial"/>
        </w:rPr>
        <w:t>Пројекат урадити у складу са важећим Техничким прописима и домаћим стандардима из ове области.</w:t>
      </w:r>
      <w:proofErr w:type="gramEnd"/>
    </w:p>
    <w:p w:rsidR="007639C0" w:rsidRPr="00D267BF" w:rsidRDefault="007639C0" w:rsidP="007639C0">
      <w:pPr>
        <w:spacing w:line="276" w:lineRule="auto"/>
        <w:jc w:val="both"/>
        <w:rPr>
          <w:rFonts w:ascii="Arial" w:hAnsi="Arial" w:cs="Arial"/>
          <w:b/>
        </w:rPr>
      </w:pPr>
    </w:p>
    <w:p w:rsidR="007639C0" w:rsidRPr="00D267BF" w:rsidRDefault="007639C0" w:rsidP="007639C0">
      <w:pPr>
        <w:spacing w:line="276" w:lineRule="auto"/>
        <w:jc w:val="both"/>
        <w:rPr>
          <w:rFonts w:ascii="Arial" w:hAnsi="Arial" w:cs="Arial"/>
          <w:b/>
        </w:rPr>
      </w:pPr>
      <w:r w:rsidRPr="00D267BF">
        <w:rPr>
          <w:rFonts w:ascii="Arial" w:hAnsi="Arial" w:cs="Arial"/>
          <w:b/>
        </w:rPr>
        <w:t>Систем видео надзора</w:t>
      </w:r>
    </w:p>
    <w:p w:rsidR="007639C0" w:rsidRPr="00D267BF" w:rsidRDefault="007639C0" w:rsidP="007639C0">
      <w:pPr>
        <w:spacing w:line="276" w:lineRule="auto"/>
        <w:jc w:val="both"/>
        <w:rPr>
          <w:rFonts w:ascii="Arial" w:hAnsi="Arial" w:cs="Arial"/>
        </w:rPr>
      </w:pPr>
      <w:proofErr w:type="gramStart"/>
      <w:r w:rsidRPr="00D267BF">
        <w:rPr>
          <w:rFonts w:ascii="Arial" w:hAnsi="Arial" w:cs="Arial"/>
        </w:rPr>
        <w:t>У објекту је потребно предвидети нови систем видео надзора кога чине вишеканални снимачи, унутрашње и спољашње камере и монитори за надзор.</w:t>
      </w:r>
      <w:proofErr w:type="gramEnd"/>
    </w:p>
    <w:p w:rsidR="007639C0" w:rsidRPr="00D267BF" w:rsidRDefault="007639C0" w:rsidP="007639C0">
      <w:pPr>
        <w:spacing w:line="276" w:lineRule="auto"/>
        <w:jc w:val="both"/>
        <w:rPr>
          <w:rFonts w:ascii="Arial" w:hAnsi="Arial" w:cs="Arial"/>
        </w:rPr>
      </w:pPr>
      <w:proofErr w:type="gramStart"/>
      <w:r w:rsidRPr="00D267BF">
        <w:rPr>
          <w:rFonts w:ascii="Arial" w:hAnsi="Arial" w:cs="Arial"/>
        </w:rPr>
        <w:t>Систем видео надзора у објекту предвидети тако да буде интегрисан са инсталацијом структурног каблирања.</w:t>
      </w:r>
      <w:proofErr w:type="gramEnd"/>
      <w:r w:rsidRPr="00D267BF">
        <w:rPr>
          <w:rFonts w:ascii="Arial" w:hAnsi="Arial" w:cs="Arial"/>
        </w:rPr>
        <w:t xml:space="preserve"> </w:t>
      </w:r>
      <w:proofErr w:type="gramStart"/>
      <w:r w:rsidRPr="00D267BF">
        <w:rPr>
          <w:rFonts w:ascii="Arial" w:hAnsi="Arial" w:cs="Arial"/>
        </w:rPr>
        <w:t>Систем видео надзора предвидети преко мрежних ИП камера постављених унутар објекта и ван њега.</w:t>
      </w:r>
      <w:proofErr w:type="gramEnd"/>
    </w:p>
    <w:p w:rsidR="007639C0" w:rsidRPr="00D267BF" w:rsidRDefault="007639C0" w:rsidP="007639C0">
      <w:pPr>
        <w:spacing w:line="276" w:lineRule="auto"/>
        <w:jc w:val="both"/>
        <w:rPr>
          <w:rFonts w:ascii="Arial" w:hAnsi="Arial" w:cs="Arial"/>
        </w:rPr>
      </w:pPr>
      <w:proofErr w:type="gramStart"/>
      <w:r w:rsidRPr="00D267BF">
        <w:rPr>
          <w:rFonts w:ascii="Arial" w:hAnsi="Arial" w:cs="Arial"/>
        </w:rPr>
        <w:t>Пројектом предвидети и камере за надзор битних комуникација, ходнички улази у објекат и периметар објекта.</w:t>
      </w:r>
      <w:proofErr w:type="gramEnd"/>
      <w:r w:rsidRPr="00D267BF">
        <w:rPr>
          <w:rFonts w:ascii="Arial" w:hAnsi="Arial" w:cs="Arial"/>
        </w:rPr>
        <w:t xml:space="preserve"> </w:t>
      </w:r>
      <w:proofErr w:type="gramStart"/>
      <w:r w:rsidRPr="00D267BF">
        <w:rPr>
          <w:rFonts w:ascii="Arial" w:hAnsi="Arial" w:cs="Arial"/>
        </w:rPr>
        <w:t>Главни мониторинг предвидети код дежурне службе.</w:t>
      </w:r>
      <w:proofErr w:type="gramEnd"/>
    </w:p>
    <w:p w:rsidR="007639C0" w:rsidRPr="00D267BF" w:rsidRDefault="007639C0" w:rsidP="007639C0">
      <w:pPr>
        <w:spacing w:line="276" w:lineRule="auto"/>
        <w:jc w:val="both"/>
        <w:rPr>
          <w:rFonts w:ascii="Arial" w:hAnsi="Arial" w:cs="Arial"/>
        </w:rPr>
      </w:pPr>
      <w:proofErr w:type="gramStart"/>
      <w:r w:rsidRPr="00D267BF">
        <w:rPr>
          <w:rFonts w:ascii="Arial" w:hAnsi="Arial" w:cs="Arial"/>
        </w:rPr>
        <w:t>У зонама постављања камера неопходно је обезбедити такав систем расвете да у потпуности и јасно осветљава комплетно видео поље.</w:t>
      </w:r>
      <w:proofErr w:type="gramEnd"/>
    </w:p>
    <w:p w:rsidR="007639C0" w:rsidRDefault="007639C0" w:rsidP="007639C0">
      <w:pPr>
        <w:spacing w:line="276" w:lineRule="auto"/>
        <w:jc w:val="both"/>
        <w:rPr>
          <w:rFonts w:ascii="Arial" w:hAnsi="Arial" w:cs="Arial"/>
        </w:rPr>
      </w:pPr>
      <w:proofErr w:type="gramStart"/>
      <w:r w:rsidRPr="00D267BF">
        <w:rPr>
          <w:rFonts w:ascii="Arial" w:hAnsi="Arial" w:cs="Arial"/>
        </w:rPr>
        <w:lastRenderedPageBreak/>
        <w:t>Предвидети хард дискове довољног капацитета за чување снимака не мање од месец дана.</w:t>
      </w:r>
      <w:proofErr w:type="gramEnd"/>
      <w:r w:rsidRPr="00D267BF">
        <w:rPr>
          <w:rFonts w:ascii="Arial" w:hAnsi="Arial" w:cs="Arial"/>
        </w:rPr>
        <w:t xml:space="preserve"> </w:t>
      </w:r>
    </w:p>
    <w:p w:rsidR="007639C0" w:rsidRPr="00D267BF" w:rsidRDefault="007639C0" w:rsidP="007639C0">
      <w:pPr>
        <w:spacing w:line="276" w:lineRule="auto"/>
        <w:jc w:val="both"/>
        <w:rPr>
          <w:rFonts w:ascii="Arial" w:hAnsi="Arial" w:cs="Arial"/>
        </w:rPr>
      </w:pPr>
    </w:p>
    <w:p w:rsidR="007639C0" w:rsidRPr="00D267BF" w:rsidRDefault="007639C0" w:rsidP="007639C0">
      <w:pPr>
        <w:spacing w:line="276" w:lineRule="auto"/>
        <w:jc w:val="both"/>
        <w:rPr>
          <w:rFonts w:ascii="Arial" w:hAnsi="Arial" w:cs="Arial"/>
          <w:b/>
        </w:rPr>
      </w:pPr>
      <w:r w:rsidRPr="00D267BF">
        <w:rPr>
          <w:rFonts w:ascii="Arial" w:hAnsi="Arial" w:cs="Arial"/>
          <w:b/>
        </w:rPr>
        <w:t>Инсталација система озвучења</w:t>
      </w:r>
    </w:p>
    <w:p w:rsidR="007639C0" w:rsidRPr="00D267BF" w:rsidRDefault="007639C0" w:rsidP="007639C0">
      <w:pPr>
        <w:spacing w:line="276" w:lineRule="auto"/>
        <w:jc w:val="both"/>
        <w:rPr>
          <w:rFonts w:ascii="Arial" w:hAnsi="Arial" w:cs="Arial"/>
        </w:rPr>
      </w:pPr>
      <w:proofErr w:type="gramStart"/>
      <w:r w:rsidRPr="00D267BF">
        <w:rPr>
          <w:rFonts w:ascii="Arial" w:hAnsi="Arial" w:cs="Arial"/>
        </w:rPr>
        <w:t>Озвучење пројектовати у складу са прописима за евакуационо озвучење.</w:t>
      </w:r>
      <w:proofErr w:type="gramEnd"/>
      <w:r w:rsidRPr="00D267BF">
        <w:rPr>
          <w:rFonts w:ascii="Arial" w:hAnsi="Arial" w:cs="Arial"/>
        </w:rPr>
        <w:t xml:space="preserve"> </w:t>
      </w:r>
      <w:proofErr w:type="gramStart"/>
      <w:r w:rsidRPr="00D267BF">
        <w:rPr>
          <w:rFonts w:ascii="Arial" w:hAnsi="Arial" w:cs="Arial"/>
        </w:rPr>
        <w:t>На централне уређаје озвиучења довести сигнал са централе дојаве пожара, да се у случају нужде, емитује порука за евакуацију.</w:t>
      </w:r>
      <w:proofErr w:type="gramEnd"/>
    </w:p>
    <w:p w:rsidR="007639C0" w:rsidRPr="00D267BF" w:rsidRDefault="007639C0" w:rsidP="007639C0">
      <w:pPr>
        <w:spacing w:line="276" w:lineRule="auto"/>
        <w:jc w:val="both"/>
        <w:rPr>
          <w:rFonts w:ascii="Arial" w:hAnsi="Arial" w:cs="Arial"/>
        </w:rPr>
      </w:pPr>
    </w:p>
    <w:p w:rsidR="007639C0" w:rsidRPr="00D267BF" w:rsidRDefault="007639C0" w:rsidP="007639C0">
      <w:pPr>
        <w:spacing w:line="276" w:lineRule="auto"/>
        <w:jc w:val="both"/>
        <w:rPr>
          <w:rFonts w:ascii="Arial" w:hAnsi="Arial" w:cs="Arial"/>
          <w:b/>
        </w:rPr>
      </w:pPr>
      <w:r w:rsidRPr="00D267BF">
        <w:rPr>
          <w:rFonts w:ascii="Arial" w:hAnsi="Arial" w:cs="Arial"/>
          <w:b/>
        </w:rPr>
        <w:t>Инсталација телефонске и рачунарске мреже</w:t>
      </w:r>
    </w:p>
    <w:p w:rsidR="007639C0" w:rsidRPr="00D267BF" w:rsidRDefault="007639C0" w:rsidP="007639C0">
      <w:pPr>
        <w:spacing w:line="276" w:lineRule="auto"/>
        <w:jc w:val="both"/>
        <w:rPr>
          <w:rFonts w:ascii="Arial" w:hAnsi="Arial" w:cs="Arial"/>
        </w:rPr>
      </w:pPr>
      <w:proofErr w:type="gramStart"/>
      <w:r w:rsidRPr="00D267BF">
        <w:rPr>
          <w:rFonts w:ascii="Arial" w:hAnsi="Arial" w:cs="Arial"/>
        </w:rPr>
        <w:t>У објекту постоји инсталација телефонско-рачунарске мреже (СКС).</w:t>
      </w:r>
      <w:proofErr w:type="gramEnd"/>
      <w:r w:rsidRPr="00D267BF">
        <w:rPr>
          <w:rFonts w:ascii="Arial" w:hAnsi="Arial" w:cs="Arial"/>
        </w:rPr>
        <w:t xml:space="preserve"> </w:t>
      </w:r>
      <w:proofErr w:type="gramStart"/>
      <w:r w:rsidRPr="00D267BF">
        <w:rPr>
          <w:rFonts w:ascii="Arial" w:hAnsi="Arial" w:cs="Arial"/>
        </w:rPr>
        <w:t>Овим пројектом обухватити и делове који немају СКС.</w:t>
      </w:r>
      <w:proofErr w:type="gramEnd"/>
      <w:r w:rsidRPr="00D267BF">
        <w:rPr>
          <w:rFonts w:ascii="Arial" w:hAnsi="Arial" w:cs="Arial"/>
        </w:rPr>
        <w:t xml:space="preserve"> </w:t>
      </w:r>
      <w:proofErr w:type="gramStart"/>
      <w:r w:rsidRPr="00D267BF">
        <w:rPr>
          <w:rFonts w:ascii="Arial" w:hAnsi="Arial" w:cs="Arial"/>
        </w:rPr>
        <w:t>Предвидети нове Рек ормане и евентуалну замену постојећих, уколико се покаже да постојећа инсталација не задовољава по важећим стандардима и прописима.</w:t>
      </w:r>
      <w:proofErr w:type="gramEnd"/>
    </w:p>
    <w:p w:rsidR="007639C0" w:rsidRPr="00D267BF" w:rsidRDefault="007639C0" w:rsidP="007639C0">
      <w:pPr>
        <w:spacing w:line="276" w:lineRule="auto"/>
        <w:jc w:val="both"/>
        <w:rPr>
          <w:rFonts w:ascii="Arial" w:hAnsi="Arial" w:cs="Arial"/>
        </w:rPr>
      </w:pPr>
      <w:proofErr w:type="gramStart"/>
      <w:r w:rsidRPr="00D267BF">
        <w:rPr>
          <w:rFonts w:ascii="Arial" w:hAnsi="Arial" w:cs="Arial"/>
        </w:rPr>
        <w:t>У ходницима, предвидети Wireless антене.</w:t>
      </w:r>
      <w:proofErr w:type="gramEnd"/>
    </w:p>
    <w:p w:rsidR="007639C0" w:rsidRPr="00D267BF" w:rsidRDefault="007639C0" w:rsidP="007639C0">
      <w:pPr>
        <w:spacing w:line="276" w:lineRule="auto"/>
        <w:jc w:val="both"/>
        <w:rPr>
          <w:rFonts w:ascii="Arial" w:hAnsi="Arial" w:cs="Arial"/>
        </w:rPr>
      </w:pPr>
      <w:proofErr w:type="gramStart"/>
      <w:r w:rsidRPr="00D267BF">
        <w:rPr>
          <w:rFonts w:ascii="Arial" w:hAnsi="Arial" w:cs="Arial"/>
        </w:rPr>
        <w:t>У болничким собама код сваког кревета предвидети једну телефонску прикључницу, која се поставља у болнички сет.</w:t>
      </w:r>
      <w:proofErr w:type="gramEnd"/>
    </w:p>
    <w:p w:rsidR="007639C0" w:rsidRPr="00D267BF" w:rsidRDefault="007639C0" w:rsidP="007639C0">
      <w:pPr>
        <w:spacing w:line="276" w:lineRule="auto"/>
        <w:jc w:val="both"/>
        <w:rPr>
          <w:rFonts w:ascii="Arial" w:hAnsi="Arial" w:cs="Arial"/>
        </w:rPr>
      </w:pPr>
      <w:proofErr w:type="gramStart"/>
      <w:r w:rsidRPr="00D267BF">
        <w:rPr>
          <w:rFonts w:ascii="Arial" w:hAnsi="Arial" w:cs="Arial"/>
        </w:rPr>
        <w:t>У лекарским и сестринским собама и у канцеларијама опште намене за свако радно место пројектовати по две РЈ45 прикључнице.</w:t>
      </w:r>
      <w:proofErr w:type="gramEnd"/>
    </w:p>
    <w:p w:rsidR="007639C0" w:rsidRPr="00D267BF" w:rsidRDefault="007639C0" w:rsidP="007639C0">
      <w:pPr>
        <w:spacing w:line="276" w:lineRule="auto"/>
        <w:jc w:val="both"/>
        <w:rPr>
          <w:rFonts w:ascii="Arial" w:hAnsi="Arial" w:cs="Arial"/>
        </w:rPr>
      </w:pPr>
      <w:r w:rsidRPr="00D267BF">
        <w:rPr>
          <w:rFonts w:ascii="Arial" w:hAnsi="Arial" w:cs="Arial"/>
        </w:rPr>
        <w:t xml:space="preserve">Нову телефонско-рачунарску мрежу предвидети за </w:t>
      </w:r>
      <w:proofErr w:type="gramStart"/>
      <w:r w:rsidRPr="00D267BF">
        <w:rPr>
          <w:rFonts w:ascii="Arial" w:hAnsi="Arial" w:cs="Arial"/>
        </w:rPr>
        <w:t>10Gb</w:t>
      </w:r>
      <w:proofErr w:type="gramEnd"/>
      <w:r w:rsidRPr="00D267BF">
        <w:rPr>
          <w:rFonts w:ascii="Arial" w:hAnsi="Arial" w:cs="Arial"/>
        </w:rPr>
        <w:t xml:space="preserve"> пренос података. </w:t>
      </w:r>
    </w:p>
    <w:p w:rsidR="007639C0" w:rsidRPr="00D267BF" w:rsidRDefault="007639C0" w:rsidP="007639C0">
      <w:pPr>
        <w:spacing w:line="276" w:lineRule="auto"/>
        <w:jc w:val="both"/>
        <w:rPr>
          <w:rFonts w:ascii="Arial" w:hAnsi="Arial" w:cs="Arial"/>
        </w:rPr>
      </w:pPr>
      <w:proofErr w:type="gramStart"/>
      <w:r w:rsidRPr="00D267BF">
        <w:rPr>
          <w:rFonts w:ascii="Arial" w:hAnsi="Arial" w:cs="Arial"/>
        </w:rPr>
        <w:t>Активна опрема није предмет пројекта.</w:t>
      </w:r>
      <w:proofErr w:type="gramEnd"/>
    </w:p>
    <w:p w:rsidR="007639C0" w:rsidRPr="00D267BF" w:rsidRDefault="007639C0" w:rsidP="007639C0">
      <w:pPr>
        <w:spacing w:line="276" w:lineRule="auto"/>
        <w:jc w:val="both"/>
        <w:rPr>
          <w:rFonts w:ascii="Arial" w:hAnsi="Arial" w:cs="Arial"/>
        </w:rPr>
      </w:pPr>
    </w:p>
    <w:p w:rsidR="007639C0" w:rsidRPr="00D267BF" w:rsidRDefault="007639C0" w:rsidP="007639C0">
      <w:pPr>
        <w:spacing w:line="276" w:lineRule="auto"/>
        <w:jc w:val="both"/>
        <w:rPr>
          <w:rFonts w:ascii="Arial" w:hAnsi="Arial" w:cs="Arial"/>
          <w:b/>
        </w:rPr>
      </w:pPr>
      <w:r w:rsidRPr="00D267BF">
        <w:rPr>
          <w:rFonts w:ascii="Arial" w:hAnsi="Arial" w:cs="Arial"/>
          <w:b/>
        </w:rPr>
        <w:t>Систем за дистрибуцију ТВ сигнала</w:t>
      </w:r>
    </w:p>
    <w:p w:rsidR="007639C0" w:rsidRPr="00B656F3" w:rsidRDefault="007639C0" w:rsidP="007639C0">
      <w:pPr>
        <w:spacing w:line="276" w:lineRule="auto"/>
        <w:jc w:val="both"/>
        <w:rPr>
          <w:rFonts w:ascii="Arial" w:hAnsi="Arial" w:cs="Arial"/>
        </w:rPr>
      </w:pPr>
      <w:proofErr w:type="gramStart"/>
      <w:r w:rsidRPr="00D267BF">
        <w:rPr>
          <w:rFonts w:ascii="Arial" w:hAnsi="Arial" w:cs="Arial"/>
        </w:rPr>
        <w:t xml:space="preserve">Предвидети систем дистрибуције РТВ/САТ који обухвата развод коаксијалних каблова и прикључнице у простору (канцеларије, сала за састанке, болничке собе, </w:t>
      </w:r>
      <w:r w:rsidRPr="00B656F3">
        <w:rPr>
          <w:rFonts w:ascii="Arial" w:hAnsi="Arial" w:cs="Arial"/>
        </w:rPr>
        <w:t>добе за одмор и сл.).</w:t>
      </w:r>
      <w:proofErr w:type="gramEnd"/>
      <w:r w:rsidRPr="00B656F3">
        <w:rPr>
          <w:rFonts w:ascii="Arial" w:hAnsi="Arial" w:cs="Arial"/>
        </w:rPr>
        <w:t xml:space="preserve"> </w:t>
      </w:r>
      <w:proofErr w:type="gramStart"/>
      <w:r w:rsidRPr="00B656F3">
        <w:rPr>
          <w:rFonts w:ascii="Arial" w:hAnsi="Arial" w:cs="Arial"/>
        </w:rPr>
        <w:t>За пријем ТВ сигнала пројектовати антенски систем и главни орман са појачавачима и главном антенском станицом.</w:t>
      </w:r>
      <w:proofErr w:type="gramEnd"/>
      <w:r w:rsidRPr="00B656F3">
        <w:rPr>
          <w:rFonts w:ascii="Arial" w:hAnsi="Arial" w:cs="Arial"/>
        </w:rPr>
        <w:t xml:space="preserve"> </w:t>
      </w:r>
      <w:proofErr w:type="gramStart"/>
      <w:r w:rsidRPr="00B656F3">
        <w:rPr>
          <w:rFonts w:ascii="Arial" w:hAnsi="Arial" w:cs="Arial"/>
        </w:rPr>
        <w:t>Поред сваког ТВ сета предвидети и једну рачунарску прикључницу.</w:t>
      </w:r>
      <w:proofErr w:type="gramEnd"/>
    </w:p>
    <w:p w:rsidR="007639C0" w:rsidRPr="00B656F3" w:rsidRDefault="007639C0" w:rsidP="007639C0">
      <w:pPr>
        <w:spacing w:line="276" w:lineRule="auto"/>
        <w:jc w:val="both"/>
        <w:rPr>
          <w:rFonts w:ascii="Arial" w:hAnsi="Arial" w:cs="Arial"/>
        </w:rPr>
      </w:pPr>
    </w:p>
    <w:p w:rsidR="007639C0" w:rsidRPr="00B656F3" w:rsidRDefault="007639C0" w:rsidP="007639C0">
      <w:pPr>
        <w:spacing w:line="276" w:lineRule="auto"/>
        <w:jc w:val="both"/>
        <w:rPr>
          <w:rFonts w:ascii="Arial" w:eastAsia="Arial Unicode MS" w:hAnsi="Arial" w:cs="Arial"/>
          <w:b/>
          <w:kern w:val="2"/>
        </w:rPr>
      </w:pPr>
      <w:r w:rsidRPr="00B656F3">
        <w:rPr>
          <w:rFonts w:ascii="Arial" w:eastAsia="Arial Unicode MS" w:hAnsi="Arial" w:cs="Arial"/>
          <w:b/>
          <w:kern w:val="2"/>
        </w:rPr>
        <w:t>Пројекат система за детекцију и дојаву пожара</w:t>
      </w:r>
    </w:p>
    <w:p w:rsidR="007639C0" w:rsidRPr="00B656F3" w:rsidRDefault="007639C0" w:rsidP="007639C0">
      <w:pPr>
        <w:spacing w:line="276" w:lineRule="auto"/>
        <w:jc w:val="both"/>
        <w:rPr>
          <w:rFonts w:ascii="Arial" w:eastAsia="Arial Unicode MS" w:hAnsi="Arial" w:cs="Arial"/>
          <w:kern w:val="2"/>
        </w:rPr>
      </w:pPr>
    </w:p>
    <w:p w:rsidR="007639C0" w:rsidRPr="00D267BF" w:rsidRDefault="007639C0" w:rsidP="007639C0">
      <w:pPr>
        <w:spacing w:line="276" w:lineRule="auto"/>
        <w:jc w:val="both"/>
        <w:rPr>
          <w:rFonts w:ascii="Arial" w:hAnsi="Arial" w:cs="Arial"/>
        </w:rPr>
      </w:pPr>
      <w:proofErr w:type="gramStart"/>
      <w:r w:rsidRPr="00B656F3">
        <w:rPr>
          <w:rFonts w:ascii="Arial" w:hAnsi="Arial" w:cs="Arial"/>
        </w:rPr>
        <w:t>Пројектовати систем аутоматске дојаве пожара који треба да омогући откривање настанка пожара у његовој раној фази развоја, благовремено обавештавање запослених и дежурних лица о његовом настанку, као</w:t>
      </w:r>
      <w:r w:rsidRPr="00D267BF">
        <w:rPr>
          <w:rFonts w:ascii="Arial" w:hAnsi="Arial" w:cs="Arial"/>
        </w:rPr>
        <w:t xml:space="preserve"> и активирање аутоматског система за гашење, како би се пожар угасио.</w:t>
      </w:r>
      <w:proofErr w:type="gramEnd"/>
    </w:p>
    <w:p w:rsidR="007639C0" w:rsidRDefault="007639C0" w:rsidP="007639C0">
      <w:pPr>
        <w:spacing w:line="276" w:lineRule="auto"/>
        <w:jc w:val="both"/>
        <w:rPr>
          <w:rFonts w:ascii="Arial" w:hAnsi="Arial" w:cs="Arial"/>
        </w:rPr>
      </w:pPr>
      <w:proofErr w:type="gramStart"/>
      <w:r w:rsidRPr="00D267BF">
        <w:rPr>
          <w:rFonts w:ascii="Arial" w:hAnsi="Arial" w:cs="Arial"/>
        </w:rPr>
        <w:t>Пројектом предвидети адресабилну противпожарну централу, ручне и аутоматске јављаче пожара, као и алармне сирене.</w:t>
      </w:r>
      <w:proofErr w:type="gramEnd"/>
      <w:r w:rsidRPr="00D267BF">
        <w:rPr>
          <w:rFonts w:ascii="Arial" w:hAnsi="Arial" w:cs="Arial"/>
        </w:rPr>
        <w:t xml:space="preserve"> У случају пожара предвидети извршне функције преко адресибилних модула: искључење климатизације и вентилације, обрављивање система контроле приступа, затварање противпожарних врата, обарање ПП клапни, давање команде систему озвучења за емитовање алармне поруке, давање команди лифтовима за пожарну вожњу, укључивање натпритисне вентилације у евакуационим степеништима и лифтовима и остале функције предвиђене пројектом ЗОП-а.</w:t>
      </w:r>
    </w:p>
    <w:p w:rsidR="007639C0" w:rsidRPr="003511B2" w:rsidRDefault="007639C0" w:rsidP="007639C0">
      <w:pPr>
        <w:spacing w:line="276" w:lineRule="auto"/>
        <w:jc w:val="both"/>
        <w:rPr>
          <w:rFonts w:ascii="Arial" w:hAnsi="Arial" w:cs="Arial"/>
          <w:color w:val="000000"/>
        </w:rPr>
      </w:pPr>
    </w:p>
    <w:p w:rsidR="007639C0" w:rsidRPr="003511B2" w:rsidRDefault="007639C0" w:rsidP="007639C0">
      <w:pPr>
        <w:spacing w:line="276" w:lineRule="auto"/>
        <w:jc w:val="center"/>
        <w:rPr>
          <w:rFonts w:ascii="Arial" w:hAnsi="Arial" w:cs="Arial"/>
          <w:color w:val="000000"/>
          <w:lang w:val="sr-Latn-CS"/>
        </w:rPr>
      </w:pPr>
      <w:r w:rsidRPr="000252F3">
        <w:rPr>
          <w:rFonts w:ascii="Arial" w:hAnsi="Arial" w:cs="Arial"/>
          <w:b/>
          <w:color w:val="000000"/>
          <w:lang w:val="sr-Latn-CS"/>
        </w:rPr>
        <w:t>МАШИНСКЕ ИНСТАЛАЦИЈЕ</w:t>
      </w:r>
      <w:r w:rsidRPr="003511B2">
        <w:rPr>
          <w:rFonts w:ascii="Arial" w:hAnsi="Arial" w:cs="Arial"/>
          <w:color w:val="000000"/>
          <w:lang w:val="sr-Latn-CS"/>
        </w:rPr>
        <w:t>:</w:t>
      </w:r>
    </w:p>
    <w:p w:rsidR="007639C0" w:rsidRPr="003511B2" w:rsidRDefault="007639C0" w:rsidP="007639C0">
      <w:pPr>
        <w:numPr>
          <w:ilvl w:val="0"/>
          <w:numId w:val="32"/>
        </w:numPr>
        <w:suppressAutoHyphens w:val="0"/>
        <w:spacing w:line="276" w:lineRule="auto"/>
        <w:jc w:val="both"/>
        <w:rPr>
          <w:rFonts w:ascii="Arial" w:hAnsi="Arial" w:cs="Arial"/>
          <w:color w:val="000000"/>
          <w:lang w:val="sr-Latn-CS"/>
        </w:rPr>
      </w:pPr>
      <w:r w:rsidRPr="003511B2">
        <w:rPr>
          <w:rFonts w:ascii="Arial" w:hAnsi="Arial" w:cs="Arial"/>
          <w:color w:val="000000"/>
          <w:lang w:val="sr-Latn-CS"/>
        </w:rPr>
        <w:t>Грејање</w:t>
      </w:r>
    </w:p>
    <w:p w:rsidR="007639C0" w:rsidRPr="003511B2" w:rsidRDefault="007639C0" w:rsidP="007639C0">
      <w:pPr>
        <w:numPr>
          <w:ilvl w:val="0"/>
          <w:numId w:val="32"/>
        </w:numPr>
        <w:suppressAutoHyphens w:val="0"/>
        <w:spacing w:line="276" w:lineRule="auto"/>
        <w:jc w:val="both"/>
        <w:rPr>
          <w:rFonts w:ascii="Arial" w:hAnsi="Arial" w:cs="Arial"/>
          <w:color w:val="000000"/>
        </w:rPr>
      </w:pPr>
      <w:r w:rsidRPr="003511B2">
        <w:rPr>
          <w:rFonts w:ascii="Arial" w:hAnsi="Arial" w:cs="Arial"/>
          <w:color w:val="000000"/>
          <w:lang w:val="sr-Latn-CS"/>
        </w:rPr>
        <w:t>Хлађење</w:t>
      </w:r>
    </w:p>
    <w:p w:rsidR="007639C0" w:rsidRPr="003511B2" w:rsidRDefault="007639C0" w:rsidP="007639C0">
      <w:pPr>
        <w:numPr>
          <w:ilvl w:val="0"/>
          <w:numId w:val="32"/>
        </w:numPr>
        <w:suppressAutoHyphens w:val="0"/>
        <w:spacing w:line="276" w:lineRule="auto"/>
        <w:jc w:val="both"/>
        <w:rPr>
          <w:rFonts w:ascii="Arial" w:hAnsi="Arial" w:cs="Arial"/>
          <w:color w:val="000000"/>
          <w:lang w:val="sr-Latn-CS"/>
        </w:rPr>
      </w:pPr>
      <w:r w:rsidRPr="003511B2">
        <w:rPr>
          <w:rFonts w:ascii="Arial" w:hAnsi="Arial" w:cs="Arial"/>
          <w:color w:val="000000"/>
          <w:lang w:val="sr-Latn-CS"/>
        </w:rPr>
        <w:t>Вентилација</w:t>
      </w:r>
    </w:p>
    <w:p w:rsidR="007639C0" w:rsidRPr="003511B2" w:rsidRDefault="007639C0" w:rsidP="007639C0">
      <w:pPr>
        <w:numPr>
          <w:ilvl w:val="0"/>
          <w:numId w:val="32"/>
        </w:numPr>
        <w:suppressAutoHyphens w:val="0"/>
        <w:spacing w:line="276" w:lineRule="auto"/>
        <w:jc w:val="both"/>
        <w:rPr>
          <w:rFonts w:ascii="Arial" w:hAnsi="Arial" w:cs="Arial"/>
          <w:color w:val="000000"/>
          <w:lang w:val="sr-Latn-CS"/>
        </w:rPr>
      </w:pPr>
      <w:r w:rsidRPr="003511B2">
        <w:rPr>
          <w:rFonts w:ascii="Arial" w:hAnsi="Arial" w:cs="Arial"/>
          <w:color w:val="000000"/>
          <w:lang w:val="sr-Latn-CS"/>
        </w:rPr>
        <w:t>Путнички лифт</w:t>
      </w:r>
    </w:p>
    <w:p w:rsidR="007639C0" w:rsidRPr="003511B2" w:rsidRDefault="007639C0" w:rsidP="007639C0">
      <w:pPr>
        <w:spacing w:line="276" w:lineRule="auto"/>
        <w:jc w:val="both"/>
        <w:rPr>
          <w:rFonts w:ascii="Arial" w:hAnsi="Arial" w:cs="Arial"/>
          <w:color w:val="000000"/>
          <w:lang w:val="sr-Latn-CS"/>
        </w:rPr>
      </w:pPr>
    </w:p>
    <w:p w:rsidR="007639C0" w:rsidRPr="003511B2" w:rsidRDefault="007639C0" w:rsidP="007639C0">
      <w:pPr>
        <w:spacing w:line="276" w:lineRule="auto"/>
        <w:jc w:val="both"/>
        <w:rPr>
          <w:rFonts w:ascii="Arial" w:hAnsi="Arial" w:cs="Arial"/>
          <w:color w:val="000000"/>
        </w:rPr>
      </w:pPr>
      <w:r w:rsidRPr="003511B2">
        <w:rPr>
          <w:rFonts w:ascii="Arial" w:hAnsi="Arial" w:cs="Arial"/>
          <w:color w:val="000000"/>
          <w:lang w:val="sr-Latn-CS"/>
        </w:rPr>
        <w:t xml:space="preserve">Пројекат треба да пружи оптимално решење за све просторе водећи </w:t>
      </w:r>
      <w:r w:rsidRPr="003511B2">
        <w:rPr>
          <w:rFonts w:ascii="Arial" w:hAnsi="Arial" w:cs="Arial"/>
          <w:color w:val="000000"/>
        </w:rPr>
        <w:t>рачуна да примењено решење буде рационално и економично у експлоатацији.</w:t>
      </w:r>
    </w:p>
    <w:p w:rsidR="007639C0" w:rsidRPr="003511B2" w:rsidRDefault="007639C0" w:rsidP="007639C0">
      <w:pPr>
        <w:spacing w:line="276" w:lineRule="auto"/>
        <w:jc w:val="both"/>
        <w:rPr>
          <w:rFonts w:ascii="Arial" w:hAnsi="Arial" w:cs="Arial"/>
          <w:color w:val="000000"/>
          <w:lang w:val="sr-Latn-CS"/>
        </w:rPr>
      </w:pPr>
      <w:r w:rsidRPr="003511B2">
        <w:rPr>
          <w:rFonts w:ascii="Arial" w:hAnsi="Arial" w:cs="Arial"/>
          <w:color w:val="000000"/>
          <w:lang w:val="sr-Latn-CS"/>
        </w:rPr>
        <w:t>Применити аутоматизовану, савремену опрему са што већим степеном ефикасности.</w:t>
      </w:r>
    </w:p>
    <w:p w:rsidR="007639C0" w:rsidRPr="003511B2" w:rsidRDefault="007639C0" w:rsidP="007639C0">
      <w:pPr>
        <w:spacing w:line="276" w:lineRule="auto"/>
        <w:jc w:val="both"/>
        <w:rPr>
          <w:rFonts w:ascii="Arial" w:hAnsi="Arial" w:cs="Arial"/>
          <w:color w:val="000000"/>
          <w:lang w:val="sr-Latn-CS"/>
        </w:rPr>
      </w:pPr>
    </w:p>
    <w:p w:rsidR="007639C0" w:rsidRPr="00564A2F" w:rsidRDefault="007639C0" w:rsidP="007639C0">
      <w:pPr>
        <w:spacing w:line="276" w:lineRule="auto"/>
        <w:jc w:val="both"/>
        <w:rPr>
          <w:rFonts w:ascii="Arial" w:hAnsi="Arial" w:cs="Arial"/>
        </w:rPr>
      </w:pPr>
      <w:proofErr w:type="gramStart"/>
      <w:r w:rsidRPr="003511B2">
        <w:rPr>
          <w:rFonts w:ascii="Arial" w:hAnsi="Arial" w:cs="Arial"/>
          <w:color w:val="000000"/>
        </w:rPr>
        <w:t>Систем грејања урадити радијаторски или подни систем према подацима о извору енергије и условима прикључења.</w:t>
      </w:r>
      <w:proofErr w:type="gramEnd"/>
      <w:r>
        <w:rPr>
          <w:rFonts w:ascii="Arial" w:hAnsi="Arial" w:cs="Arial"/>
          <w:color w:val="000000"/>
        </w:rPr>
        <w:t xml:space="preserve"> </w:t>
      </w:r>
      <w:r w:rsidRPr="00564A2F">
        <w:rPr>
          <w:rFonts w:ascii="Arial" w:hAnsi="Arial" w:cs="Arial"/>
        </w:rPr>
        <w:t xml:space="preserve">Пројектом предвидети и простор за смештај топотно измењивачке станице потребног </w:t>
      </w:r>
      <w:proofErr w:type="gramStart"/>
      <w:r w:rsidRPr="00564A2F">
        <w:rPr>
          <w:rFonts w:ascii="Arial" w:hAnsi="Arial" w:cs="Arial"/>
        </w:rPr>
        <w:t>капацитета  –</w:t>
      </w:r>
      <w:proofErr w:type="gramEnd"/>
      <w:r w:rsidRPr="00564A2F">
        <w:rPr>
          <w:rFonts w:ascii="Arial" w:hAnsi="Arial" w:cs="Arial"/>
        </w:rPr>
        <w:t xml:space="preserve"> измењивачка станица није део овог пројекта.</w:t>
      </w:r>
    </w:p>
    <w:p w:rsidR="007639C0" w:rsidRPr="003511B2" w:rsidRDefault="007639C0" w:rsidP="007639C0">
      <w:pPr>
        <w:spacing w:line="276" w:lineRule="auto"/>
        <w:jc w:val="both"/>
        <w:rPr>
          <w:rFonts w:ascii="Arial" w:hAnsi="Arial" w:cs="Arial"/>
          <w:color w:val="000000"/>
        </w:rPr>
      </w:pPr>
    </w:p>
    <w:p w:rsidR="007639C0" w:rsidRPr="003511B2" w:rsidRDefault="007639C0" w:rsidP="007639C0">
      <w:pPr>
        <w:spacing w:line="276" w:lineRule="auto"/>
        <w:jc w:val="both"/>
        <w:rPr>
          <w:rFonts w:ascii="Arial" w:hAnsi="Arial" w:cs="Arial"/>
          <w:color w:val="000000"/>
          <w:lang w:val="sr-Latn-CS"/>
        </w:rPr>
      </w:pPr>
      <w:proofErr w:type="gramStart"/>
      <w:r w:rsidRPr="003511B2">
        <w:rPr>
          <w:rFonts w:ascii="Arial" w:hAnsi="Arial" w:cs="Arial"/>
          <w:color w:val="000000"/>
        </w:rPr>
        <w:t xml:space="preserve">Предвидети уградњу </w:t>
      </w:r>
      <w:r w:rsidRPr="003511B2">
        <w:rPr>
          <w:rFonts w:ascii="Arial" w:hAnsi="Arial" w:cs="Arial"/>
          <w:color w:val="000000"/>
          <w:lang w:val="sr-Latn-CS"/>
        </w:rPr>
        <w:t xml:space="preserve">соларног система </w:t>
      </w:r>
      <w:r w:rsidRPr="003511B2">
        <w:rPr>
          <w:rFonts w:ascii="Arial" w:hAnsi="Arial" w:cs="Arial"/>
          <w:color w:val="000000"/>
        </w:rPr>
        <w:t xml:space="preserve">за загревање санитарне топле воде </w:t>
      </w:r>
      <w:r w:rsidRPr="003511B2">
        <w:rPr>
          <w:rFonts w:ascii="Arial" w:hAnsi="Arial" w:cs="Arial"/>
          <w:color w:val="000000"/>
          <w:lang w:val="sr-Latn-CS"/>
        </w:rPr>
        <w:t>као резервни или допунски систем снабдевања.</w:t>
      </w:r>
      <w:proofErr w:type="gramEnd"/>
    </w:p>
    <w:p w:rsidR="007639C0" w:rsidRPr="003511B2" w:rsidRDefault="007639C0" w:rsidP="007639C0">
      <w:pPr>
        <w:spacing w:line="276" w:lineRule="auto"/>
        <w:jc w:val="both"/>
        <w:rPr>
          <w:rFonts w:ascii="Arial" w:hAnsi="Arial" w:cs="Arial"/>
          <w:color w:val="000000"/>
          <w:lang w:val="sr-Latn-CS"/>
        </w:rPr>
      </w:pPr>
    </w:p>
    <w:p w:rsidR="007639C0" w:rsidRPr="003511B2" w:rsidRDefault="007639C0" w:rsidP="007639C0">
      <w:pPr>
        <w:spacing w:line="276" w:lineRule="auto"/>
        <w:jc w:val="both"/>
        <w:rPr>
          <w:rFonts w:ascii="Arial" w:hAnsi="Arial" w:cs="Arial"/>
          <w:color w:val="000000"/>
        </w:rPr>
      </w:pPr>
      <w:r w:rsidRPr="003511B2">
        <w:rPr>
          <w:rFonts w:ascii="Arial" w:hAnsi="Arial" w:cs="Arial"/>
          <w:color w:val="000000"/>
        </w:rPr>
        <w:t xml:space="preserve">Климатизацију просторија обезбедити уградњом </w:t>
      </w:r>
      <w:proofErr w:type="gramStart"/>
      <w:r w:rsidRPr="003511B2">
        <w:rPr>
          <w:rFonts w:ascii="Arial" w:hAnsi="Arial" w:cs="Arial"/>
          <w:color w:val="000000"/>
        </w:rPr>
        <w:t>,,СПЛИТ</w:t>
      </w:r>
      <w:proofErr w:type="gramEnd"/>
      <w:r w:rsidRPr="003511B2">
        <w:rPr>
          <w:rFonts w:ascii="Arial" w:hAnsi="Arial" w:cs="Arial"/>
          <w:color w:val="000000"/>
        </w:rPr>
        <w:t xml:space="preserve">,, система у просторијама где је то неоходно. </w:t>
      </w:r>
    </w:p>
    <w:p w:rsidR="007639C0" w:rsidRDefault="007639C0" w:rsidP="007639C0">
      <w:pPr>
        <w:spacing w:line="276" w:lineRule="auto"/>
        <w:jc w:val="both"/>
        <w:rPr>
          <w:rFonts w:ascii="Arial" w:hAnsi="Arial" w:cs="Arial"/>
          <w:color w:val="000000"/>
          <w:lang w:val="sr-Latn-CS"/>
        </w:rPr>
      </w:pPr>
    </w:p>
    <w:p w:rsidR="007639C0" w:rsidRPr="00564A2F" w:rsidRDefault="007639C0" w:rsidP="007639C0">
      <w:pPr>
        <w:spacing w:line="276" w:lineRule="auto"/>
        <w:jc w:val="both"/>
        <w:rPr>
          <w:rFonts w:ascii="Arial" w:hAnsi="Arial" w:cs="Arial"/>
          <w:lang w:val="sr-Latn-CS"/>
        </w:rPr>
      </w:pPr>
      <w:proofErr w:type="gramStart"/>
      <w:r w:rsidRPr="00564A2F">
        <w:rPr>
          <w:rFonts w:ascii="Arial" w:hAnsi="Arial" w:cs="Arial"/>
        </w:rPr>
        <w:t>Прорачун топлотних губитака/добитака просторија урадити према стандарду СРПС ЕН 12831/2017.</w:t>
      </w:r>
      <w:proofErr w:type="gramEnd"/>
    </w:p>
    <w:p w:rsidR="007639C0" w:rsidRPr="00564A2F" w:rsidRDefault="007639C0" w:rsidP="007639C0">
      <w:pPr>
        <w:spacing w:line="276" w:lineRule="auto"/>
        <w:jc w:val="both"/>
        <w:rPr>
          <w:rFonts w:ascii="Arial" w:hAnsi="Arial" w:cs="Arial"/>
          <w:lang w:val="sr-Latn-CS"/>
        </w:rPr>
      </w:pPr>
      <w:r w:rsidRPr="00564A2F">
        <w:rPr>
          <w:rFonts w:ascii="Arial" w:hAnsi="Arial" w:cs="Arial"/>
          <w:lang w:val="sr-Latn-CS"/>
        </w:rPr>
        <w:t xml:space="preserve">Вентилација: све просторије које немају природно проветравање (ходници, </w:t>
      </w:r>
      <w:r w:rsidRPr="00564A2F">
        <w:rPr>
          <w:rFonts w:ascii="Arial" w:hAnsi="Arial" w:cs="Arial"/>
        </w:rPr>
        <w:t>ч</w:t>
      </w:r>
      <w:r w:rsidRPr="00564A2F">
        <w:rPr>
          <w:rFonts w:ascii="Arial" w:hAnsi="Arial" w:cs="Arial"/>
          <w:lang w:val="sr-Latn-CS"/>
        </w:rPr>
        <w:t>екаонице,</w:t>
      </w:r>
      <w:r w:rsidRPr="00564A2F">
        <w:rPr>
          <w:rFonts w:ascii="Arial" w:hAnsi="Arial" w:cs="Arial"/>
        </w:rPr>
        <w:t>просторије са већим бројем људи,</w:t>
      </w:r>
      <w:r w:rsidRPr="00564A2F">
        <w:rPr>
          <w:rFonts w:ascii="Arial" w:hAnsi="Arial" w:cs="Arial"/>
          <w:lang w:val="sr-Latn-CS"/>
        </w:rPr>
        <w:t xml:space="preserve"> санитарне просторије ...) морају бити опремљање системом вентилације</w:t>
      </w:r>
      <w:r w:rsidRPr="00564A2F">
        <w:rPr>
          <w:rFonts w:ascii="Arial" w:hAnsi="Arial" w:cs="Arial"/>
        </w:rPr>
        <w:t xml:space="preserve"> са рекуперацијом</w:t>
      </w:r>
      <w:r w:rsidRPr="00564A2F">
        <w:rPr>
          <w:rFonts w:ascii="Arial" w:hAnsi="Arial" w:cs="Arial"/>
          <w:lang w:val="sr-Latn-CS"/>
        </w:rPr>
        <w:t>.</w:t>
      </w:r>
    </w:p>
    <w:p w:rsidR="007639C0" w:rsidRPr="008D2DF3" w:rsidRDefault="007639C0" w:rsidP="007639C0">
      <w:pPr>
        <w:spacing w:line="276" w:lineRule="auto"/>
        <w:jc w:val="both"/>
        <w:rPr>
          <w:rFonts w:ascii="Arial" w:hAnsi="Arial" w:cs="Arial"/>
          <w:color w:val="000000"/>
        </w:rPr>
      </w:pPr>
      <w:r>
        <w:rPr>
          <w:rFonts w:ascii="Arial" w:hAnsi="Arial" w:cs="Arial"/>
          <w:color w:val="000000"/>
        </w:rPr>
        <w:t>.</w:t>
      </w:r>
    </w:p>
    <w:p w:rsidR="007639C0" w:rsidRPr="00B656F3" w:rsidRDefault="007639C0" w:rsidP="007639C0">
      <w:pPr>
        <w:spacing w:line="276" w:lineRule="auto"/>
        <w:jc w:val="both"/>
        <w:rPr>
          <w:rFonts w:ascii="Arial" w:hAnsi="Arial" w:cs="Arial"/>
          <w:color w:val="000000"/>
          <w:lang w:val="sr-Latn-CS"/>
        </w:rPr>
      </w:pPr>
      <w:r w:rsidRPr="003511B2">
        <w:rPr>
          <w:rFonts w:ascii="Arial" w:hAnsi="Arial" w:cs="Arial"/>
          <w:color w:val="000000"/>
          <w:lang w:val="sr-Latn-CS"/>
        </w:rPr>
        <w:t xml:space="preserve">Пројектовање путничких лифтова у складу са функцијама објекта и бројем </w:t>
      </w:r>
      <w:r w:rsidRPr="00B656F3">
        <w:rPr>
          <w:rFonts w:ascii="Arial" w:hAnsi="Arial" w:cs="Arial"/>
          <w:color w:val="000000"/>
          <w:lang w:val="sr-Latn-CS"/>
        </w:rPr>
        <w:t>корисника. Лифт мора бити доступан лицима са инвалидитетом у складу са важећим правилима</w:t>
      </w:r>
    </w:p>
    <w:p w:rsidR="007639C0" w:rsidRPr="00B656F3" w:rsidRDefault="007639C0" w:rsidP="007639C0">
      <w:pPr>
        <w:spacing w:line="276" w:lineRule="auto"/>
        <w:jc w:val="both"/>
        <w:rPr>
          <w:rFonts w:ascii="Arial" w:eastAsia="Calibri" w:hAnsi="Arial" w:cs="Arial"/>
          <w:b/>
          <w:color w:val="000000"/>
        </w:rPr>
      </w:pPr>
    </w:p>
    <w:p w:rsidR="007639C0" w:rsidRPr="00B656F3" w:rsidRDefault="007639C0" w:rsidP="007639C0">
      <w:pPr>
        <w:spacing w:line="276" w:lineRule="auto"/>
        <w:jc w:val="both"/>
        <w:rPr>
          <w:rFonts w:ascii="Arial" w:eastAsia="Arial Unicode MS" w:hAnsi="Arial" w:cs="Arial"/>
          <w:b/>
          <w:color w:val="000000"/>
          <w:kern w:val="2"/>
        </w:rPr>
      </w:pPr>
      <w:r w:rsidRPr="00B656F3">
        <w:rPr>
          <w:rFonts w:ascii="Arial" w:eastAsia="Arial Unicode MS" w:hAnsi="Arial" w:cs="Arial"/>
          <w:b/>
          <w:color w:val="000000"/>
          <w:kern w:val="2"/>
        </w:rPr>
        <w:t>Елаборат енергетске ефикасности</w:t>
      </w:r>
    </w:p>
    <w:p w:rsidR="007639C0" w:rsidRPr="00B656F3" w:rsidRDefault="007639C0" w:rsidP="007639C0">
      <w:pPr>
        <w:spacing w:line="276" w:lineRule="auto"/>
        <w:jc w:val="both"/>
        <w:rPr>
          <w:rFonts w:ascii="Arial" w:eastAsia="Arial Unicode MS" w:hAnsi="Arial" w:cs="Arial"/>
          <w:color w:val="000000"/>
          <w:kern w:val="2"/>
        </w:rPr>
      </w:pPr>
    </w:p>
    <w:p w:rsidR="007639C0" w:rsidRPr="00B656F3" w:rsidRDefault="007639C0" w:rsidP="007639C0">
      <w:pPr>
        <w:spacing w:line="276" w:lineRule="auto"/>
        <w:jc w:val="both"/>
        <w:rPr>
          <w:rFonts w:ascii="Arial" w:eastAsia="Arial Unicode MS" w:hAnsi="Arial" w:cs="Arial"/>
          <w:color w:val="000000"/>
          <w:kern w:val="2"/>
        </w:rPr>
      </w:pPr>
      <w:proofErr w:type="gramStart"/>
      <w:r w:rsidRPr="00B656F3">
        <w:rPr>
          <w:rFonts w:ascii="Arial" w:eastAsia="Arial Unicode MS" w:hAnsi="Arial" w:cs="Arial"/>
          <w:color w:val="000000"/>
          <w:kern w:val="2"/>
        </w:rPr>
        <w:t>Елаборат енергетске ефикасности урадити у свему према стандарду SRPS EN 12381.</w:t>
      </w:r>
      <w:proofErr w:type="gramEnd"/>
      <w:r w:rsidRPr="00B656F3">
        <w:rPr>
          <w:rFonts w:ascii="Arial" w:eastAsia="Arial Unicode MS" w:hAnsi="Arial" w:cs="Arial"/>
          <w:color w:val="000000"/>
          <w:kern w:val="2"/>
        </w:rPr>
        <w:t xml:space="preserve"> </w:t>
      </w:r>
      <w:proofErr w:type="gramStart"/>
      <w:r w:rsidRPr="00B656F3">
        <w:rPr>
          <w:rFonts w:ascii="Arial" w:eastAsia="Arial Unicode MS" w:hAnsi="Arial" w:cs="Arial"/>
          <w:color w:val="000000"/>
          <w:kern w:val="2"/>
        </w:rPr>
        <w:t>За симулацију потрошнје енергије на годишњем ниво користити одговарајући софтвер.</w:t>
      </w:r>
      <w:proofErr w:type="gramEnd"/>
    </w:p>
    <w:p w:rsidR="007639C0" w:rsidRPr="00B656F3" w:rsidRDefault="007639C0" w:rsidP="007639C0">
      <w:pPr>
        <w:spacing w:line="276" w:lineRule="auto"/>
        <w:jc w:val="both"/>
        <w:rPr>
          <w:rFonts w:ascii="Arial" w:hAnsi="Arial" w:cs="Arial"/>
          <w:color w:val="000000"/>
        </w:rPr>
      </w:pPr>
    </w:p>
    <w:p w:rsidR="007639C0" w:rsidRPr="00B656F3" w:rsidRDefault="007639C0" w:rsidP="007639C0">
      <w:pPr>
        <w:spacing w:line="276" w:lineRule="auto"/>
        <w:jc w:val="both"/>
        <w:rPr>
          <w:rFonts w:ascii="Arial" w:eastAsia="Arial Unicode MS" w:hAnsi="Arial" w:cs="Arial"/>
          <w:b/>
          <w:color w:val="000000"/>
          <w:kern w:val="2"/>
        </w:rPr>
      </w:pPr>
      <w:r w:rsidRPr="00B656F3">
        <w:rPr>
          <w:rFonts w:ascii="Arial" w:eastAsia="Arial Unicode MS" w:hAnsi="Arial" w:cs="Arial"/>
          <w:b/>
          <w:color w:val="000000"/>
          <w:kern w:val="2"/>
        </w:rPr>
        <w:t xml:space="preserve">Елаборат заштите од пожара/ главни пројекат заштите од пожара </w:t>
      </w:r>
    </w:p>
    <w:p w:rsidR="007639C0" w:rsidRPr="00B656F3" w:rsidRDefault="007639C0" w:rsidP="007639C0">
      <w:pPr>
        <w:spacing w:line="276" w:lineRule="auto"/>
        <w:jc w:val="both"/>
        <w:rPr>
          <w:rFonts w:ascii="Arial" w:eastAsia="Arial Unicode MS" w:hAnsi="Arial" w:cs="Arial"/>
          <w:color w:val="000000"/>
          <w:kern w:val="2"/>
        </w:rPr>
      </w:pPr>
    </w:p>
    <w:p w:rsidR="007639C0" w:rsidRPr="00B656F3" w:rsidRDefault="007639C0" w:rsidP="007639C0">
      <w:pPr>
        <w:spacing w:line="276" w:lineRule="auto"/>
        <w:jc w:val="both"/>
        <w:rPr>
          <w:rFonts w:ascii="Arial" w:eastAsia="Arial Unicode MS" w:hAnsi="Arial" w:cs="Arial"/>
          <w:color w:val="000000"/>
          <w:kern w:val="2"/>
        </w:rPr>
      </w:pPr>
      <w:proofErr w:type="gramStart"/>
      <w:r w:rsidRPr="00B656F3">
        <w:rPr>
          <w:rFonts w:ascii="Arial" w:eastAsia="Arial Unicode MS" w:hAnsi="Arial" w:cs="Arial"/>
          <w:color w:val="000000"/>
          <w:kern w:val="2"/>
        </w:rPr>
        <w:lastRenderedPageBreak/>
        <w:t>Урадити у свему према намени просторија у свему према важећим стандардима за одговарајућу намену објекта.</w:t>
      </w:r>
      <w:proofErr w:type="gramEnd"/>
    </w:p>
    <w:p w:rsidR="007639C0" w:rsidRPr="00B656F3" w:rsidRDefault="007639C0" w:rsidP="007639C0">
      <w:pPr>
        <w:spacing w:line="276" w:lineRule="auto"/>
        <w:jc w:val="both"/>
        <w:rPr>
          <w:rFonts w:ascii="Arial" w:hAnsi="Arial" w:cs="Arial"/>
          <w:color w:val="000000"/>
        </w:rPr>
      </w:pPr>
      <w:proofErr w:type="gramStart"/>
      <w:r w:rsidRPr="00B656F3">
        <w:rPr>
          <w:rFonts w:ascii="Arial" w:hAnsi="Arial" w:cs="Arial"/>
          <w:color w:val="000000"/>
        </w:rPr>
        <w:t>Предвидети потребне мере и применити актуелне прописе како би се обезбедило сигурно коришћење простора, и прописна заштита свих корисника услед ванредних ситуација до којих може доћи.</w:t>
      </w:r>
      <w:proofErr w:type="gramEnd"/>
      <w:r w:rsidRPr="00B656F3">
        <w:rPr>
          <w:rFonts w:ascii="Arial" w:hAnsi="Arial" w:cs="Arial"/>
          <w:color w:val="000000"/>
        </w:rPr>
        <w:t xml:space="preserve"> </w:t>
      </w:r>
      <w:proofErr w:type="gramStart"/>
      <w:r w:rsidRPr="00B656F3">
        <w:rPr>
          <w:rFonts w:ascii="Arial" w:hAnsi="Arial" w:cs="Arial"/>
          <w:color w:val="000000"/>
        </w:rPr>
        <w:t>Потребно је придржавати се свих прописа и мера приликом пројектовања овог система за дојаву и гашење пожара.</w:t>
      </w:r>
      <w:proofErr w:type="gramEnd"/>
    </w:p>
    <w:p w:rsidR="007639C0" w:rsidRPr="00B656F3" w:rsidRDefault="007639C0" w:rsidP="007639C0">
      <w:pPr>
        <w:spacing w:line="276" w:lineRule="auto"/>
        <w:jc w:val="both"/>
        <w:rPr>
          <w:rFonts w:ascii="Arial" w:hAnsi="Arial" w:cs="Arial"/>
          <w:color w:val="000000"/>
        </w:rPr>
      </w:pPr>
    </w:p>
    <w:p w:rsidR="007639C0" w:rsidRPr="00B656F3" w:rsidRDefault="007639C0" w:rsidP="007639C0">
      <w:pPr>
        <w:spacing w:line="276" w:lineRule="auto"/>
        <w:jc w:val="both"/>
        <w:rPr>
          <w:rFonts w:ascii="Arial" w:hAnsi="Arial" w:cs="Arial"/>
          <w:color w:val="000000"/>
        </w:rPr>
      </w:pPr>
      <w:r w:rsidRPr="00B656F3">
        <w:rPr>
          <w:rFonts w:ascii="Arial" w:hAnsi="Arial" w:cs="Arial"/>
          <w:color w:val="000000"/>
          <w:lang w:val="sr-Cyrl-CS"/>
        </w:rPr>
        <w:t>Спољно уређење са синхрон-планом инсталација и прикључака</w:t>
      </w:r>
    </w:p>
    <w:p w:rsidR="007639C0" w:rsidRPr="00B656F3" w:rsidRDefault="007639C0" w:rsidP="007639C0">
      <w:pPr>
        <w:spacing w:line="276" w:lineRule="auto"/>
        <w:jc w:val="both"/>
        <w:rPr>
          <w:rFonts w:ascii="Arial" w:hAnsi="Arial" w:cs="Arial"/>
          <w:color w:val="000000"/>
        </w:rPr>
      </w:pPr>
    </w:p>
    <w:p w:rsidR="007639C0" w:rsidRPr="00B656F3" w:rsidRDefault="007639C0" w:rsidP="007639C0">
      <w:pPr>
        <w:spacing w:line="276" w:lineRule="auto"/>
        <w:jc w:val="both"/>
        <w:rPr>
          <w:rFonts w:ascii="Arial" w:hAnsi="Arial" w:cs="Arial"/>
          <w:color w:val="000000"/>
        </w:rPr>
      </w:pPr>
      <w:proofErr w:type="gramStart"/>
      <w:r w:rsidRPr="00B656F3">
        <w:rPr>
          <w:rFonts w:ascii="Arial" w:hAnsi="Arial" w:cs="Arial"/>
          <w:color w:val="000000"/>
        </w:rPr>
        <w:t>Пројектом спољног уређења дефинисати намену свих оивршина на парцели.</w:t>
      </w:r>
      <w:proofErr w:type="gramEnd"/>
      <w:r w:rsidRPr="00B656F3">
        <w:rPr>
          <w:rFonts w:ascii="Arial" w:hAnsi="Arial" w:cs="Arial"/>
          <w:color w:val="000000"/>
        </w:rPr>
        <w:t xml:space="preserve"> </w:t>
      </w:r>
      <w:proofErr w:type="gramStart"/>
      <w:r w:rsidRPr="00B656F3">
        <w:rPr>
          <w:rFonts w:ascii="Arial" w:hAnsi="Arial" w:cs="Arial"/>
          <w:color w:val="000000"/>
        </w:rPr>
        <w:t>Предвидети потребне прилазне саобраћајнице, паркинг и паркинг за особе са посебним потребама.</w:t>
      </w:r>
      <w:proofErr w:type="gramEnd"/>
      <w:r w:rsidRPr="00B656F3">
        <w:rPr>
          <w:rFonts w:ascii="Arial" w:hAnsi="Arial" w:cs="Arial"/>
          <w:color w:val="000000"/>
        </w:rPr>
        <w:t xml:space="preserve"> </w:t>
      </w:r>
      <w:proofErr w:type="gramStart"/>
      <w:r w:rsidRPr="00B656F3">
        <w:rPr>
          <w:rFonts w:ascii="Arial" w:hAnsi="Arial" w:cs="Arial"/>
          <w:color w:val="000000"/>
        </w:rPr>
        <w:t>У северном делу парцеле предвидети дечје игралиште.</w:t>
      </w:r>
      <w:proofErr w:type="gramEnd"/>
      <w:r w:rsidRPr="00B656F3">
        <w:rPr>
          <w:rFonts w:ascii="Arial" w:hAnsi="Arial" w:cs="Arial"/>
          <w:color w:val="000000"/>
        </w:rPr>
        <w:t xml:space="preserve"> </w:t>
      </w:r>
      <w:proofErr w:type="gramStart"/>
      <w:r w:rsidRPr="00B656F3">
        <w:rPr>
          <w:rFonts w:ascii="Arial" w:hAnsi="Arial" w:cs="Arial"/>
          <w:color w:val="000000"/>
        </w:rPr>
        <w:t>Синхрон планом дефинисати трасе свих прикључних водова, њихов положај и димензије према потребаним капацитетима.</w:t>
      </w:r>
      <w:proofErr w:type="gramEnd"/>
      <w:r w:rsidRPr="00B656F3">
        <w:rPr>
          <w:rFonts w:ascii="Arial" w:hAnsi="Arial" w:cs="Arial"/>
          <w:color w:val="000000"/>
        </w:rPr>
        <w:t xml:space="preserve"> </w:t>
      </w:r>
      <w:proofErr w:type="gramStart"/>
      <w:r w:rsidRPr="00B656F3">
        <w:rPr>
          <w:rFonts w:ascii="Arial" w:hAnsi="Arial" w:cs="Arial"/>
          <w:color w:val="000000"/>
        </w:rPr>
        <w:t>Решити одводњавање свих површинских вода.</w:t>
      </w:r>
      <w:proofErr w:type="gramEnd"/>
      <w:r w:rsidRPr="00B656F3">
        <w:rPr>
          <w:rFonts w:ascii="Arial" w:hAnsi="Arial" w:cs="Arial"/>
          <w:color w:val="000000"/>
        </w:rPr>
        <w:t xml:space="preserve"> </w:t>
      </w:r>
      <w:proofErr w:type="gramStart"/>
      <w:r w:rsidRPr="00B656F3">
        <w:rPr>
          <w:rFonts w:ascii="Arial" w:hAnsi="Arial" w:cs="Arial"/>
          <w:color w:val="000000"/>
        </w:rPr>
        <w:t>За уређење спољних површина продржавати се урбанистичких пројеката према подацима из постојећег урбанистичког пројекта.</w:t>
      </w:r>
      <w:proofErr w:type="gramEnd"/>
    </w:p>
    <w:p w:rsidR="007639C0" w:rsidRPr="00B656F3" w:rsidRDefault="007639C0" w:rsidP="007639C0">
      <w:pPr>
        <w:spacing w:line="276" w:lineRule="auto"/>
        <w:jc w:val="both"/>
        <w:rPr>
          <w:rFonts w:ascii="Arial" w:hAnsi="Arial" w:cs="Arial"/>
          <w:b/>
          <w:color w:val="000000"/>
          <w:lang w:val="ru-RU"/>
        </w:rPr>
      </w:pPr>
    </w:p>
    <w:p w:rsidR="007639C0" w:rsidRPr="00B656F3" w:rsidRDefault="007639C0" w:rsidP="007639C0">
      <w:pPr>
        <w:pStyle w:val="Heading1"/>
        <w:spacing w:line="276" w:lineRule="auto"/>
        <w:rPr>
          <w:rFonts w:ascii="Arial" w:hAnsi="Arial" w:cs="Arial"/>
          <w:color w:val="000000"/>
        </w:rPr>
      </w:pPr>
      <w:r w:rsidRPr="00B656F3">
        <w:rPr>
          <w:rFonts w:ascii="Arial" w:hAnsi="Arial" w:cs="Arial"/>
          <w:color w:val="000000"/>
        </w:rPr>
        <w:t xml:space="preserve">СМЕРНИЦЕ ЗА </w:t>
      </w:r>
      <w:r w:rsidRPr="00B656F3">
        <w:rPr>
          <w:rFonts w:ascii="Arial" w:hAnsi="Arial" w:cs="Arial"/>
          <w:color w:val="000000"/>
          <w:spacing w:val="-5"/>
        </w:rPr>
        <w:t xml:space="preserve">ИЗРАДУ </w:t>
      </w:r>
      <w:r w:rsidRPr="00B656F3">
        <w:rPr>
          <w:rFonts w:ascii="Arial" w:hAnsi="Arial" w:cs="Arial"/>
          <w:color w:val="000000"/>
        </w:rPr>
        <w:t>ПРОЈЕКТНЕ ДОКУМЕНТАЦИЈЕ</w:t>
      </w:r>
    </w:p>
    <w:p w:rsidR="007639C0" w:rsidRPr="00B656F3" w:rsidRDefault="007639C0" w:rsidP="007639C0">
      <w:pPr>
        <w:pStyle w:val="BodyText"/>
        <w:spacing w:before="2" w:line="276" w:lineRule="auto"/>
        <w:rPr>
          <w:rFonts w:cs="Arial"/>
          <w:color w:val="000000"/>
        </w:rPr>
      </w:pPr>
    </w:p>
    <w:p w:rsidR="007639C0" w:rsidRPr="00B656F3" w:rsidRDefault="007639C0" w:rsidP="007639C0">
      <w:pPr>
        <w:spacing w:before="90" w:line="276" w:lineRule="auto"/>
        <w:ind w:right="232"/>
        <w:jc w:val="both"/>
        <w:rPr>
          <w:rFonts w:ascii="Arial" w:hAnsi="Arial" w:cs="Arial"/>
          <w:color w:val="000000"/>
        </w:rPr>
      </w:pPr>
      <w:r w:rsidRPr="00B656F3">
        <w:rPr>
          <w:rFonts w:ascii="Arial" w:hAnsi="Arial" w:cs="Arial"/>
          <w:color w:val="000000"/>
        </w:rPr>
        <w:t xml:space="preserve">НАПОМЕНА: У наставку пројектног задатка дате су опште смернице које треба применити у изради пројекте документације, према врсти и намени објекта. </w:t>
      </w:r>
      <w:proofErr w:type="gramStart"/>
      <w:r w:rsidRPr="00B656F3">
        <w:rPr>
          <w:rFonts w:ascii="Arial" w:hAnsi="Arial" w:cs="Arial"/>
          <w:color w:val="000000"/>
        </w:rPr>
        <w:t>Део ових смерница који није примењив одредити након детаљног увида у постојеће стање објекта.</w:t>
      </w:r>
      <w:proofErr w:type="gramEnd"/>
    </w:p>
    <w:p w:rsidR="007639C0" w:rsidRPr="00B656F3" w:rsidRDefault="007639C0" w:rsidP="007639C0">
      <w:pPr>
        <w:pStyle w:val="BodyText"/>
        <w:spacing w:before="8" w:line="276" w:lineRule="auto"/>
        <w:rPr>
          <w:rFonts w:cs="Arial"/>
          <w:b/>
          <w:color w:val="000000"/>
        </w:rPr>
      </w:pPr>
    </w:p>
    <w:p w:rsidR="007639C0" w:rsidRPr="00B656F3" w:rsidRDefault="007639C0" w:rsidP="007639C0">
      <w:pPr>
        <w:spacing w:line="276" w:lineRule="auto"/>
        <w:ind w:right="232"/>
        <w:jc w:val="both"/>
        <w:rPr>
          <w:rFonts w:ascii="Arial" w:hAnsi="Arial" w:cs="Arial"/>
          <w:color w:val="000000"/>
        </w:rPr>
      </w:pPr>
      <w:r w:rsidRPr="00B656F3">
        <w:rPr>
          <w:rFonts w:ascii="Arial" w:hAnsi="Arial" w:cs="Arial"/>
          <w:color w:val="000000"/>
          <w:spacing w:val="-60"/>
        </w:rPr>
        <w:t xml:space="preserve"> </w:t>
      </w:r>
      <w:r w:rsidRPr="00B656F3">
        <w:rPr>
          <w:rFonts w:ascii="Arial" w:hAnsi="Arial" w:cs="Arial"/>
          <w:color w:val="000000"/>
        </w:rPr>
        <w:t xml:space="preserve">Смернице које је </w:t>
      </w:r>
      <w:r w:rsidRPr="00B656F3">
        <w:rPr>
          <w:rFonts w:ascii="Arial" w:hAnsi="Arial" w:cs="Arial"/>
          <w:color w:val="000000"/>
          <w:spacing w:val="-3"/>
        </w:rPr>
        <w:t xml:space="preserve">неопходно </w:t>
      </w:r>
      <w:r w:rsidRPr="00B656F3">
        <w:rPr>
          <w:rFonts w:ascii="Arial" w:hAnsi="Arial" w:cs="Arial"/>
          <w:color w:val="000000"/>
        </w:rPr>
        <w:t>применити Услови које је неопходно сагледати и испоштовати приликом израде Пројектно-техничке документације:</w:t>
      </w:r>
    </w:p>
    <w:p w:rsidR="007639C0" w:rsidRPr="00B656F3" w:rsidRDefault="007639C0" w:rsidP="007639C0">
      <w:pPr>
        <w:pStyle w:val="BodyText"/>
        <w:spacing w:line="276" w:lineRule="auto"/>
        <w:ind w:right="224"/>
        <w:rPr>
          <w:rFonts w:cs="Arial"/>
          <w:color w:val="000000"/>
        </w:rPr>
      </w:pPr>
      <w:r w:rsidRPr="00B656F3">
        <w:rPr>
          <w:rFonts w:cs="Arial"/>
          <w:color w:val="000000"/>
        </w:rPr>
        <w:t>Пре израде техничке документације, потребно је прибавити доказ о регулисању имовинско-правних односа за предметну парцелу и доставити доказ о томе, тј. доставити препис листа непокретности и копију плана парцеле.</w:t>
      </w:r>
    </w:p>
    <w:p w:rsidR="007639C0" w:rsidRDefault="007639C0" w:rsidP="007639C0">
      <w:pPr>
        <w:pStyle w:val="BodyText"/>
        <w:spacing w:line="276" w:lineRule="auto"/>
        <w:rPr>
          <w:rFonts w:cs="Arial"/>
          <w:color w:val="000000"/>
        </w:rPr>
      </w:pPr>
    </w:p>
    <w:p w:rsidR="007639C0" w:rsidRPr="00B656F3" w:rsidRDefault="007639C0" w:rsidP="007639C0">
      <w:pPr>
        <w:pStyle w:val="BodyText"/>
        <w:spacing w:line="276" w:lineRule="auto"/>
        <w:rPr>
          <w:rFonts w:cs="Arial"/>
          <w:color w:val="000000"/>
        </w:rPr>
      </w:pPr>
    </w:p>
    <w:p w:rsidR="007639C0" w:rsidRPr="00B656F3" w:rsidRDefault="007639C0" w:rsidP="007639C0">
      <w:pPr>
        <w:pStyle w:val="ListParagraph"/>
        <w:widowControl w:val="0"/>
        <w:tabs>
          <w:tab w:val="left" w:pos="400"/>
        </w:tabs>
        <w:autoSpaceDE w:val="0"/>
        <w:autoSpaceDN w:val="0"/>
        <w:ind w:left="0"/>
        <w:contextualSpacing w:val="0"/>
        <w:jc w:val="both"/>
        <w:rPr>
          <w:rFonts w:ascii="Arial" w:hAnsi="Arial" w:cs="Arial"/>
          <w:b/>
          <w:color w:val="000000"/>
        </w:rPr>
      </w:pPr>
      <w:r w:rsidRPr="00B656F3">
        <w:rPr>
          <w:rFonts w:ascii="Arial" w:hAnsi="Arial" w:cs="Arial"/>
          <w:b/>
          <w:color w:val="000000"/>
        </w:rPr>
        <w:t>-Обим</w:t>
      </w:r>
      <w:r w:rsidRPr="00B656F3">
        <w:rPr>
          <w:rFonts w:ascii="Arial" w:hAnsi="Arial" w:cs="Arial"/>
          <w:b/>
          <w:color w:val="000000"/>
          <w:spacing w:val="-2"/>
        </w:rPr>
        <w:t xml:space="preserve"> </w:t>
      </w:r>
      <w:r w:rsidRPr="00B656F3">
        <w:rPr>
          <w:rFonts w:ascii="Arial" w:hAnsi="Arial" w:cs="Arial"/>
          <w:b/>
          <w:color w:val="000000"/>
        </w:rPr>
        <w:t>радова</w:t>
      </w:r>
    </w:p>
    <w:p w:rsidR="007639C0" w:rsidRPr="00B656F3" w:rsidRDefault="007639C0" w:rsidP="007639C0">
      <w:pPr>
        <w:pStyle w:val="BodyText"/>
        <w:spacing w:line="276" w:lineRule="auto"/>
        <w:ind w:right="233"/>
        <w:rPr>
          <w:rFonts w:cs="Arial"/>
          <w:color w:val="000000"/>
        </w:rPr>
      </w:pPr>
      <w:r w:rsidRPr="00B656F3">
        <w:rPr>
          <w:rFonts w:cs="Arial"/>
          <w:color w:val="000000"/>
        </w:rPr>
        <w:t>Ради обезбеђивања оптималних услова за боравак корисника и запослених, као и смањења потрошње енергије, а узевши у обзир енергетске и економске уштеде потребно је да Пројектант обухватили све позиције радова на објекту који би допринели уштеди енергије, услова комфора, безбедности коришћења објекта, смањења емисије угљен диоксида и штетних продуката сагоревања.</w:t>
      </w:r>
    </w:p>
    <w:p w:rsidR="007639C0" w:rsidRPr="00B656F3" w:rsidRDefault="007639C0" w:rsidP="007639C0">
      <w:pPr>
        <w:pStyle w:val="ListParagraph"/>
        <w:widowControl w:val="0"/>
        <w:numPr>
          <w:ilvl w:val="0"/>
          <w:numId w:val="35"/>
        </w:numPr>
        <w:tabs>
          <w:tab w:val="left" w:pos="503"/>
        </w:tabs>
        <w:suppressAutoHyphens w:val="0"/>
        <w:autoSpaceDE w:val="0"/>
        <w:autoSpaceDN w:val="0"/>
        <w:spacing w:line="276" w:lineRule="auto"/>
        <w:ind w:right="229" w:firstLine="0"/>
        <w:contextualSpacing w:val="0"/>
        <w:jc w:val="both"/>
        <w:rPr>
          <w:rFonts w:ascii="Arial" w:hAnsi="Arial" w:cs="Arial"/>
          <w:color w:val="000000"/>
        </w:rPr>
      </w:pPr>
      <w:r w:rsidRPr="00B656F3">
        <w:rPr>
          <w:rFonts w:ascii="Arial" w:hAnsi="Arial" w:cs="Arial"/>
          <w:color w:val="000000"/>
        </w:rPr>
        <w:t xml:space="preserve">Пројекат конструкције мора сагледадти све </w:t>
      </w:r>
      <w:r w:rsidRPr="00B656F3">
        <w:rPr>
          <w:rFonts w:ascii="Arial" w:hAnsi="Arial" w:cs="Arial"/>
          <w:color w:val="000000"/>
          <w:spacing w:val="-3"/>
        </w:rPr>
        <w:t xml:space="preserve">неопходне </w:t>
      </w:r>
      <w:r w:rsidRPr="00B656F3">
        <w:rPr>
          <w:rFonts w:ascii="Arial" w:hAnsi="Arial" w:cs="Arial"/>
          <w:color w:val="000000"/>
        </w:rPr>
        <w:t xml:space="preserve">елементе којим се обезбеђује стабилност конструкције. </w:t>
      </w:r>
    </w:p>
    <w:p w:rsidR="007639C0" w:rsidRPr="00B656F3" w:rsidRDefault="007639C0" w:rsidP="007639C0">
      <w:pPr>
        <w:pStyle w:val="ListParagraph"/>
        <w:widowControl w:val="0"/>
        <w:numPr>
          <w:ilvl w:val="0"/>
          <w:numId w:val="35"/>
        </w:numPr>
        <w:tabs>
          <w:tab w:val="left" w:pos="511"/>
        </w:tabs>
        <w:suppressAutoHyphens w:val="0"/>
        <w:autoSpaceDE w:val="0"/>
        <w:autoSpaceDN w:val="0"/>
        <w:spacing w:before="1" w:line="276" w:lineRule="auto"/>
        <w:ind w:right="232" w:firstLine="0"/>
        <w:contextualSpacing w:val="0"/>
        <w:jc w:val="both"/>
        <w:rPr>
          <w:rFonts w:ascii="Arial" w:hAnsi="Arial" w:cs="Arial"/>
          <w:color w:val="000000"/>
        </w:rPr>
      </w:pPr>
      <w:r w:rsidRPr="00B656F3">
        <w:rPr>
          <w:rFonts w:ascii="Arial" w:hAnsi="Arial" w:cs="Arial"/>
          <w:color w:val="000000"/>
        </w:rPr>
        <w:t xml:space="preserve">У циљу постизања што боље енергетске ефикасности објеката јавне намене потребно је доставити Елаборат енергетске ефикасности према </w:t>
      </w:r>
      <w:r w:rsidRPr="00B656F3">
        <w:rPr>
          <w:rFonts w:ascii="Arial" w:hAnsi="Arial" w:cs="Arial"/>
          <w:color w:val="000000"/>
        </w:rPr>
        <w:lastRenderedPageBreak/>
        <w:t xml:space="preserve">Правилнику о енергетској ефикасности зграда („Сл. </w:t>
      </w:r>
      <w:r w:rsidRPr="00B656F3">
        <w:rPr>
          <w:rFonts w:ascii="Arial" w:hAnsi="Arial" w:cs="Arial"/>
          <w:color w:val="000000"/>
          <w:spacing w:val="-3"/>
        </w:rPr>
        <w:t xml:space="preserve">Гласник </w:t>
      </w:r>
      <w:r w:rsidRPr="00B656F3">
        <w:rPr>
          <w:rFonts w:ascii="Arial" w:hAnsi="Arial" w:cs="Arial"/>
          <w:color w:val="000000"/>
        </w:rPr>
        <w:t>РС“, бр. 61/11</w:t>
      </w:r>
      <w:r w:rsidRPr="00B656F3">
        <w:rPr>
          <w:rFonts w:ascii="Arial" w:hAnsi="Arial" w:cs="Arial"/>
          <w:i/>
          <w:color w:val="000000"/>
        </w:rPr>
        <w:t xml:space="preserve">). </w:t>
      </w:r>
      <w:r w:rsidRPr="00B656F3">
        <w:rPr>
          <w:rFonts w:ascii="Arial" w:hAnsi="Arial" w:cs="Arial"/>
          <w:color w:val="000000"/>
        </w:rPr>
        <w:t xml:space="preserve">Елаборат енергетске ефикасности мора да садржи варијантна решења и </w:t>
      </w:r>
      <w:r w:rsidRPr="00B656F3">
        <w:rPr>
          <w:rFonts w:ascii="Arial" w:hAnsi="Arial" w:cs="Arial"/>
          <w:color w:val="000000"/>
          <w:spacing w:val="-3"/>
        </w:rPr>
        <w:t xml:space="preserve">економску </w:t>
      </w:r>
      <w:r w:rsidRPr="00B656F3">
        <w:rPr>
          <w:rFonts w:ascii="Arial" w:hAnsi="Arial" w:cs="Arial"/>
          <w:color w:val="000000"/>
        </w:rPr>
        <w:t xml:space="preserve">анализу </w:t>
      </w:r>
      <w:r w:rsidRPr="00B656F3">
        <w:rPr>
          <w:rFonts w:ascii="Arial" w:hAnsi="Arial" w:cs="Arial"/>
          <w:color w:val="000000"/>
          <w:spacing w:val="-3"/>
        </w:rPr>
        <w:t xml:space="preserve">сваког </w:t>
      </w:r>
      <w:r w:rsidRPr="00B656F3">
        <w:rPr>
          <w:rFonts w:ascii="Arial" w:hAnsi="Arial" w:cs="Arial"/>
          <w:color w:val="000000"/>
        </w:rPr>
        <w:t>решења са ценом радова и периодом отплате</w:t>
      </w:r>
      <w:r w:rsidRPr="00B656F3">
        <w:rPr>
          <w:rFonts w:ascii="Arial" w:hAnsi="Arial" w:cs="Arial"/>
          <w:color w:val="000000"/>
          <w:spacing w:val="-2"/>
        </w:rPr>
        <w:t xml:space="preserve"> </w:t>
      </w:r>
      <w:r w:rsidRPr="00B656F3">
        <w:rPr>
          <w:rFonts w:ascii="Arial" w:hAnsi="Arial" w:cs="Arial"/>
          <w:color w:val="000000"/>
        </w:rPr>
        <w:t>инвестиције.</w:t>
      </w:r>
    </w:p>
    <w:p w:rsidR="007639C0" w:rsidRPr="00B656F3" w:rsidRDefault="007639C0" w:rsidP="007639C0">
      <w:pPr>
        <w:pStyle w:val="ListParagraph"/>
        <w:widowControl w:val="0"/>
        <w:numPr>
          <w:ilvl w:val="0"/>
          <w:numId w:val="35"/>
        </w:numPr>
        <w:tabs>
          <w:tab w:val="left" w:pos="429"/>
        </w:tabs>
        <w:suppressAutoHyphens w:val="0"/>
        <w:autoSpaceDE w:val="0"/>
        <w:autoSpaceDN w:val="0"/>
        <w:spacing w:before="1" w:line="276" w:lineRule="auto"/>
        <w:ind w:right="235" w:firstLine="0"/>
        <w:contextualSpacing w:val="0"/>
        <w:jc w:val="both"/>
        <w:rPr>
          <w:rFonts w:ascii="Arial" w:hAnsi="Arial" w:cs="Arial"/>
          <w:color w:val="000000"/>
        </w:rPr>
      </w:pPr>
      <w:r w:rsidRPr="00B656F3">
        <w:rPr>
          <w:rFonts w:ascii="Arial" w:hAnsi="Arial" w:cs="Arial"/>
          <w:color w:val="000000"/>
        </w:rPr>
        <w:t>Посебну пажњу посветити приступачности објеката јавне намене, чиме ће се решити равноправно учешће особа са инвалидитетом у областима друштвеног живота</w:t>
      </w:r>
      <w:r w:rsidRPr="00B656F3">
        <w:rPr>
          <w:rFonts w:ascii="Arial" w:hAnsi="Arial" w:cs="Arial"/>
          <w:color w:val="000000"/>
          <w:spacing w:val="-31"/>
        </w:rPr>
        <w:t xml:space="preserve"> </w:t>
      </w:r>
      <w:r w:rsidRPr="00B656F3">
        <w:rPr>
          <w:rFonts w:ascii="Arial" w:hAnsi="Arial" w:cs="Arial"/>
          <w:color w:val="000000"/>
        </w:rPr>
        <w:t xml:space="preserve">и </w:t>
      </w:r>
      <w:r w:rsidRPr="00B656F3">
        <w:rPr>
          <w:rFonts w:ascii="Arial" w:hAnsi="Arial" w:cs="Arial"/>
          <w:color w:val="000000"/>
          <w:spacing w:val="-4"/>
        </w:rPr>
        <w:t xml:space="preserve">како </w:t>
      </w:r>
      <w:r w:rsidRPr="00B656F3">
        <w:rPr>
          <w:rFonts w:ascii="Arial" w:hAnsi="Arial" w:cs="Arial"/>
          <w:color w:val="000000"/>
        </w:rPr>
        <w:t xml:space="preserve">би се обезбедило равноправно уживање свих </w:t>
      </w:r>
      <w:r w:rsidRPr="00B656F3">
        <w:rPr>
          <w:rFonts w:ascii="Arial" w:hAnsi="Arial" w:cs="Arial"/>
          <w:color w:val="000000"/>
          <w:spacing w:val="-3"/>
        </w:rPr>
        <w:t xml:space="preserve">људских </w:t>
      </w:r>
      <w:r w:rsidRPr="00B656F3">
        <w:rPr>
          <w:rFonts w:ascii="Arial" w:hAnsi="Arial" w:cs="Arial"/>
          <w:color w:val="000000"/>
        </w:rPr>
        <w:t xml:space="preserve">права и основних слобода. Предузети све одговарајуће мере да би се особама са инвалидитетом, деци и старим особама, равноправно са другима, обезбедио приступ физичком </w:t>
      </w:r>
      <w:r w:rsidRPr="00B656F3">
        <w:rPr>
          <w:rFonts w:ascii="Arial" w:hAnsi="Arial" w:cs="Arial"/>
          <w:color w:val="000000"/>
          <w:spacing w:val="-5"/>
        </w:rPr>
        <w:t xml:space="preserve">окружењу, </w:t>
      </w:r>
      <w:r w:rsidRPr="00B656F3">
        <w:rPr>
          <w:rFonts w:ascii="Arial" w:hAnsi="Arial" w:cs="Arial"/>
          <w:color w:val="000000"/>
        </w:rPr>
        <w:t xml:space="preserve">као и другим погодностима и условима </w:t>
      </w:r>
      <w:r w:rsidRPr="00B656F3">
        <w:rPr>
          <w:rFonts w:ascii="Arial" w:hAnsi="Arial" w:cs="Arial"/>
          <w:color w:val="000000"/>
          <w:spacing w:val="-3"/>
        </w:rPr>
        <w:t xml:space="preserve">које </w:t>
      </w:r>
      <w:r w:rsidRPr="00B656F3">
        <w:rPr>
          <w:rFonts w:ascii="Arial" w:hAnsi="Arial" w:cs="Arial"/>
          <w:color w:val="000000"/>
        </w:rPr>
        <w:t xml:space="preserve">су отворене, односно </w:t>
      </w:r>
      <w:r w:rsidRPr="00B656F3">
        <w:rPr>
          <w:rFonts w:ascii="Arial" w:hAnsi="Arial" w:cs="Arial"/>
          <w:color w:val="000000"/>
          <w:spacing w:val="-3"/>
        </w:rPr>
        <w:t xml:space="preserve">које </w:t>
      </w:r>
      <w:r w:rsidRPr="00B656F3">
        <w:rPr>
          <w:rFonts w:ascii="Arial" w:hAnsi="Arial" w:cs="Arial"/>
          <w:color w:val="000000"/>
        </w:rPr>
        <w:t xml:space="preserve">стоје на располагању јавности. Наведене мере укључују: уклањање препрека и баријера за приступ, кретање и боравак, односно коришћење у складу са одговарајућим техничким прописима и Правилником о техничким стандардима планирања, пројектовања и изградње објеката, </w:t>
      </w:r>
      <w:r w:rsidRPr="00B656F3">
        <w:rPr>
          <w:rFonts w:ascii="Arial" w:hAnsi="Arial" w:cs="Arial"/>
          <w:color w:val="000000"/>
          <w:spacing w:val="-3"/>
        </w:rPr>
        <w:t xml:space="preserve">којима </w:t>
      </w:r>
      <w:r w:rsidRPr="00B656F3">
        <w:rPr>
          <w:rFonts w:ascii="Arial" w:hAnsi="Arial" w:cs="Arial"/>
          <w:color w:val="000000"/>
        </w:rPr>
        <w:t>се осигурава несметано кретање и приступ особама са инвалидитетом, деци и старим особама ("Сл. гласник РС", бр.</w:t>
      </w:r>
      <w:r w:rsidRPr="00B656F3">
        <w:rPr>
          <w:rFonts w:ascii="Arial" w:hAnsi="Arial" w:cs="Arial"/>
          <w:color w:val="000000"/>
          <w:spacing w:val="-5"/>
        </w:rPr>
        <w:t xml:space="preserve"> </w:t>
      </w:r>
      <w:r w:rsidRPr="00B656F3">
        <w:rPr>
          <w:rFonts w:ascii="Arial" w:hAnsi="Arial" w:cs="Arial"/>
          <w:color w:val="000000"/>
        </w:rPr>
        <w:t>22/2015).</w:t>
      </w:r>
    </w:p>
    <w:p w:rsidR="007639C0" w:rsidRPr="00B656F3" w:rsidRDefault="007639C0" w:rsidP="007639C0">
      <w:pPr>
        <w:pStyle w:val="BodyText"/>
        <w:spacing w:line="276" w:lineRule="auto"/>
        <w:ind w:left="260"/>
        <w:rPr>
          <w:rFonts w:cs="Arial"/>
          <w:color w:val="000000"/>
        </w:rPr>
      </w:pPr>
      <w:r w:rsidRPr="00B656F3">
        <w:rPr>
          <w:rFonts w:cs="Arial"/>
          <w:color w:val="000000"/>
        </w:rPr>
        <w:t>Елементи просторне приступачноси на које је неопходно обратити пажњу су:</w:t>
      </w:r>
    </w:p>
    <w:p w:rsidR="007639C0" w:rsidRPr="00B656F3" w:rsidRDefault="007639C0" w:rsidP="007639C0">
      <w:pPr>
        <w:pStyle w:val="ListParagraph"/>
        <w:widowControl w:val="0"/>
        <w:numPr>
          <w:ilvl w:val="1"/>
          <w:numId w:val="35"/>
        </w:numPr>
        <w:tabs>
          <w:tab w:val="left" w:pos="981"/>
        </w:tabs>
        <w:suppressAutoHyphens w:val="0"/>
        <w:autoSpaceDE w:val="0"/>
        <w:autoSpaceDN w:val="0"/>
        <w:spacing w:line="276" w:lineRule="auto"/>
        <w:contextualSpacing w:val="0"/>
        <w:rPr>
          <w:rFonts w:ascii="Arial" w:hAnsi="Arial" w:cs="Arial"/>
          <w:color w:val="000000"/>
        </w:rPr>
      </w:pPr>
      <w:r w:rsidRPr="00B656F3">
        <w:rPr>
          <w:rFonts w:ascii="Arial" w:hAnsi="Arial" w:cs="Arial"/>
          <w:color w:val="000000"/>
        </w:rPr>
        <w:t>Прилазне</w:t>
      </w:r>
      <w:r w:rsidRPr="00B656F3">
        <w:rPr>
          <w:rFonts w:ascii="Arial" w:hAnsi="Arial" w:cs="Arial"/>
          <w:color w:val="000000"/>
          <w:spacing w:val="-2"/>
        </w:rPr>
        <w:t xml:space="preserve"> </w:t>
      </w:r>
      <w:r w:rsidRPr="00B656F3">
        <w:rPr>
          <w:rFonts w:ascii="Arial" w:hAnsi="Arial" w:cs="Arial"/>
          <w:color w:val="000000"/>
        </w:rPr>
        <w:t>стазе</w:t>
      </w:r>
    </w:p>
    <w:p w:rsidR="007639C0" w:rsidRPr="00B656F3" w:rsidRDefault="007639C0" w:rsidP="007639C0">
      <w:pPr>
        <w:pStyle w:val="ListParagraph"/>
        <w:widowControl w:val="0"/>
        <w:numPr>
          <w:ilvl w:val="1"/>
          <w:numId w:val="35"/>
        </w:numPr>
        <w:tabs>
          <w:tab w:val="left" w:pos="981"/>
        </w:tabs>
        <w:suppressAutoHyphens w:val="0"/>
        <w:autoSpaceDE w:val="0"/>
        <w:autoSpaceDN w:val="0"/>
        <w:spacing w:line="276" w:lineRule="auto"/>
        <w:contextualSpacing w:val="0"/>
        <w:rPr>
          <w:rFonts w:ascii="Arial" w:hAnsi="Arial" w:cs="Arial"/>
          <w:color w:val="000000"/>
        </w:rPr>
      </w:pPr>
      <w:r w:rsidRPr="00B656F3">
        <w:rPr>
          <w:rFonts w:ascii="Arial" w:hAnsi="Arial" w:cs="Arial"/>
          <w:color w:val="000000"/>
        </w:rPr>
        <w:t>Савладавање висинских разлика</w:t>
      </w:r>
    </w:p>
    <w:p w:rsidR="007639C0" w:rsidRPr="00B656F3" w:rsidRDefault="007639C0" w:rsidP="007639C0">
      <w:pPr>
        <w:pStyle w:val="ListParagraph"/>
        <w:widowControl w:val="0"/>
        <w:numPr>
          <w:ilvl w:val="1"/>
          <w:numId w:val="35"/>
        </w:numPr>
        <w:tabs>
          <w:tab w:val="left" w:pos="981"/>
        </w:tabs>
        <w:suppressAutoHyphens w:val="0"/>
        <w:autoSpaceDE w:val="0"/>
        <w:autoSpaceDN w:val="0"/>
        <w:spacing w:line="276" w:lineRule="auto"/>
        <w:contextualSpacing w:val="0"/>
        <w:rPr>
          <w:rFonts w:ascii="Arial" w:hAnsi="Arial" w:cs="Arial"/>
          <w:color w:val="000000"/>
        </w:rPr>
      </w:pPr>
      <w:r w:rsidRPr="00B656F3">
        <w:rPr>
          <w:rFonts w:ascii="Arial" w:hAnsi="Arial" w:cs="Arial"/>
          <w:color w:val="000000"/>
        </w:rPr>
        <w:t>Савладавање етажних висинских</w:t>
      </w:r>
      <w:r w:rsidRPr="00B656F3">
        <w:rPr>
          <w:rFonts w:ascii="Arial" w:hAnsi="Arial" w:cs="Arial"/>
          <w:color w:val="000000"/>
          <w:spacing w:val="2"/>
        </w:rPr>
        <w:t xml:space="preserve"> </w:t>
      </w:r>
      <w:r w:rsidRPr="00B656F3">
        <w:rPr>
          <w:rFonts w:ascii="Arial" w:hAnsi="Arial" w:cs="Arial"/>
          <w:color w:val="000000"/>
        </w:rPr>
        <w:t>разлика</w:t>
      </w:r>
    </w:p>
    <w:p w:rsidR="007639C0" w:rsidRPr="00B656F3" w:rsidRDefault="007639C0" w:rsidP="007639C0">
      <w:pPr>
        <w:pStyle w:val="ListParagraph"/>
        <w:widowControl w:val="0"/>
        <w:numPr>
          <w:ilvl w:val="1"/>
          <w:numId w:val="35"/>
        </w:numPr>
        <w:tabs>
          <w:tab w:val="left" w:pos="981"/>
        </w:tabs>
        <w:suppressAutoHyphens w:val="0"/>
        <w:autoSpaceDE w:val="0"/>
        <w:autoSpaceDN w:val="0"/>
        <w:spacing w:line="276" w:lineRule="auto"/>
        <w:contextualSpacing w:val="0"/>
        <w:rPr>
          <w:rFonts w:ascii="Arial" w:hAnsi="Arial" w:cs="Arial"/>
          <w:color w:val="000000"/>
        </w:rPr>
      </w:pPr>
      <w:r w:rsidRPr="00B656F3">
        <w:rPr>
          <w:rFonts w:ascii="Arial" w:hAnsi="Arial" w:cs="Arial"/>
          <w:color w:val="000000"/>
          <w:spacing w:val="-4"/>
        </w:rPr>
        <w:t>Рукохвати</w:t>
      </w:r>
    </w:p>
    <w:p w:rsidR="007639C0" w:rsidRPr="00B656F3" w:rsidRDefault="007639C0" w:rsidP="007639C0">
      <w:pPr>
        <w:pStyle w:val="ListParagraph"/>
        <w:widowControl w:val="0"/>
        <w:numPr>
          <w:ilvl w:val="1"/>
          <w:numId w:val="35"/>
        </w:numPr>
        <w:tabs>
          <w:tab w:val="left" w:pos="981"/>
        </w:tabs>
        <w:suppressAutoHyphens w:val="0"/>
        <w:autoSpaceDE w:val="0"/>
        <w:autoSpaceDN w:val="0"/>
        <w:spacing w:line="276" w:lineRule="auto"/>
        <w:contextualSpacing w:val="0"/>
        <w:rPr>
          <w:rFonts w:ascii="Arial" w:hAnsi="Arial" w:cs="Arial"/>
          <w:color w:val="000000"/>
        </w:rPr>
      </w:pPr>
      <w:r w:rsidRPr="00B656F3">
        <w:rPr>
          <w:rFonts w:ascii="Arial" w:hAnsi="Arial" w:cs="Arial"/>
          <w:color w:val="000000"/>
          <w:spacing w:val="-5"/>
        </w:rPr>
        <w:t xml:space="preserve">Улазна </w:t>
      </w:r>
      <w:r w:rsidRPr="00B656F3">
        <w:rPr>
          <w:rFonts w:ascii="Arial" w:hAnsi="Arial" w:cs="Arial"/>
          <w:color w:val="000000"/>
        </w:rPr>
        <w:t xml:space="preserve">врата </w:t>
      </w:r>
      <w:r w:rsidRPr="00B656F3">
        <w:rPr>
          <w:rFonts w:ascii="Arial" w:hAnsi="Arial" w:cs="Arial"/>
          <w:color w:val="000000"/>
          <w:spacing w:val="-3"/>
        </w:rPr>
        <w:t>(аутоматска</w:t>
      </w:r>
      <w:r w:rsidRPr="00B656F3">
        <w:rPr>
          <w:rFonts w:ascii="Arial" w:hAnsi="Arial" w:cs="Arial"/>
          <w:color w:val="000000"/>
          <w:spacing w:val="1"/>
        </w:rPr>
        <w:t xml:space="preserve"> </w:t>
      </w:r>
      <w:r w:rsidRPr="00B656F3">
        <w:rPr>
          <w:rFonts w:ascii="Arial" w:hAnsi="Arial" w:cs="Arial"/>
          <w:color w:val="000000"/>
        </w:rPr>
        <w:t>врата)</w:t>
      </w:r>
    </w:p>
    <w:p w:rsidR="007639C0" w:rsidRPr="00B656F3" w:rsidRDefault="007639C0" w:rsidP="007639C0">
      <w:pPr>
        <w:pStyle w:val="ListParagraph"/>
        <w:widowControl w:val="0"/>
        <w:numPr>
          <w:ilvl w:val="1"/>
          <w:numId w:val="35"/>
        </w:numPr>
        <w:tabs>
          <w:tab w:val="left" w:pos="981"/>
        </w:tabs>
        <w:suppressAutoHyphens w:val="0"/>
        <w:autoSpaceDE w:val="0"/>
        <w:autoSpaceDN w:val="0"/>
        <w:spacing w:line="276" w:lineRule="auto"/>
        <w:contextualSpacing w:val="0"/>
        <w:rPr>
          <w:rFonts w:ascii="Arial" w:hAnsi="Arial" w:cs="Arial"/>
          <w:color w:val="000000"/>
        </w:rPr>
      </w:pPr>
      <w:r w:rsidRPr="00B656F3">
        <w:rPr>
          <w:rFonts w:ascii="Arial" w:hAnsi="Arial" w:cs="Arial"/>
          <w:color w:val="000000"/>
        </w:rPr>
        <w:t>Адаптација</w:t>
      </w:r>
      <w:r w:rsidRPr="00B656F3">
        <w:rPr>
          <w:rFonts w:ascii="Arial" w:hAnsi="Arial" w:cs="Arial"/>
          <w:color w:val="000000"/>
          <w:spacing w:val="-1"/>
        </w:rPr>
        <w:t xml:space="preserve"> </w:t>
      </w:r>
      <w:r w:rsidRPr="00B656F3">
        <w:rPr>
          <w:rFonts w:ascii="Arial" w:hAnsi="Arial" w:cs="Arial"/>
          <w:color w:val="000000"/>
        </w:rPr>
        <w:t>тоалета</w:t>
      </w:r>
    </w:p>
    <w:p w:rsidR="007639C0" w:rsidRPr="00B656F3" w:rsidRDefault="007639C0" w:rsidP="007639C0">
      <w:pPr>
        <w:pStyle w:val="ListParagraph"/>
        <w:widowControl w:val="0"/>
        <w:numPr>
          <w:ilvl w:val="1"/>
          <w:numId w:val="35"/>
        </w:numPr>
        <w:tabs>
          <w:tab w:val="left" w:pos="981"/>
        </w:tabs>
        <w:suppressAutoHyphens w:val="0"/>
        <w:autoSpaceDE w:val="0"/>
        <w:autoSpaceDN w:val="0"/>
        <w:spacing w:line="276" w:lineRule="auto"/>
        <w:contextualSpacing w:val="0"/>
        <w:rPr>
          <w:rFonts w:ascii="Arial" w:hAnsi="Arial" w:cs="Arial"/>
          <w:color w:val="000000"/>
        </w:rPr>
      </w:pPr>
      <w:r w:rsidRPr="00B656F3">
        <w:rPr>
          <w:rFonts w:ascii="Arial" w:hAnsi="Arial" w:cs="Arial"/>
          <w:color w:val="000000"/>
        </w:rPr>
        <w:t xml:space="preserve">Доступност информација </w:t>
      </w:r>
      <w:r w:rsidRPr="00B656F3">
        <w:rPr>
          <w:rFonts w:ascii="Arial" w:hAnsi="Arial" w:cs="Arial"/>
          <w:color w:val="000000"/>
          <w:spacing w:val="-3"/>
        </w:rPr>
        <w:t xml:space="preserve">неопходних </w:t>
      </w:r>
      <w:r w:rsidRPr="00B656F3">
        <w:rPr>
          <w:rFonts w:ascii="Arial" w:hAnsi="Arial" w:cs="Arial"/>
          <w:color w:val="000000"/>
        </w:rPr>
        <w:t>за орјентацију у</w:t>
      </w:r>
      <w:r w:rsidRPr="00B656F3">
        <w:rPr>
          <w:rFonts w:ascii="Arial" w:hAnsi="Arial" w:cs="Arial"/>
          <w:color w:val="000000"/>
          <w:spacing w:val="-7"/>
        </w:rPr>
        <w:t xml:space="preserve"> </w:t>
      </w:r>
      <w:r w:rsidRPr="00B656F3">
        <w:rPr>
          <w:rFonts w:ascii="Arial" w:hAnsi="Arial" w:cs="Arial"/>
          <w:color w:val="000000"/>
        </w:rPr>
        <w:t>простору</w:t>
      </w:r>
    </w:p>
    <w:p w:rsidR="007639C0" w:rsidRPr="00B656F3" w:rsidRDefault="007639C0" w:rsidP="007639C0">
      <w:pPr>
        <w:pStyle w:val="ListParagraph"/>
        <w:widowControl w:val="0"/>
        <w:numPr>
          <w:ilvl w:val="1"/>
          <w:numId w:val="35"/>
        </w:numPr>
        <w:tabs>
          <w:tab w:val="left" w:pos="981"/>
        </w:tabs>
        <w:suppressAutoHyphens w:val="0"/>
        <w:autoSpaceDE w:val="0"/>
        <w:autoSpaceDN w:val="0"/>
        <w:spacing w:before="1" w:line="276" w:lineRule="auto"/>
        <w:contextualSpacing w:val="0"/>
        <w:rPr>
          <w:rFonts w:ascii="Arial" w:hAnsi="Arial" w:cs="Arial"/>
          <w:color w:val="000000"/>
        </w:rPr>
      </w:pPr>
      <w:r w:rsidRPr="00B656F3">
        <w:rPr>
          <w:rFonts w:ascii="Arial" w:hAnsi="Arial" w:cs="Arial"/>
          <w:color w:val="000000"/>
        </w:rPr>
        <w:t xml:space="preserve">Паркинг простор испред </w:t>
      </w:r>
      <w:r w:rsidRPr="00B656F3">
        <w:rPr>
          <w:rFonts w:ascii="Arial" w:hAnsi="Arial" w:cs="Arial"/>
          <w:color w:val="000000"/>
          <w:spacing w:val="-4"/>
        </w:rPr>
        <w:t xml:space="preserve">улаза </w:t>
      </w:r>
      <w:r w:rsidRPr="00B656F3">
        <w:rPr>
          <w:rFonts w:ascii="Arial" w:hAnsi="Arial" w:cs="Arial"/>
          <w:color w:val="000000"/>
        </w:rPr>
        <w:t>у</w:t>
      </w:r>
      <w:r w:rsidRPr="00B656F3">
        <w:rPr>
          <w:rFonts w:ascii="Arial" w:hAnsi="Arial" w:cs="Arial"/>
          <w:color w:val="000000"/>
          <w:spacing w:val="1"/>
        </w:rPr>
        <w:t xml:space="preserve"> </w:t>
      </w:r>
      <w:r w:rsidRPr="00B656F3">
        <w:rPr>
          <w:rFonts w:ascii="Arial" w:hAnsi="Arial" w:cs="Arial"/>
          <w:color w:val="000000"/>
        </w:rPr>
        <w:t>објекат</w:t>
      </w:r>
    </w:p>
    <w:p w:rsidR="007639C0" w:rsidRPr="00B656F3" w:rsidRDefault="007639C0" w:rsidP="007639C0">
      <w:pPr>
        <w:pStyle w:val="BodyText"/>
        <w:spacing w:line="276" w:lineRule="auto"/>
        <w:rPr>
          <w:rFonts w:cs="Arial"/>
          <w:color w:val="000000"/>
        </w:rPr>
      </w:pPr>
    </w:p>
    <w:p w:rsidR="007639C0" w:rsidRPr="00B656F3" w:rsidRDefault="007639C0" w:rsidP="007639C0">
      <w:pPr>
        <w:pStyle w:val="ListParagraph"/>
        <w:widowControl w:val="0"/>
        <w:numPr>
          <w:ilvl w:val="0"/>
          <w:numId w:val="35"/>
        </w:numPr>
        <w:tabs>
          <w:tab w:val="left" w:pos="463"/>
        </w:tabs>
        <w:suppressAutoHyphens w:val="0"/>
        <w:autoSpaceDE w:val="0"/>
        <w:autoSpaceDN w:val="0"/>
        <w:spacing w:line="276" w:lineRule="auto"/>
        <w:ind w:right="229" w:firstLine="0"/>
        <w:contextualSpacing w:val="0"/>
        <w:jc w:val="both"/>
        <w:rPr>
          <w:rFonts w:ascii="Arial" w:hAnsi="Arial" w:cs="Arial"/>
          <w:color w:val="000000"/>
        </w:rPr>
      </w:pPr>
      <w:r w:rsidRPr="00B656F3">
        <w:rPr>
          <w:rFonts w:ascii="Arial" w:hAnsi="Arial" w:cs="Arial"/>
          <w:color w:val="000000"/>
        </w:rPr>
        <w:t xml:space="preserve">Потребно је, </w:t>
      </w:r>
      <w:r w:rsidRPr="00B656F3">
        <w:rPr>
          <w:rFonts w:ascii="Arial" w:hAnsi="Arial" w:cs="Arial"/>
          <w:color w:val="000000"/>
          <w:spacing w:val="-3"/>
        </w:rPr>
        <w:t xml:space="preserve">приликом </w:t>
      </w:r>
      <w:r w:rsidRPr="00B656F3">
        <w:rPr>
          <w:rFonts w:ascii="Arial" w:hAnsi="Arial" w:cs="Arial"/>
          <w:color w:val="000000"/>
        </w:rPr>
        <w:t xml:space="preserve">пројектовања, обратити посебну пажњу на заштиту животне средине, у свему према Закону о заштити животне средине ("Сл. </w:t>
      </w:r>
      <w:r w:rsidRPr="00B656F3">
        <w:rPr>
          <w:rFonts w:ascii="Arial" w:hAnsi="Arial" w:cs="Arial"/>
          <w:color w:val="000000"/>
          <w:spacing w:val="-3"/>
        </w:rPr>
        <w:t xml:space="preserve">гласник </w:t>
      </w:r>
      <w:r w:rsidRPr="00B656F3">
        <w:rPr>
          <w:rFonts w:ascii="Arial" w:hAnsi="Arial" w:cs="Arial"/>
          <w:color w:val="000000"/>
        </w:rPr>
        <w:t xml:space="preserve">РС", </w:t>
      </w:r>
      <w:r w:rsidRPr="00B656F3">
        <w:rPr>
          <w:rFonts w:ascii="Arial" w:hAnsi="Arial" w:cs="Arial"/>
          <w:color w:val="000000"/>
          <w:spacing w:val="-6"/>
        </w:rPr>
        <w:t xml:space="preserve">br. </w:t>
      </w:r>
      <w:r w:rsidRPr="00B656F3">
        <w:rPr>
          <w:rFonts w:ascii="Arial" w:hAnsi="Arial" w:cs="Arial"/>
          <w:color w:val="000000"/>
        </w:rPr>
        <w:t xml:space="preserve">135/2004, 36/2009, 36/2009 - др. закон, 72/2009 - др. </w:t>
      </w:r>
      <w:r w:rsidRPr="00B656F3">
        <w:rPr>
          <w:rFonts w:ascii="Arial" w:hAnsi="Arial" w:cs="Arial"/>
          <w:color w:val="000000"/>
          <w:spacing w:val="-2"/>
        </w:rPr>
        <w:t xml:space="preserve">закон, </w:t>
      </w:r>
      <w:r w:rsidRPr="00B656F3">
        <w:rPr>
          <w:rFonts w:ascii="Arial" w:hAnsi="Arial" w:cs="Arial"/>
          <w:color w:val="000000"/>
        </w:rPr>
        <w:t xml:space="preserve">43/2011 - </w:t>
      </w:r>
      <w:r w:rsidRPr="00B656F3">
        <w:rPr>
          <w:rFonts w:ascii="Arial" w:hAnsi="Arial" w:cs="Arial"/>
          <w:color w:val="000000"/>
          <w:spacing w:val="-2"/>
        </w:rPr>
        <w:t xml:space="preserve">одлука </w:t>
      </w:r>
      <w:r w:rsidRPr="00B656F3">
        <w:rPr>
          <w:rFonts w:ascii="Arial" w:hAnsi="Arial" w:cs="Arial"/>
          <w:color w:val="000000"/>
        </w:rPr>
        <w:t xml:space="preserve">УС i 14/2016) и </w:t>
      </w:r>
      <w:r w:rsidRPr="00B656F3">
        <w:rPr>
          <w:rFonts w:ascii="Arial" w:hAnsi="Arial" w:cs="Arial"/>
          <w:color w:val="000000"/>
          <w:spacing w:val="-3"/>
        </w:rPr>
        <w:t xml:space="preserve">Закон </w:t>
      </w:r>
      <w:r w:rsidRPr="00B656F3">
        <w:rPr>
          <w:rFonts w:ascii="Arial" w:hAnsi="Arial" w:cs="Arial"/>
          <w:color w:val="000000"/>
        </w:rPr>
        <w:t xml:space="preserve">о управљању отпадом (Сл. </w:t>
      </w:r>
      <w:r w:rsidRPr="00B656F3">
        <w:rPr>
          <w:rFonts w:ascii="Arial" w:hAnsi="Arial" w:cs="Arial"/>
          <w:color w:val="000000"/>
          <w:spacing w:val="-3"/>
        </w:rPr>
        <w:t xml:space="preserve">гласник </w:t>
      </w:r>
      <w:r w:rsidRPr="00B656F3">
        <w:rPr>
          <w:rFonts w:ascii="Arial" w:hAnsi="Arial" w:cs="Arial"/>
          <w:color w:val="000000"/>
        </w:rPr>
        <w:t xml:space="preserve">РС", </w:t>
      </w:r>
      <w:r w:rsidRPr="00B656F3">
        <w:rPr>
          <w:rFonts w:ascii="Arial" w:hAnsi="Arial" w:cs="Arial"/>
          <w:color w:val="000000"/>
          <w:spacing w:val="-6"/>
        </w:rPr>
        <w:t xml:space="preserve">br. </w:t>
      </w:r>
      <w:r w:rsidRPr="00B656F3">
        <w:rPr>
          <w:rFonts w:ascii="Arial" w:hAnsi="Arial" w:cs="Arial"/>
          <w:color w:val="000000"/>
        </w:rPr>
        <w:t xml:space="preserve">36/2009, 88/2010 и 14/2016) и Правилнику о поступању са отпадом </w:t>
      </w:r>
      <w:r w:rsidRPr="00B656F3">
        <w:rPr>
          <w:rFonts w:ascii="Arial" w:hAnsi="Arial" w:cs="Arial"/>
          <w:color w:val="000000"/>
          <w:spacing w:val="-3"/>
        </w:rPr>
        <w:t xml:space="preserve">који </w:t>
      </w:r>
      <w:r w:rsidRPr="00B656F3">
        <w:rPr>
          <w:rFonts w:ascii="Arial" w:hAnsi="Arial" w:cs="Arial"/>
          <w:color w:val="000000"/>
        </w:rPr>
        <w:t xml:space="preserve">садржи азбест ("Сл. </w:t>
      </w:r>
      <w:r w:rsidRPr="00B656F3">
        <w:rPr>
          <w:rFonts w:ascii="Arial" w:hAnsi="Arial" w:cs="Arial"/>
          <w:color w:val="000000"/>
          <w:spacing w:val="-3"/>
        </w:rPr>
        <w:t xml:space="preserve">Гласник </w:t>
      </w:r>
      <w:r w:rsidRPr="00B656F3">
        <w:rPr>
          <w:rFonts w:ascii="Arial" w:hAnsi="Arial" w:cs="Arial"/>
          <w:color w:val="000000"/>
        </w:rPr>
        <w:t>РС", бр.</w:t>
      </w:r>
      <w:r w:rsidRPr="00B656F3">
        <w:rPr>
          <w:rFonts w:ascii="Arial" w:hAnsi="Arial" w:cs="Arial"/>
          <w:color w:val="000000"/>
          <w:spacing w:val="6"/>
        </w:rPr>
        <w:t xml:space="preserve"> </w:t>
      </w:r>
      <w:r w:rsidRPr="00B656F3">
        <w:rPr>
          <w:rFonts w:ascii="Arial" w:hAnsi="Arial" w:cs="Arial"/>
          <w:color w:val="000000"/>
        </w:rPr>
        <w:t>75/2010).</w:t>
      </w:r>
    </w:p>
    <w:p w:rsidR="007639C0" w:rsidRPr="00B656F3" w:rsidRDefault="007639C0" w:rsidP="007639C0">
      <w:pPr>
        <w:pStyle w:val="BodyText"/>
        <w:spacing w:line="276" w:lineRule="auto"/>
        <w:ind w:left="260" w:right="234"/>
        <w:rPr>
          <w:rFonts w:cs="Arial"/>
          <w:color w:val="000000"/>
        </w:rPr>
      </w:pPr>
      <w:r w:rsidRPr="00B656F3">
        <w:rPr>
          <w:rFonts w:cs="Arial"/>
          <w:color w:val="000000"/>
          <w:spacing w:val="-8"/>
        </w:rPr>
        <w:t xml:space="preserve">Током </w:t>
      </w:r>
      <w:r w:rsidRPr="00B656F3">
        <w:rPr>
          <w:rFonts w:cs="Arial"/>
          <w:color w:val="000000"/>
        </w:rPr>
        <w:t xml:space="preserve">сагледавања радова на објекту потребно је посветити посебну пажњу процесау уклањања отпада са локације </w:t>
      </w:r>
      <w:r w:rsidRPr="00B656F3">
        <w:rPr>
          <w:rFonts w:cs="Arial"/>
          <w:color w:val="000000"/>
          <w:spacing w:val="-4"/>
        </w:rPr>
        <w:t>током</w:t>
      </w:r>
      <w:r w:rsidRPr="00B656F3">
        <w:rPr>
          <w:rFonts w:cs="Arial"/>
          <w:color w:val="000000"/>
          <w:spacing w:val="52"/>
        </w:rPr>
        <w:t xml:space="preserve"> </w:t>
      </w:r>
      <w:r w:rsidRPr="00B656F3">
        <w:rPr>
          <w:rFonts w:cs="Arial"/>
          <w:color w:val="000000"/>
        </w:rPr>
        <w:t xml:space="preserve">извођења радова, те је неопходно већ у фази пројектовања </w:t>
      </w:r>
      <w:r w:rsidRPr="00B656F3">
        <w:rPr>
          <w:rFonts w:cs="Arial"/>
          <w:color w:val="000000"/>
          <w:spacing w:val="-3"/>
        </w:rPr>
        <w:t xml:space="preserve">сагледати </w:t>
      </w:r>
      <w:r w:rsidRPr="00B656F3">
        <w:rPr>
          <w:rFonts w:cs="Arial"/>
          <w:color w:val="000000"/>
        </w:rPr>
        <w:t xml:space="preserve">отпадни материјал са количинама, према категоријама материјала. Пројектант треба да </w:t>
      </w:r>
      <w:r w:rsidRPr="00B656F3">
        <w:rPr>
          <w:rFonts w:cs="Arial"/>
          <w:color w:val="000000"/>
          <w:spacing w:val="-3"/>
        </w:rPr>
        <w:t xml:space="preserve">сагледа </w:t>
      </w:r>
      <w:r w:rsidRPr="00B656F3">
        <w:rPr>
          <w:rFonts w:cs="Arial"/>
          <w:color w:val="000000"/>
        </w:rPr>
        <w:t xml:space="preserve">постојање опасног отпада и </w:t>
      </w:r>
      <w:r w:rsidRPr="00B656F3">
        <w:rPr>
          <w:rFonts w:cs="Arial"/>
          <w:color w:val="000000"/>
          <w:spacing w:val="-2"/>
        </w:rPr>
        <w:t xml:space="preserve">одреди </w:t>
      </w:r>
      <w:r w:rsidRPr="00B656F3">
        <w:rPr>
          <w:rFonts w:cs="Arial"/>
          <w:color w:val="000000"/>
        </w:rPr>
        <w:t xml:space="preserve">смернице за даље </w:t>
      </w:r>
      <w:r w:rsidRPr="00B656F3">
        <w:rPr>
          <w:rFonts w:cs="Arial"/>
          <w:color w:val="000000"/>
          <w:spacing w:val="-3"/>
        </w:rPr>
        <w:t xml:space="preserve">прегледе, </w:t>
      </w:r>
      <w:r w:rsidRPr="00B656F3">
        <w:rPr>
          <w:rFonts w:cs="Arial"/>
          <w:color w:val="000000"/>
        </w:rPr>
        <w:t xml:space="preserve">анализе и да предвиди и припреми </w:t>
      </w:r>
      <w:r w:rsidRPr="00B656F3">
        <w:rPr>
          <w:rFonts w:cs="Arial"/>
          <w:color w:val="000000"/>
          <w:spacing w:val="-3"/>
        </w:rPr>
        <w:t xml:space="preserve">податке </w:t>
      </w:r>
      <w:r w:rsidRPr="00B656F3">
        <w:rPr>
          <w:rFonts w:cs="Arial"/>
          <w:color w:val="000000"/>
        </w:rPr>
        <w:t>за радове повезане са заштитом животне средине и управљањем</w:t>
      </w:r>
      <w:r w:rsidRPr="00B656F3">
        <w:rPr>
          <w:rFonts w:cs="Arial"/>
          <w:color w:val="000000"/>
          <w:spacing w:val="1"/>
        </w:rPr>
        <w:t xml:space="preserve"> </w:t>
      </w:r>
      <w:r w:rsidRPr="00B656F3">
        <w:rPr>
          <w:rFonts w:cs="Arial"/>
          <w:color w:val="000000"/>
        </w:rPr>
        <w:t>отпада.</w:t>
      </w:r>
    </w:p>
    <w:p w:rsidR="007639C0" w:rsidRPr="00B656F3" w:rsidRDefault="007639C0" w:rsidP="007639C0">
      <w:pPr>
        <w:pStyle w:val="BodyText"/>
        <w:spacing w:before="1" w:line="276" w:lineRule="auto"/>
        <w:ind w:left="260"/>
        <w:rPr>
          <w:rFonts w:cs="Arial"/>
          <w:color w:val="000000"/>
        </w:rPr>
      </w:pPr>
      <w:r w:rsidRPr="00B656F3">
        <w:rPr>
          <w:rFonts w:cs="Arial"/>
          <w:color w:val="000000"/>
        </w:rPr>
        <w:t>Пројектом дефинисати елементе који су:</w:t>
      </w:r>
    </w:p>
    <w:p w:rsidR="007639C0" w:rsidRPr="00B656F3" w:rsidRDefault="007639C0" w:rsidP="007639C0">
      <w:pPr>
        <w:pStyle w:val="ListParagraph"/>
        <w:widowControl w:val="0"/>
        <w:numPr>
          <w:ilvl w:val="0"/>
          <w:numId w:val="36"/>
        </w:numPr>
        <w:tabs>
          <w:tab w:val="left" w:pos="400"/>
        </w:tabs>
        <w:suppressAutoHyphens w:val="0"/>
        <w:autoSpaceDE w:val="0"/>
        <w:autoSpaceDN w:val="0"/>
        <w:spacing w:line="276" w:lineRule="auto"/>
        <w:ind w:firstLine="0"/>
        <w:contextualSpacing w:val="0"/>
        <w:jc w:val="both"/>
        <w:rPr>
          <w:rFonts w:ascii="Arial" w:hAnsi="Arial" w:cs="Arial"/>
          <w:color w:val="000000"/>
        </w:rPr>
      </w:pPr>
      <w:r w:rsidRPr="00B656F3">
        <w:rPr>
          <w:rFonts w:ascii="Arial" w:hAnsi="Arial" w:cs="Arial"/>
          <w:color w:val="000000"/>
        </w:rPr>
        <w:t>класичан</w:t>
      </w:r>
      <w:r w:rsidRPr="00B656F3">
        <w:rPr>
          <w:rFonts w:ascii="Arial" w:hAnsi="Arial" w:cs="Arial"/>
          <w:color w:val="000000"/>
          <w:spacing w:val="-1"/>
        </w:rPr>
        <w:t xml:space="preserve"> </w:t>
      </w:r>
      <w:r w:rsidRPr="00B656F3">
        <w:rPr>
          <w:rFonts w:ascii="Arial" w:hAnsi="Arial" w:cs="Arial"/>
          <w:color w:val="000000"/>
        </w:rPr>
        <w:t>отпад</w:t>
      </w:r>
    </w:p>
    <w:p w:rsidR="007639C0" w:rsidRPr="00B656F3" w:rsidRDefault="007639C0" w:rsidP="007639C0">
      <w:pPr>
        <w:pStyle w:val="BodyText"/>
        <w:spacing w:line="276" w:lineRule="auto"/>
        <w:ind w:left="320"/>
        <w:rPr>
          <w:rFonts w:cs="Arial"/>
          <w:color w:val="000000"/>
        </w:rPr>
      </w:pPr>
      <w:r w:rsidRPr="00B656F3">
        <w:rPr>
          <w:rFonts w:cs="Arial"/>
          <w:color w:val="000000"/>
        </w:rPr>
        <w:t>који се вози на стандардну депонију,</w:t>
      </w:r>
    </w:p>
    <w:p w:rsidR="007639C0" w:rsidRPr="00B656F3" w:rsidRDefault="007639C0" w:rsidP="007639C0">
      <w:pPr>
        <w:pStyle w:val="ListParagraph"/>
        <w:widowControl w:val="0"/>
        <w:numPr>
          <w:ilvl w:val="0"/>
          <w:numId w:val="36"/>
        </w:numPr>
        <w:tabs>
          <w:tab w:val="left" w:pos="400"/>
        </w:tabs>
        <w:suppressAutoHyphens w:val="0"/>
        <w:autoSpaceDE w:val="0"/>
        <w:autoSpaceDN w:val="0"/>
        <w:spacing w:line="276" w:lineRule="auto"/>
        <w:ind w:firstLine="0"/>
        <w:contextualSpacing w:val="0"/>
        <w:jc w:val="both"/>
        <w:rPr>
          <w:rFonts w:ascii="Arial" w:hAnsi="Arial" w:cs="Arial"/>
          <w:color w:val="000000"/>
        </w:rPr>
      </w:pPr>
      <w:r w:rsidRPr="00B656F3">
        <w:rPr>
          <w:rFonts w:ascii="Arial" w:hAnsi="Arial" w:cs="Arial"/>
          <w:color w:val="000000"/>
        </w:rPr>
        <w:lastRenderedPageBreak/>
        <w:t>потенцијална сировина за</w:t>
      </w:r>
      <w:r w:rsidRPr="00B656F3">
        <w:rPr>
          <w:rFonts w:ascii="Arial" w:hAnsi="Arial" w:cs="Arial"/>
          <w:color w:val="000000"/>
          <w:spacing w:val="-4"/>
        </w:rPr>
        <w:t xml:space="preserve"> </w:t>
      </w:r>
      <w:r w:rsidRPr="00B656F3">
        <w:rPr>
          <w:rFonts w:ascii="Arial" w:hAnsi="Arial" w:cs="Arial"/>
          <w:color w:val="000000"/>
          <w:spacing w:val="-3"/>
        </w:rPr>
        <w:t>рециклажу,</w:t>
      </w:r>
    </w:p>
    <w:p w:rsidR="007639C0" w:rsidRPr="00B656F3" w:rsidRDefault="007639C0" w:rsidP="007639C0">
      <w:pPr>
        <w:pStyle w:val="ListParagraph"/>
        <w:widowControl w:val="0"/>
        <w:numPr>
          <w:ilvl w:val="0"/>
          <w:numId w:val="36"/>
        </w:numPr>
        <w:tabs>
          <w:tab w:val="left" w:pos="400"/>
        </w:tabs>
        <w:suppressAutoHyphens w:val="0"/>
        <w:autoSpaceDE w:val="0"/>
        <w:autoSpaceDN w:val="0"/>
        <w:spacing w:line="276" w:lineRule="auto"/>
        <w:ind w:firstLine="0"/>
        <w:contextualSpacing w:val="0"/>
        <w:jc w:val="both"/>
        <w:rPr>
          <w:rFonts w:ascii="Arial" w:hAnsi="Arial" w:cs="Arial"/>
          <w:color w:val="000000"/>
        </w:rPr>
      </w:pPr>
      <w:r w:rsidRPr="00B656F3">
        <w:rPr>
          <w:rFonts w:ascii="Arial" w:hAnsi="Arial" w:cs="Arial"/>
          <w:color w:val="000000"/>
        </w:rPr>
        <w:t xml:space="preserve">материјал </w:t>
      </w:r>
      <w:r w:rsidRPr="00B656F3">
        <w:rPr>
          <w:rFonts w:ascii="Arial" w:hAnsi="Arial" w:cs="Arial"/>
          <w:color w:val="000000"/>
          <w:spacing w:val="-3"/>
        </w:rPr>
        <w:t xml:space="preserve">који </w:t>
      </w:r>
      <w:r w:rsidRPr="00B656F3">
        <w:rPr>
          <w:rFonts w:ascii="Arial" w:hAnsi="Arial" w:cs="Arial"/>
          <w:color w:val="000000"/>
        </w:rPr>
        <w:t xml:space="preserve">се </w:t>
      </w:r>
      <w:r w:rsidRPr="00B656F3">
        <w:rPr>
          <w:rFonts w:ascii="Arial" w:hAnsi="Arial" w:cs="Arial"/>
          <w:color w:val="000000"/>
          <w:spacing w:val="-3"/>
        </w:rPr>
        <w:t xml:space="preserve">може </w:t>
      </w:r>
      <w:r w:rsidRPr="00B656F3">
        <w:rPr>
          <w:rFonts w:ascii="Arial" w:hAnsi="Arial" w:cs="Arial"/>
          <w:color w:val="000000"/>
        </w:rPr>
        <w:t>користити за поновну</w:t>
      </w:r>
      <w:r w:rsidRPr="00B656F3">
        <w:rPr>
          <w:rFonts w:ascii="Arial" w:hAnsi="Arial" w:cs="Arial"/>
          <w:color w:val="000000"/>
          <w:spacing w:val="-5"/>
        </w:rPr>
        <w:t xml:space="preserve"> употребу,</w:t>
      </w:r>
    </w:p>
    <w:p w:rsidR="007639C0" w:rsidRPr="00B656F3" w:rsidRDefault="007639C0" w:rsidP="007639C0">
      <w:pPr>
        <w:pStyle w:val="ListParagraph"/>
        <w:widowControl w:val="0"/>
        <w:numPr>
          <w:ilvl w:val="0"/>
          <w:numId w:val="36"/>
        </w:numPr>
        <w:tabs>
          <w:tab w:val="left" w:pos="400"/>
        </w:tabs>
        <w:suppressAutoHyphens w:val="0"/>
        <w:autoSpaceDE w:val="0"/>
        <w:autoSpaceDN w:val="0"/>
        <w:spacing w:line="276" w:lineRule="auto"/>
        <w:ind w:firstLine="0"/>
        <w:contextualSpacing w:val="0"/>
        <w:jc w:val="both"/>
        <w:rPr>
          <w:rFonts w:ascii="Arial" w:hAnsi="Arial" w:cs="Arial"/>
          <w:color w:val="000000"/>
        </w:rPr>
      </w:pPr>
      <w:proofErr w:type="gramStart"/>
      <w:r w:rsidRPr="00B656F3">
        <w:rPr>
          <w:rFonts w:ascii="Arial" w:hAnsi="Arial" w:cs="Arial"/>
          <w:color w:val="000000"/>
        </w:rPr>
        <w:t>материјал</w:t>
      </w:r>
      <w:proofErr w:type="gramEnd"/>
      <w:r w:rsidRPr="00B656F3">
        <w:rPr>
          <w:rFonts w:ascii="Arial" w:hAnsi="Arial" w:cs="Arial"/>
          <w:color w:val="000000"/>
        </w:rPr>
        <w:t xml:space="preserve"> </w:t>
      </w:r>
      <w:r w:rsidRPr="00B656F3">
        <w:rPr>
          <w:rFonts w:ascii="Arial" w:hAnsi="Arial" w:cs="Arial"/>
          <w:color w:val="000000"/>
          <w:spacing w:val="-3"/>
        </w:rPr>
        <w:t xml:space="preserve">који </w:t>
      </w:r>
      <w:r w:rsidRPr="00B656F3">
        <w:rPr>
          <w:rFonts w:ascii="Arial" w:hAnsi="Arial" w:cs="Arial"/>
          <w:color w:val="000000"/>
        </w:rPr>
        <w:t>се класификује као опасан отпад.</w:t>
      </w:r>
    </w:p>
    <w:p w:rsidR="007639C0" w:rsidRPr="00B656F3" w:rsidRDefault="007639C0" w:rsidP="007639C0">
      <w:pPr>
        <w:spacing w:line="276" w:lineRule="auto"/>
        <w:jc w:val="both"/>
        <w:rPr>
          <w:rFonts w:ascii="Arial" w:hAnsi="Arial" w:cs="Arial"/>
          <w:color w:val="000000"/>
        </w:rPr>
      </w:pPr>
    </w:p>
    <w:p w:rsidR="007639C0" w:rsidRPr="00B656F3" w:rsidRDefault="007639C0" w:rsidP="007639C0">
      <w:pPr>
        <w:pStyle w:val="ListParagraph"/>
        <w:widowControl w:val="0"/>
        <w:numPr>
          <w:ilvl w:val="0"/>
          <w:numId w:val="35"/>
        </w:numPr>
        <w:tabs>
          <w:tab w:val="left" w:pos="407"/>
        </w:tabs>
        <w:suppressAutoHyphens w:val="0"/>
        <w:autoSpaceDE w:val="0"/>
        <w:autoSpaceDN w:val="0"/>
        <w:spacing w:before="61" w:line="276" w:lineRule="auto"/>
        <w:ind w:right="232" w:firstLine="0"/>
        <w:contextualSpacing w:val="0"/>
        <w:jc w:val="both"/>
        <w:rPr>
          <w:rFonts w:ascii="Arial" w:hAnsi="Arial" w:cs="Arial"/>
          <w:color w:val="000000"/>
        </w:rPr>
      </w:pPr>
      <w:r w:rsidRPr="00B656F3">
        <w:rPr>
          <w:rFonts w:ascii="Arial" w:hAnsi="Arial" w:cs="Arial"/>
          <w:color w:val="000000"/>
        </w:rPr>
        <w:t xml:space="preserve">На инсталацијама у </w:t>
      </w:r>
      <w:r w:rsidRPr="00B656F3">
        <w:rPr>
          <w:rFonts w:ascii="Arial" w:hAnsi="Arial" w:cs="Arial"/>
          <w:color w:val="000000"/>
          <w:spacing w:val="-5"/>
        </w:rPr>
        <w:t xml:space="preserve">објекту, </w:t>
      </w:r>
      <w:r w:rsidRPr="00B656F3">
        <w:rPr>
          <w:rFonts w:ascii="Arial" w:hAnsi="Arial" w:cs="Arial"/>
          <w:color w:val="000000"/>
        </w:rPr>
        <w:t xml:space="preserve">потребно је рачунским путем доказати да капацитет одговара условимам кје дају надлежна предузећа. У супротном, потребно је тражити услове </w:t>
      </w:r>
      <w:r w:rsidRPr="00B656F3">
        <w:rPr>
          <w:rFonts w:ascii="Arial" w:hAnsi="Arial" w:cs="Arial"/>
          <w:color w:val="000000"/>
          <w:spacing w:val="-4"/>
        </w:rPr>
        <w:t>од</w:t>
      </w:r>
      <w:r w:rsidRPr="00B656F3">
        <w:rPr>
          <w:rFonts w:ascii="Arial" w:hAnsi="Arial" w:cs="Arial"/>
          <w:color w:val="000000"/>
          <w:spacing w:val="52"/>
        </w:rPr>
        <w:t xml:space="preserve"> </w:t>
      </w:r>
      <w:r w:rsidRPr="00B656F3">
        <w:rPr>
          <w:rFonts w:ascii="Arial" w:hAnsi="Arial" w:cs="Arial"/>
          <w:color w:val="000000"/>
        </w:rPr>
        <w:t>надлежних органа за новим решењем прикључљња на инфраструктурне објекте</w:t>
      </w:r>
      <w:r w:rsidRPr="00B656F3">
        <w:rPr>
          <w:rFonts w:ascii="Arial" w:hAnsi="Arial" w:cs="Arial"/>
          <w:color w:val="000000"/>
          <w:spacing w:val="-3"/>
        </w:rPr>
        <w:t>.</w:t>
      </w:r>
    </w:p>
    <w:p w:rsidR="007639C0" w:rsidRPr="00B656F3" w:rsidRDefault="007639C0" w:rsidP="007639C0">
      <w:pPr>
        <w:pStyle w:val="ListParagraph"/>
        <w:widowControl w:val="0"/>
        <w:tabs>
          <w:tab w:val="left" w:pos="407"/>
        </w:tabs>
        <w:autoSpaceDE w:val="0"/>
        <w:autoSpaceDN w:val="0"/>
        <w:spacing w:before="61"/>
        <w:ind w:left="260" w:right="232"/>
        <w:contextualSpacing w:val="0"/>
        <w:jc w:val="both"/>
        <w:rPr>
          <w:rFonts w:ascii="Arial" w:hAnsi="Arial" w:cs="Arial"/>
          <w:color w:val="000000"/>
        </w:rPr>
      </w:pPr>
    </w:p>
    <w:p w:rsidR="007639C0" w:rsidRPr="00B656F3" w:rsidRDefault="007639C0" w:rsidP="007639C0">
      <w:pPr>
        <w:pStyle w:val="ListParagraph"/>
        <w:widowControl w:val="0"/>
        <w:numPr>
          <w:ilvl w:val="0"/>
          <w:numId w:val="35"/>
        </w:numPr>
        <w:tabs>
          <w:tab w:val="left" w:pos="470"/>
        </w:tabs>
        <w:suppressAutoHyphens w:val="0"/>
        <w:autoSpaceDE w:val="0"/>
        <w:autoSpaceDN w:val="0"/>
        <w:spacing w:before="1" w:line="276" w:lineRule="auto"/>
        <w:ind w:right="234" w:firstLine="0"/>
        <w:contextualSpacing w:val="0"/>
        <w:jc w:val="both"/>
        <w:rPr>
          <w:rFonts w:ascii="Arial" w:hAnsi="Arial" w:cs="Arial"/>
          <w:color w:val="000000"/>
        </w:rPr>
      </w:pPr>
      <w:r w:rsidRPr="00B656F3">
        <w:rPr>
          <w:rFonts w:ascii="Arial" w:hAnsi="Arial" w:cs="Arial"/>
          <w:color w:val="000000"/>
        </w:rPr>
        <w:t xml:space="preserve">Обезбедити мере заштите </w:t>
      </w:r>
      <w:r w:rsidRPr="00B656F3">
        <w:rPr>
          <w:rFonts w:ascii="Arial" w:hAnsi="Arial" w:cs="Arial"/>
          <w:color w:val="000000"/>
          <w:spacing w:val="-4"/>
        </w:rPr>
        <w:t xml:space="preserve">од </w:t>
      </w:r>
      <w:r w:rsidRPr="00B656F3">
        <w:rPr>
          <w:rFonts w:ascii="Arial" w:hAnsi="Arial" w:cs="Arial"/>
          <w:color w:val="000000"/>
        </w:rPr>
        <w:t xml:space="preserve">пожара, обзиром да је </w:t>
      </w:r>
      <w:r w:rsidRPr="00B656F3">
        <w:rPr>
          <w:rFonts w:ascii="Arial" w:hAnsi="Arial" w:cs="Arial"/>
          <w:color w:val="000000"/>
          <w:spacing w:val="-3"/>
        </w:rPr>
        <w:t xml:space="preserve">Законом </w:t>
      </w:r>
      <w:r w:rsidRPr="00B656F3">
        <w:rPr>
          <w:rFonts w:ascii="Arial" w:hAnsi="Arial" w:cs="Arial"/>
          <w:color w:val="000000"/>
        </w:rPr>
        <w:t xml:space="preserve">о заштити </w:t>
      </w:r>
      <w:r w:rsidRPr="00B656F3">
        <w:rPr>
          <w:rFonts w:ascii="Arial" w:hAnsi="Arial" w:cs="Arial"/>
          <w:color w:val="000000"/>
          <w:spacing w:val="-4"/>
        </w:rPr>
        <w:t xml:space="preserve">од </w:t>
      </w:r>
      <w:r w:rsidRPr="00B656F3">
        <w:rPr>
          <w:rFonts w:ascii="Arial" w:hAnsi="Arial" w:cs="Arial"/>
          <w:color w:val="000000"/>
        </w:rPr>
        <w:t xml:space="preserve">пожара прописана обавеза да објекати јавне намене морају да имају обезбеђене наведене мере. </w:t>
      </w:r>
      <w:r w:rsidRPr="00B656F3">
        <w:rPr>
          <w:rFonts w:ascii="Arial" w:hAnsi="Arial" w:cs="Arial"/>
          <w:color w:val="000000"/>
          <w:spacing w:val="-7"/>
        </w:rPr>
        <w:t>П</w:t>
      </w:r>
      <w:r w:rsidRPr="00B656F3">
        <w:rPr>
          <w:rFonts w:ascii="Arial" w:hAnsi="Arial" w:cs="Arial"/>
          <w:color w:val="000000"/>
        </w:rPr>
        <w:t xml:space="preserve">редвидети све адекватне мере Елаборатом заштите </w:t>
      </w:r>
      <w:r w:rsidRPr="00B656F3">
        <w:rPr>
          <w:rFonts w:ascii="Arial" w:hAnsi="Arial" w:cs="Arial"/>
          <w:color w:val="000000"/>
          <w:spacing w:val="-4"/>
        </w:rPr>
        <w:t xml:space="preserve">од </w:t>
      </w:r>
      <w:r w:rsidRPr="00B656F3">
        <w:rPr>
          <w:rFonts w:ascii="Arial" w:hAnsi="Arial" w:cs="Arial"/>
          <w:color w:val="000000"/>
        </w:rPr>
        <w:t xml:space="preserve">пожара, а затим израдити </w:t>
      </w:r>
      <w:r w:rsidRPr="00B656F3">
        <w:rPr>
          <w:rFonts w:ascii="Arial" w:hAnsi="Arial" w:cs="Arial"/>
          <w:color w:val="000000"/>
          <w:spacing w:val="-4"/>
        </w:rPr>
        <w:t xml:space="preserve">Главни </w:t>
      </w:r>
      <w:r w:rsidRPr="00B656F3">
        <w:rPr>
          <w:rFonts w:ascii="Arial" w:hAnsi="Arial" w:cs="Arial"/>
          <w:color w:val="000000"/>
        </w:rPr>
        <w:t xml:space="preserve">пројекат заштите </w:t>
      </w:r>
      <w:r w:rsidRPr="00B656F3">
        <w:rPr>
          <w:rFonts w:ascii="Arial" w:hAnsi="Arial" w:cs="Arial"/>
          <w:color w:val="000000"/>
          <w:spacing w:val="-4"/>
        </w:rPr>
        <w:t xml:space="preserve">од </w:t>
      </w:r>
      <w:r w:rsidRPr="00B656F3">
        <w:rPr>
          <w:rFonts w:ascii="Arial" w:hAnsi="Arial" w:cs="Arial"/>
          <w:color w:val="000000"/>
        </w:rPr>
        <w:t xml:space="preserve">пожара. </w:t>
      </w:r>
      <w:r w:rsidRPr="00B656F3">
        <w:rPr>
          <w:rFonts w:ascii="Arial" w:hAnsi="Arial" w:cs="Arial"/>
          <w:color w:val="000000"/>
          <w:spacing w:val="-4"/>
        </w:rPr>
        <w:t xml:space="preserve">Увођењем </w:t>
      </w:r>
      <w:r w:rsidRPr="00B656F3">
        <w:rPr>
          <w:rFonts w:ascii="Arial" w:hAnsi="Arial" w:cs="Arial"/>
          <w:color w:val="000000"/>
        </w:rPr>
        <w:t xml:space="preserve">ових инсталација би се испунили услови из </w:t>
      </w:r>
      <w:r w:rsidRPr="00B656F3">
        <w:rPr>
          <w:rFonts w:ascii="Arial" w:hAnsi="Arial" w:cs="Arial"/>
          <w:color w:val="000000"/>
          <w:spacing w:val="-3"/>
        </w:rPr>
        <w:t xml:space="preserve">Закона </w:t>
      </w:r>
      <w:r w:rsidRPr="00B656F3">
        <w:rPr>
          <w:rFonts w:ascii="Arial" w:hAnsi="Arial" w:cs="Arial"/>
          <w:color w:val="000000"/>
        </w:rPr>
        <w:t xml:space="preserve">о заштити </w:t>
      </w:r>
      <w:r w:rsidRPr="00B656F3">
        <w:rPr>
          <w:rFonts w:ascii="Arial" w:hAnsi="Arial" w:cs="Arial"/>
          <w:color w:val="000000"/>
          <w:spacing w:val="-4"/>
        </w:rPr>
        <w:t xml:space="preserve">од </w:t>
      </w:r>
      <w:r w:rsidRPr="00B656F3">
        <w:rPr>
          <w:rFonts w:ascii="Arial" w:hAnsi="Arial" w:cs="Arial"/>
          <w:color w:val="000000"/>
        </w:rPr>
        <w:t xml:space="preserve">пожара у јавним објектима, чиме би се безбедност корисника </w:t>
      </w:r>
      <w:r w:rsidRPr="00B656F3">
        <w:rPr>
          <w:rFonts w:ascii="Arial" w:hAnsi="Arial" w:cs="Arial"/>
          <w:color w:val="000000"/>
          <w:spacing w:val="-3"/>
        </w:rPr>
        <w:t xml:space="preserve">подигла </w:t>
      </w:r>
      <w:r w:rsidRPr="00B656F3">
        <w:rPr>
          <w:rFonts w:ascii="Arial" w:hAnsi="Arial" w:cs="Arial"/>
          <w:color w:val="000000"/>
        </w:rPr>
        <w:t xml:space="preserve">на виши ниво што је један </w:t>
      </w:r>
      <w:r w:rsidRPr="00B656F3">
        <w:rPr>
          <w:rFonts w:ascii="Arial" w:hAnsi="Arial" w:cs="Arial"/>
          <w:color w:val="000000"/>
          <w:spacing w:val="-4"/>
        </w:rPr>
        <w:t xml:space="preserve">од </w:t>
      </w:r>
      <w:r w:rsidRPr="00B656F3">
        <w:rPr>
          <w:rFonts w:ascii="Arial" w:hAnsi="Arial" w:cs="Arial"/>
          <w:color w:val="000000"/>
        </w:rPr>
        <w:t xml:space="preserve">основних циљева Канцеларије за управљање јавним </w:t>
      </w:r>
      <w:r w:rsidRPr="00B656F3">
        <w:rPr>
          <w:rFonts w:ascii="Arial" w:hAnsi="Arial" w:cs="Arial"/>
          <w:color w:val="000000"/>
          <w:spacing w:val="-3"/>
        </w:rPr>
        <w:t xml:space="preserve">улагањима </w:t>
      </w:r>
      <w:r w:rsidRPr="00B656F3">
        <w:rPr>
          <w:rFonts w:ascii="Arial" w:hAnsi="Arial" w:cs="Arial"/>
          <w:color w:val="000000"/>
        </w:rPr>
        <w:t>(Канцеларија).</w:t>
      </w:r>
    </w:p>
    <w:p w:rsidR="007639C0" w:rsidRPr="00564A2F" w:rsidRDefault="007639C0" w:rsidP="007639C0">
      <w:pPr>
        <w:pStyle w:val="BodyText"/>
        <w:spacing w:line="276" w:lineRule="auto"/>
        <w:ind w:left="260" w:right="235"/>
        <w:rPr>
          <w:rFonts w:cs="Arial"/>
          <w:color w:val="000000"/>
        </w:rPr>
      </w:pPr>
      <w:r w:rsidRPr="00B656F3">
        <w:rPr>
          <w:rFonts w:cs="Arial"/>
          <w:color w:val="000000"/>
        </w:rPr>
        <w:t xml:space="preserve">Пројектант је дужан да у склопу израђене техничке документације, у погледу квалитета предвиђеног материјала за уграђивање и опреме, прецизно дефинише </w:t>
      </w:r>
      <w:r w:rsidRPr="00B656F3">
        <w:rPr>
          <w:rFonts w:cs="Arial"/>
          <w:color w:val="000000"/>
          <w:spacing w:val="-6"/>
        </w:rPr>
        <w:t xml:space="preserve">врсту, </w:t>
      </w:r>
      <w:r w:rsidRPr="00B656F3">
        <w:rPr>
          <w:rFonts w:cs="Arial"/>
          <w:color w:val="000000"/>
        </w:rPr>
        <w:t xml:space="preserve">техничке карактеристике, </w:t>
      </w:r>
      <w:r w:rsidRPr="00B656F3">
        <w:rPr>
          <w:rFonts w:cs="Arial"/>
          <w:color w:val="000000"/>
          <w:spacing w:val="-3"/>
        </w:rPr>
        <w:t xml:space="preserve">квалитет, </w:t>
      </w:r>
      <w:r w:rsidRPr="00B656F3">
        <w:rPr>
          <w:rFonts w:cs="Arial"/>
          <w:color w:val="000000"/>
        </w:rPr>
        <w:t xml:space="preserve">количине, </w:t>
      </w:r>
      <w:r w:rsidRPr="00B656F3">
        <w:rPr>
          <w:rFonts w:cs="Arial"/>
          <w:color w:val="000000"/>
          <w:spacing w:val="-3"/>
        </w:rPr>
        <w:t xml:space="preserve">начин </w:t>
      </w:r>
      <w:r w:rsidRPr="00B656F3">
        <w:rPr>
          <w:rFonts w:cs="Arial"/>
          <w:color w:val="000000"/>
        </w:rPr>
        <w:t xml:space="preserve">спровођења контроле и обезбеђивања гаранције квалитета, </w:t>
      </w:r>
      <w:r w:rsidRPr="00B656F3">
        <w:rPr>
          <w:rFonts w:cs="Arial"/>
          <w:color w:val="000000"/>
          <w:spacing w:val="-3"/>
        </w:rPr>
        <w:t xml:space="preserve">као </w:t>
      </w:r>
      <w:r w:rsidRPr="00B656F3">
        <w:rPr>
          <w:rFonts w:cs="Arial"/>
          <w:color w:val="000000"/>
        </w:rPr>
        <w:t xml:space="preserve">и друге потребне елементе </w:t>
      </w:r>
      <w:r w:rsidRPr="00B656F3">
        <w:rPr>
          <w:rFonts w:cs="Arial"/>
          <w:color w:val="000000"/>
          <w:spacing w:val="-4"/>
        </w:rPr>
        <w:t xml:space="preserve">од </w:t>
      </w:r>
      <w:r w:rsidRPr="00B656F3">
        <w:rPr>
          <w:rFonts w:cs="Arial"/>
          <w:color w:val="000000"/>
        </w:rPr>
        <w:t xml:space="preserve">значаја за извођење радова по усвојеној техничкој документацији, а </w:t>
      </w:r>
      <w:r w:rsidRPr="00B656F3">
        <w:rPr>
          <w:rFonts w:cs="Arial"/>
          <w:color w:val="000000"/>
          <w:spacing w:val="-3"/>
        </w:rPr>
        <w:t xml:space="preserve">који одговарају </w:t>
      </w:r>
      <w:r w:rsidRPr="00B656F3">
        <w:rPr>
          <w:rFonts w:cs="Arial"/>
          <w:color w:val="000000"/>
        </w:rPr>
        <w:t>стварним потребама</w:t>
      </w:r>
      <w:r w:rsidRPr="00B656F3">
        <w:rPr>
          <w:rFonts w:cs="Arial"/>
          <w:color w:val="000000"/>
          <w:spacing w:val="-20"/>
        </w:rPr>
        <w:t xml:space="preserve"> </w:t>
      </w:r>
      <w:r w:rsidRPr="00B656F3">
        <w:rPr>
          <w:rFonts w:cs="Arial"/>
          <w:color w:val="000000"/>
        </w:rPr>
        <w:t>наручиоца.</w:t>
      </w:r>
    </w:p>
    <w:p w:rsidR="007639C0" w:rsidRPr="00564A2F" w:rsidRDefault="007639C0" w:rsidP="007639C0">
      <w:pPr>
        <w:pStyle w:val="BodyText"/>
        <w:spacing w:before="1" w:line="276" w:lineRule="auto"/>
        <w:ind w:left="260" w:right="232"/>
        <w:rPr>
          <w:rFonts w:cs="Arial"/>
          <w:color w:val="000000"/>
        </w:rPr>
      </w:pPr>
      <w:r w:rsidRPr="00B656F3">
        <w:rPr>
          <w:rFonts w:cs="Arial"/>
          <w:color w:val="000000"/>
        </w:rPr>
        <w:t xml:space="preserve">У случају да пројектант не </w:t>
      </w:r>
      <w:r w:rsidRPr="00B656F3">
        <w:rPr>
          <w:rFonts w:cs="Arial"/>
          <w:color w:val="000000"/>
          <w:spacing w:val="-3"/>
        </w:rPr>
        <w:t xml:space="preserve">може </w:t>
      </w:r>
      <w:r w:rsidRPr="00B656F3">
        <w:rPr>
          <w:rFonts w:cs="Arial"/>
          <w:color w:val="000000"/>
        </w:rPr>
        <w:t xml:space="preserve">да опише планирану позицију на </w:t>
      </w:r>
      <w:r w:rsidRPr="00B656F3">
        <w:rPr>
          <w:rFonts w:cs="Arial"/>
          <w:color w:val="000000"/>
          <w:spacing w:val="-3"/>
        </w:rPr>
        <w:t xml:space="preserve">начин </w:t>
      </w:r>
      <w:r w:rsidRPr="00B656F3">
        <w:rPr>
          <w:rFonts w:cs="Arial"/>
          <w:color w:val="000000"/>
        </w:rPr>
        <w:t xml:space="preserve">да </w:t>
      </w:r>
      <w:r w:rsidRPr="00B656F3">
        <w:rPr>
          <w:rFonts w:cs="Arial"/>
          <w:color w:val="000000"/>
          <w:spacing w:val="-6"/>
        </w:rPr>
        <w:t xml:space="preserve">буду </w:t>
      </w:r>
      <w:r w:rsidRPr="00B656F3">
        <w:rPr>
          <w:rFonts w:cs="Arial"/>
          <w:color w:val="000000"/>
        </w:rPr>
        <w:t>довољно разумљиве, навођење робног знака, патента, типа или произвођача мора бити праћено речима „или</w:t>
      </w:r>
      <w:r w:rsidRPr="00B656F3">
        <w:rPr>
          <w:rFonts w:cs="Arial"/>
          <w:color w:val="000000"/>
          <w:spacing w:val="-1"/>
        </w:rPr>
        <w:t xml:space="preserve"> </w:t>
      </w:r>
      <w:r w:rsidRPr="00B656F3">
        <w:rPr>
          <w:rFonts w:cs="Arial"/>
          <w:color w:val="000000"/>
        </w:rPr>
        <w:t>одговарајуће“.</w:t>
      </w:r>
    </w:p>
    <w:p w:rsidR="007639C0" w:rsidRPr="00564A2F" w:rsidRDefault="007639C0" w:rsidP="007639C0">
      <w:pPr>
        <w:pStyle w:val="BodyText"/>
        <w:spacing w:line="276" w:lineRule="auto"/>
        <w:ind w:left="260"/>
        <w:rPr>
          <w:rFonts w:cs="Arial"/>
          <w:color w:val="000000"/>
        </w:rPr>
      </w:pPr>
      <w:r w:rsidRPr="00B656F3">
        <w:rPr>
          <w:rFonts w:cs="Arial"/>
          <w:color w:val="000000"/>
        </w:rPr>
        <w:t>Техничке спецификације су обавезан саставни део документације.</w:t>
      </w:r>
    </w:p>
    <w:p w:rsidR="007639C0" w:rsidRPr="00564A2F" w:rsidRDefault="007639C0" w:rsidP="007639C0">
      <w:pPr>
        <w:pStyle w:val="BodyText"/>
        <w:spacing w:line="276" w:lineRule="auto"/>
        <w:ind w:left="260" w:right="233"/>
        <w:rPr>
          <w:rFonts w:cs="Arial"/>
          <w:color w:val="000000"/>
        </w:rPr>
      </w:pPr>
      <w:r w:rsidRPr="00B656F3">
        <w:rPr>
          <w:rFonts w:cs="Arial"/>
          <w:color w:val="000000"/>
        </w:rPr>
        <w:t>Све делове Пројектне документације инкорпорирати у јединствен пројекат и предати у електронској форми (у ПДФ формату).</w:t>
      </w:r>
    </w:p>
    <w:p w:rsidR="007639C0" w:rsidRPr="00B656F3" w:rsidRDefault="007639C0" w:rsidP="007639C0">
      <w:pPr>
        <w:pStyle w:val="BodyText"/>
        <w:spacing w:line="276" w:lineRule="auto"/>
        <w:ind w:left="260" w:right="209"/>
        <w:rPr>
          <w:rFonts w:cs="Arial"/>
          <w:color w:val="000000"/>
        </w:rPr>
      </w:pPr>
      <w:r w:rsidRPr="00B656F3">
        <w:rPr>
          <w:rFonts w:cs="Arial"/>
          <w:color w:val="000000"/>
        </w:rPr>
        <w:t>У даљем тексту се дају смернице, сугестије и параметри према одређеној врсти радова. Текст не садржи све радове који се могу јавити на неком објекту већ карактеристичне како би се укалазло на битност одређених ствари.</w:t>
      </w:r>
    </w:p>
    <w:p w:rsidR="007639C0" w:rsidRPr="00B656F3" w:rsidRDefault="007639C0" w:rsidP="007639C0">
      <w:pPr>
        <w:pStyle w:val="BodyText"/>
        <w:spacing w:before="5" w:line="276" w:lineRule="auto"/>
        <w:rPr>
          <w:rFonts w:cs="Arial"/>
          <w:color w:val="000000"/>
        </w:rPr>
      </w:pPr>
    </w:p>
    <w:p w:rsidR="007639C0" w:rsidRDefault="007639C0" w:rsidP="007639C0">
      <w:pPr>
        <w:pStyle w:val="Heading1"/>
        <w:spacing w:line="276" w:lineRule="auto"/>
        <w:ind w:left="320"/>
        <w:rPr>
          <w:rFonts w:ascii="Arial" w:hAnsi="Arial" w:cs="Arial"/>
          <w:color w:val="000000"/>
        </w:rPr>
      </w:pPr>
      <w:r w:rsidRPr="003511B2">
        <w:rPr>
          <w:rFonts w:ascii="Arial" w:hAnsi="Arial" w:cs="Arial"/>
          <w:color w:val="000000"/>
        </w:rPr>
        <w:t>Архитектонско – грађевинске мере</w:t>
      </w:r>
    </w:p>
    <w:p w:rsidR="007639C0" w:rsidRPr="00564A2F" w:rsidRDefault="007639C0" w:rsidP="007639C0">
      <w:pPr>
        <w:pStyle w:val="Heading1"/>
        <w:spacing w:line="276" w:lineRule="auto"/>
        <w:ind w:left="320"/>
        <w:rPr>
          <w:rFonts w:ascii="Arial" w:hAnsi="Arial" w:cs="Arial"/>
          <w:color w:val="000000"/>
        </w:rPr>
      </w:pPr>
    </w:p>
    <w:p w:rsidR="007639C0" w:rsidRPr="003511B2" w:rsidRDefault="007639C0" w:rsidP="007639C0">
      <w:pPr>
        <w:pStyle w:val="BodyText"/>
        <w:spacing w:before="1" w:line="276" w:lineRule="auto"/>
        <w:ind w:left="260" w:right="239"/>
        <w:rPr>
          <w:rFonts w:cs="Arial"/>
          <w:color w:val="000000"/>
        </w:rPr>
      </w:pPr>
      <w:r w:rsidRPr="003511B2">
        <w:rPr>
          <w:rFonts w:cs="Arial"/>
          <w:color w:val="000000"/>
        </w:rPr>
        <w:t>Пројектном документацијом предвидети све неопходне интервенције на објекту који се тичу архитектонско-грађевинских радова:</w:t>
      </w:r>
    </w:p>
    <w:p w:rsidR="007639C0" w:rsidRPr="003511B2" w:rsidRDefault="007639C0" w:rsidP="007639C0">
      <w:pPr>
        <w:pStyle w:val="BodyText"/>
        <w:spacing w:line="276" w:lineRule="auto"/>
        <w:rPr>
          <w:rFonts w:cs="Arial"/>
          <w:color w:val="000000"/>
        </w:rPr>
      </w:pPr>
    </w:p>
    <w:p w:rsidR="007639C0" w:rsidRPr="003511B2" w:rsidRDefault="007639C0" w:rsidP="007639C0">
      <w:pPr>
        <w:pStyle w:val="ListParagraph"/>
        <w:widowControl w:val="0"/>
        <w:numPr>
          <w:ilvl w:val="0"/>
          <w:numId w:val="36"/>
        </w:numPr>
        <w:tabs>
          <w:tab w:val="left" w:pos="429"/>
        </w:tabs>
        <w:suppressAutoHyphens w:val="0"/>
        <w:autoSpaceDE w:val="0"/>
        <w:autoSpaceDN w:val="0"/>
        <w:spacing w:line="276" w:lineRule="auto"/>
        <w:ind w:right="232" w:firstLine="0"/>
        <w:contextualSpacing w:val="0"/>
        <w:jc w:val="both"/>
        <w:rPr>
          <w:rFonts w:cs="Arial"/>
          <w:color w:val="000000"/>
        </w:rPr>
      </w:pPr>
      <w:r w:rsidRPr="003511B2">
        <w:rPr>
          <w:rFonts w:ascii="Arial" w:hAnsi="Arial" w:cs="Arial"/>
          <w:color w:val="000000"/>
        </w:rPr>
        <w:t>Фасадна столарија и браварија</w:t>
      </w:r>
    </w:p>
    <w:p w:rsidR="007639C0" w:rsidRPr="003511B2" w:rsidRDefault="007639C0" w:rsidP="007639C0">
      <w:pPr>
        <w:pStyle w:val="BodyText"/>
        <w:spacing w:line="276" w:lineRule="auto"/>
        <w:ind w:left="260" w:right="234"/>
        <w:rPr>
          <w:rFonts w:cs="Arial"/>
          <w:color w:val="000000"/>
        </w:rPr>
      </w:pPr>
      <w:r w:rsidRPr="003511B2">
        <w:rPr>
          <w:rFonts w:cs="Arial"/>
          <w:color w:val="000000"/>
        </w:rPr>
        <w:t xml:space="preserve">На овој позицији неопходно је предвидети комплетно са солбанцима, потпрозорским клупама и засенчењем. Потребно је прецизно дефинисати начин </w:t>
      </w:r>
      <w:r w:rsidRPr="003511B2">
        <w:rPr>
          <w:rFonts w:cs="Arial"/>
          <w:color w:val="000000"/>
        </w:rPr>
        <w:lastRenderedPageBreak/>
        <w:t>уградње, карактеристике као и максимално дозвољену вредност коефицијента пролаза топлоте за цео прозор.</w:t>
      </w:r>
    </w:p>
    <w:p w:rsidR="007639C0" w:rsidRPr="003511B2" w:rsidRDefault="007639C0" w:rsidP="007639C0">
      <w:pPr>
        <w:pStyle w:val="BodyText"/>
        <w:spacing w:line="276" w:lineRule="auto"/>
        <w:rPr>
          <w:rFonts w:cs="Arial"/>
          <w:color w:val="000000"/>
        </w:rPr>
      </w:pPr>
    </w:p>
    <w:p w:rsidR="007639C0" w:rsidRPr="003511B2" w:rsidRDefault="007639C0" w:rsidP="007639C0">
      <w:pPr>
        <w:pStyle w:val="Heading1"/>
        <w:spacing w:line="276" w:lineRule="auto"/>
        <w:ind w:right="225"/>
        <w:jc w:val="both"/>
        <w:rPr>
          <w:rFonts w:ascii="Arial" w:hAnsi="Arial" w:cs="Arial"/>
          <w:color w:val="000000"/>
        </w:rPr>
      </w:pPr>
      <w:r w:rsidRPr="003511B2">
        <w:rPr>
          <w:rFonts w:ascii="Arial" w:hAnsi="Arial" w:cs="Arial"/>
          <w:color w:val="000000"/>
        </w:rPr>
        <w:t>- Термичку изолацију фасадних зидова.</w:t>
      </w:r>
    </w:p>
    <w:p w:rsidR="007639C0" w:rsidRPr="003511B2" w:rsidRDefault="007639C0" w:rsidP="007639C0">
      <w:pPr>
        <w:spacing w:line="276" w:lineRule="auto"/>
        <w:jc w:val="both"/>
        <w:rPr>
          <w:rFonts w:ascii="Arial" w:hAnsi="Arial" w:cs="Arial"/>
          <w:color w:val="000000"/>
        </w:rPr>
      </w:pPr>
    </w:p>
    <w:p w:rsidR="007639C0" w:rsidRPr="003511B2" w:rsidRDefault="007639C0" w:rsidP="007639C0">
      <w:pPr>
        <w:pStyle w:val="BodyText"/>
        <w:spacing w:before="61" w:line="276" w:lineRule="auto"/>
        <w:ind w:left="260" w:right="232"/>
        <w:rPr>
          <w:rFonts w:cs="Arial"/>
          <w:color w:val="000000"/>
        </w:rPr>
      </w:pPr>
      <w:r w:rsidRPr="003511B2">
        <w:rPr>
          <w:rFonts w:cs="Arial"/>
          <w:color w:val="000000"/>
        </w:rPr>
        <w:t>Фасадне зидове термички изоловати тврдом каменом вуном минималне дебљине према подацима из Елаборату енеегетске ефикасности (ЕЕЕ). Пројектна документација мора да предвиди да се пре почетка радова на изолацији зидова узведу сви предходни радови. Радовима обухватити да се и све позииције по потреби врате у првобитно стање.</w:t>
      </w:r>
    </w:p>
    <w:p w:rsidR="007639C0" w:rsidRPr="003511B2" w:rsidRDefault="007639C0" w:rsidP="007639C0">
      <w:pPr>
        <w:pStyle w:val="BodyText"/>
        <w:spacing w:line="276" w:lineRule="auto"/>
        <w:rPr>
          <w:rFonts w:cs="Arial"/>
          <w:color w:val="000000"/>
        </w:rPr>
      </w:pPr>
    </w:p>
    <w:p w:rsidR="007639C0" w:rsidRPr="003511B2" w:rsidRDefault="007639C0" w:rsidP="007639C0">
      <w:pPr>
        <w:pStyle w:val="BodyText"/>
        <w:spacing w:before="1" w:line="276" w:lineRule="auto"/>
        <w:ind w:left="260" w:right="235"/>
        <w:rPr>
          <w:rFonts w:cs="Arial"/>
          <w:color w:val="000000"/>
        </w:rPr>
      </w:pPr>
      <w:r w:rsidRPr="003511B2">
        <w:rPr>
          <w:rFonts w:cs="Arial"/>
          <w:color w:val="000000"/>
        </w:rPr>
        <w:t>Описом позиције предвидети све неопходне слојеве уз изолацију као што је парна брана, ПВЦ фолија, заштита изолације и остале могуће облоге у зависности од случаја. Све слојеве поставити преко претходно очишћене конструкције. Предвидети да се термичка изолација положи слободно без типловања за конструкцију.</w:t>
      </w:r>
    </w:p>
    <w:p w:rsidR="007639C0" w:rsidRPr="003511B2" w:rsidRDefault="007639C0" w:rsidP="007639C0">
      <w:pPr>
        <w:pStyle w:val="BodyText"/>
        <w:spacing w:line="276" w:lineRule="auto"/>
        <w:ind w:left="260" w:right="238"/>
        <w:rPr>
          <w:rFonts w:cs="Arial"/>
          <w:color w:val="000000"/>
        </w:rPr>
      </w:pPr>
      <w:r w:rsidRPr="003511B2">
        <w:rPr>
          <w:rFonts w:cs="Arial"/>
          <w:color w:val="000000"/>
        </w:rPr>
        <w:t>Термичку изолацију крова извести дебљином предвиђеном према Елаборату енергетске ефикасности.</w:t>
      </w:r>
    </w:p>
    <w:p w:rsidR="007639C0" w:rsidRPr="003511B2" w:rsidRDefault="007639C0" w:rsidP="007639C0">
      <w:pPr>
        <w:pStyle w:val="BodyText"/>
        <w:spacing w:line="276" w:lineRule="auto"/>
        <w:rPr>
          <w:rFonts w:cs="Arial"/>
          <w:color w:val="000000"/>
        </w:rPr>
      </w:pPr>
    </w:p>
    <w:p w:rsidR="007639C0" w:rsidRPr="003511B2" w:rsidRDefault="007639C0" w:rsidP="007639C0">
      <w:pPr>
        <w:pStyle w:val="ListParagraph"/>
        <w:widowControl w:val="0"/>
        <w:numPr>
          <w:ilvl w:val="0"/>
          <w:numId w:val="34"/>
        </w:numPr>
        <w:tabs>
          <w:tab w:val="left" w:pos="400"/>
        </w:tabs>
        <w:suppressAutoHyphens w:val="0"/>
        <w:autoSpaceDE w:val="0"/>
        <w:autoSpaceDN w:val="0"/>
        <w:spacing w:line="276" w:lineRule="auto"/>
        <w:ind w:firstLine="0"/>
        <w:contextualSpacing w:val="0"/>
        <w:jc w:val="both"/>
        <w:rPr>
          <w:rFonts w:ascii="Arial" w:hAnsi="Arial" w:cs="Arial"/>
          <w:color w:val="000000"/>
        </w:rPr>
      </w:pPr>
      <w:r w:rsidRPr="003511B2">
        <w:rPr>
          <w:rFonts w:ascii="Arial" w:hAnsi="Arial" w:cs="Arial"/>
          <w:color w:val="000000"/>
        </w:rPr>
        <w:t>Обрада свих зидова у просторијама у</w:t>
      </w:r>
      <w:r w:rsidRPr="003511B2">
        <w:rPr>
          <w:rFonts w:ascii="Arial" w:hAnsi="Arial" w:cs="Arial"/>
          <w:color w:val="000000"/>
          <w:spacing w:val="-6"/>
        </w:rPr>
        <w:t xml:space="preserve"> </w:t>
      </w:r>
      <w:r w:rsidRPr="003511B2">
        <w:rPr>
          <w:rFonts w:ascii="Arial" w:hAnsi="Arial" w:cs="Arial"/>
          <w:color w:val="000000"/>
        </w:rPr>
        <w:t>објекту</w:t>
      </w:r>
    </w:p>
    <w:p w:rsidR="007639C0" w:rsidRPr="003511B2" w:rsidRDefault="007639C0" w:rsidP="007639C0">
      <w:pPr>
        <w:pStyle w:val="BodyText"/>
        <w:spacing w:line="276" w:lineRule="auto"/>
        <w:ind w:left="260" w:right="232"/>
        <w:rPr>
          <w:rFonts w:cs="Arial"/>
          <w:color w:val="000000"/>
        </w:rPr>
      </w:pPr>
      <w:r w:rsidRPr="003511B2">
        <w:rPr>
          <w:rFonts w:cs="Arial"/>
          <w:color w:val="000000"/>
        </w:rPr>
        <w:t xml:space="preserve">Описом позиција предвидети све неопходне радове који се односе на обраду зидова (глетовање, бојење, </w:t>
      </w:r>
      <w:r w:rsidRPr="003511B2">
        <w:rPr>
          <w:rFonts w:cs="Arial"/>
          <w:color w:val="000000"/>
          <w:lang w:val="en-US"/>
        </w:rPr>
        <w:t>oblagawe</w:t>
      </w:r>
      <w:r w:rsidRPr="003511B2">
        <w:rPr>
          <w:rFonts w:cs="Arial"/>
          <w:color w:val="000000"/>
        </w:rPr>
        <w:t xml:space="preserve"> </w:t>
      </w:r>
      <w:r w:rsidRPr="003511B2">
        <w:rPr>
          <w:rFonts w:cs="Arial"/>
          <w:color w:val="000000"/>
          <w:lang w:val="en-US"/>
        </w:rPr>
        <w:t>kerami</w:t>
      </w:r>
      <w:r w:rsidRPr="003511B2">
        <w:rPr>
          <w:rFonts w:cs="Arial"/>
          <w:color w:val="000000"/>
        </w:rPr>
        <w:t>;</w:t>
      </w:r>
      <w:r w:rsidRPr="003511B2">
        <w:rPr>
          <w:rFonts w:cs="Arial"/>
          <w:color w:val="000000"/>
          <w:lang w:val="en-US"/>
        </w:rPr>
        <w:t>kim</w:t>
      </w:r>
      <w:r w:rsidRPr="003511B2">
        <w:rPr>
          <w:rFonts w:cs="Arial"/>
          <w:color w:val="000000"/>
        </w:rPr>
        <w:t xml:space="preserve"> </w:t>
      </w:r>
      <w:r w:rsidRPr="003511B2">
        <w:rPr>
          <w:rFonts w:cs="Arial"/>
          <w:color w:val="000000"/>
          <w:lang w:val="en-US"/>
        </w:rPr>
        <w:t>plo</w:t>
      </w:r>
      <w:r w:rsidRPr="003511B2">
        <w:rPr>
          <w:rFonts w:cs="Arial"/>
          <w:color w:val="000000"/>
        </w:rPr>
        <w:t>;</w:t>
      </w:r>
      <w:r w:rsidRPr="003511B2">
        <w:rPr>
          <w:rFonts w:cs="Arial"/>
          <w:color w:val="000000"/>
          <w:lang w:val="en-US"/>
        </w:rPr>
        <w:t>icama</w:t>
      </w:r>
      <w:r w:rsidRPr="003511B2">
        <w:rPr>
          <w:rFonts w:cs="Arial"/>
          <w:color w:val="000000"/>
        </w:rPr>
        <w:t xml:space="preserve"> ….)</w:t>
      </w:r>
    </w:p>
    <w:p w:rsidR="007639C0" w:rsidRPr="003511B2" w:rsidRDefault="007639C0" w:rsidP="007639C0">
      <w:pPr>
        <w:pStyle w:val="BodyText"/>
        <w:spacing w:line="276" w:lineRule="auto"/>
        <w:rPr>
          <w:rFonts w:cs="Arial"/>
          <w:color w:val="000000"/>
        </w:rPr>
      </w:pPr>
    </w:p>
    <w:p w:rsidR="007639C0" w:rsidRPr="003511B2" w:rsidRDefault="007639C0" w:rsidP="007639C0">
      <w:pPr>
        <w:pStyle w:val="BodyText"/>
        <w:spacing w:line="276" w:lineRule="auto"/>
        <w:ind w:left="260" w:right="231"/>
        <w:rPr>
          <w:rFonts w:cs="Arial"/>
          <w:color w:val="000000"/>
        </w:rPr>
      </w:pPr>
      <w:r w:rsidRPr="003511B2">
        <w:rPr>
          <w:rFonts w:cs="Arial"/>
          <w:color w:val="000000"/>
        </w:rPr>
        <w:t xml:space="preserve">Пројектном документацијом предвидети израду тротоара. Радовима предвидети одвођење воде што даље </w:t>
      </w:r>
      <w:r w:rsidRPr="003511B2">
        <w:rPr>
          <w:rFonts w:cs="Arial"/>
          <w:color w:val="000000"/>
          <w:spacing w:val="-4"/>
        </w:rPr>
        <w:t xml:space="preserve">од </w:t>
      </w:r>
      <w:r w:rsidRPr="003511B2">
        <w:rPr>
          <w:rFonts w:cs="Arial"/>
          <w:color w:val="000000"/>
        </w:rPr>
        <w:t xml:space="preserve">објекта или контролисано до локације прикупљања кишне канализације. У случају унапређења квалитета заштите </w:t>
      </w:r>
      <w:r w:rsidRPr="003511B2">
        <w:rPr>
          <w:rFonts w:cs="Arial"/>
          <w:color w:val="000000"/>
          <w:spacing w:val="-4"/>
        </w:rPr>
        <w:t xml:space="preserve">од </w:t>
      </w:r>
      <w:r w:rsidRPr="003511B2">
        <w:rPr>
          <w:rFonts w:cs="Arial"/>
          <w:color w:val="000000"/>
        </w:rPr>
        <w:t xml:space="preserve">атмосферске </w:t>
      </w:r>
      <w:r w:rsidRPr="003511B2">
        <w:rPr>
          <w:rFonts w:cs="Arial"/>
          <w:color w:val="000000"/>
          <w:spacing w:val="-2"/>
        </w:rPr>
        <w:t xml:space="preserve">воде, </w:t>
      </w:r>
      <w:r w:rsidRPr="003511B2">
        <w:rPr>
          <w:rFonts w:cs="Arial"/>
          <w:color w:val="000000"/>
        </w:rPr>
        <w:t>тротоаре ускладити са стањем на терену.</w:t>
      </w:r>
    </w:p>
    <w:p w:rsidR="007639C0" w:rsidRPr="003511B2" w:rsidRDefault="007639C0" w:rsidP="007639C0">
      <w:pPr>
        <w:pStyle w:val="BodyText"/>
        <w:spacing w:line="276" w:lineRule="auto"/>
        <w:rPr>
          <w:rFonts w:cs="Arial"/>
          <w:color w:val="000000"/>
        </w:rPr>
      </w:pPr>
    </w:p>
    <w:p w:rsidR="007639C0" w:rsidRPr="003511B2" w:rsidRDefault="007639C0" w:rsidP="007639C0">
      <w:pPr>
        <w:pStyle w:val="Heading1"/>
        <w:spacing w:line="276" w:lineRule="auto"/>
        <w:ind w:left="320"/>
        <w:jc w:val="both"/>
        <w:rPr>
          <w:rFonts w:ascii="Arial" w:hAnsi="Arial" w:cs="Arial"/>
          <w:color w:val="000000"/>
          <w:u w:val="single"/>
        </w:rPr>
      </w:pPr>
      <w:r w:rsidRPr="003511B2">
        <w:rPr>
          <w:rFonts w:ascii="Arial" w:hAnsi="Arial" w:cs="Arial"/>
          <w:color w:val="000000"/>
          <w:u w:val="single"/>
        </w:rPr>
        <w:t>Хидротехничке инсталације</w:t>
      </w:r>
    </w:p>
    <w:p w:rsidR="007639C0" w:rsidRPr="00564A2F" w:rsidRDefault="007639C0" w:rsidP="007639C0">
      <w:pPr>
        <w:spacing w:before="62" w:line="276" w:lineRule="auto"/>
        <w:ind w:left="260"/>
        <w:jc w:val="both"/>
        <w:rPr>
          <w:rFonts w:ascii="Arial" w:hAnsi="Arial" w:cs="Arial"/>
          <w:b/>
          <w:color w:val="000000"/>
          <w:lang w:val="ru-RU"/>
        </w:rPr>
      </w:pPr>
      <w:r w:rsidRPr="00564A2F">
        <w:rPr>
          <w:rFonts w:ascii="Arial" w:hAnsi="Arial" w:cs="Arial"/>
          <w:b/>
          <w:color w:val="000000"/>
          <w:lang w:val="ru-RU"/>
        </w:rPr>
        <w:t>За водоводну инсталацију потребно је дифинисати:</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proofErr w:type="gramStart"/>
      <w:r w:rsidRPr="003511B2">
        <w:rPr>
          <w:rFonts w:ascii="Arial" w:hAnsi="Arial" w:cs="Arial"/>
          <w:color w:val="000000"/>
          <w:spacing w:val="-3"/>
        </w:rPr>
        <w:t>начин</w:t>
      </w:r>
      <w:proofErr w:type="gramEnd"/>
      <w:r w:rsidRPr="003511B2">
        <w:rPr>
          <w:rFonts w:ascii="Arial" w:hAnsi="Arial" w:cs="Arial"/>
          <w:color w:val="000000"/>
          <w:spacing w:val="-3"/>
        </w:rPr>
        <w:t xml:space="preserve"> </w:t>
      </w:r>
      <w:r w:rsidRPr="003511B2">
        <w:rPr>
          <w:rFonts w:ascii="Arial" w:hAnsi="Arial" w:cs="Arial"/>
          <w:color w:val="000000"/>
        </w:rPr>
        <w:t>и врсту прикључка на извор воде /водоводну мрежу /</w:t>
      </w:r>
      <w:r w:rsidRPr="003511B2">
        <w:rPr>
          <w:rFonts w:ascii="Arial" w:hAnsi="Arial" w:cs="Arial"/>
          <w:color w:val="000000"/>
          <w:spacing w:val="-29"/>
        </w:rPr>
        <w:t xml:space="preserve"> </w:t>
      </w:r>
      <w:r w:rsidRPr="003511B2">
        <w:rPr>
          <w:rFonts w:ascii="Arial" w:hAnsi="Arial" w:cs="Arial"/>
          <w:color w:val="000000"/>
        </w:rPr>
        <w:t>бунар...</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број прикључака на водоводну</w:t>
      </w:r>
      <w:r w:rsidRPr="003511B2">
        <w:rPr>
          <w:rFonts w:ascii="Arial" w:hAnsi="Arial" w:cs="Arial"/>
          <w:color w:val="000000"/>
          <w:spacing w:val="-7"/>
        </w:rPr>
        <w:t xml:space="preserve"> </w:t>
      </w:r>
      <w:r w:rsidRPr="003511B2">
        <w:rPr>
          <w:rFonts w:ascii="Arial" w:hAnsi="Arial" w:cs="Arial"/>
          <w:color w:val="000000"/>
        </w:rPr>
        <w:t>мрежу</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proofErr w:type="gramStart"/>
      <w:r w:rsidRPr="003511B2">
        <w:rPr>
          <w:rFonts w:ascii="Arial" w:hAnsi="Arial" w:cs="Arial"/>
          <w:color w:val="000000"/>
          <w:spacing w:val="-3"/>
        </w:rPr>
        <w:t>одлуке</w:t>
      </w:r>
      <w:proofErr w:type="gramEnd"/>
      <w:r w:rsidRPr="003511B2">
        <w:rPr>
          <w:rFonts w:ascii="Arial" w:hAnsi="Arial" w:cs="Arial"/>
          <w:color w:val="000000"/>
          <w:spacing w:val="-3"/>
        </w:rPr>
        <w:t xml:space="preserve"> </w:t>
      </w:r>
      <w:r w:rsidRPr="003511B2">
        <w:rPr>
          <w:rFonts w:ascii="Arial" w:hAnsi="Arial" w:cs="Arial"/>
          <w:color w:val="000000"/>
        </w:rPr>
        <w:t>у случају избора алтернативних решења / резервоар /</w:t>
      </w:r>
      <w:r w:rsidRPr="003511B2">
        <w:rPr>
          <w:rFonts w:ascii="Arial" w:hAnsi="Arial" w:cs="Arial"/>
          <w:color w:val="000000"/>
          <w:spacing w:val="-6"/>
        </w:rPr>
        <w:t xml:space="preserve"> </w:t>
      </w:r>
      <w:r w:rsidRPr="003511B2">
        <w:rPr>
          <w:rFonts w:ascii="Arial" w:hAnsi="Arial" w:cs="Arial"/>
          <w:color w:val="000000"/>
        </w:rPr>
        <w:t>хидрофор...</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before="1" w:line="276" w:lineRule="auto"/>
        <w:ind w:firstLine="0"/>
        <w:contextualSpacing w:val="0"/>
        <w:rPr>
          <w:rFonts w:ascii="Arial" w:hAnsi="Arial" w:cs="Arial"/>
          <w:color w:val="000000"/>
        </w:rPr>
      </w:pPr>
      <w:proofErr w:type="gramStart"/>
      <w:r w:rsidRPr="003511B2">
        <w:rPr>
          <w:rFonts w:ascii="Arial" w:hAnsi="Arial" w:cs="Arial"/>
          <w:color w:val="000000"/>
        </w:rPr>
        <w:t>снабдевање</w:t>
      </w:r>
      <w:proofErr w:type="gramEnd"/>
      <w:r w:rsidRPr="003511B2">
        <w:rPr>
          <w:rFonts w:ascii="Arial" w:hAnsi="Arial" w:cs="Arial"/>
          <w:color w:val="000000"/>
        </w:rPr>
        <w:t xml:space="preserve"> топлом </w:t>
      </w:r>
      <w:r w:rsidRPr="003511B2">
        <w:rPr>
          <w:rFonts w:ascii="Arial" w:hAnsi="Arial" w:cs="Arial"/>
          <w:color w:val="000000"/>
          <w:spacing w:val="-3"/>
        </w:rPr>
        <w:t xml:space="preserve">водом </w:t>
      </w:r>
      <w:r w:rsidRPr="003511B2">
        <w:rPr>
          <w:rFonts w:ascii="Arial" w:hAnsi="Arial" w:cs="Arial"/>
          <w:color w:val="000000"/>
        </w:rPr>
        <w:t>/ централно /</w:t>
      </w:r>
      <w:r w:rsidRPr="003511B2">
        <w:rPr>
          <w:rFonts w:ascii="Arial" w:hAnsi="Arial" w:cs="Arial"/>
          <w:color w:val="000000"/>
          <w:spacing w:val="-5"/>
        </w:rPr>
        <w:t xml:space="preserve"> </w:t>
      </w:r>
      <w:r w:rsidRPr="003511B2">
        <w:rPr>
          <w:rFonts w:ascii="Arial" w:hAnsi="Arial" w:cs="Arial"/>
          <w:color w:val="000000"/>
        </w:rPr>
        <w:t>појединачно...</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 xml:space="preserve">избор типа санитарних предмета и </w:t>
      </w:r>
      <w:r w:rsidRPr="003511B2">
        <w:rPr>
          <w:rFonts w:ascii="Arial" w:hAnsi="Arial" w:cs="Arial"/>
          <w:color w:val="000000"/>
          <w:spacing w:val="-3"/>
        </w:rPr>
        <w:t>водоводних</w:t>
      </w:r>
      <w:r w:rsidRPr="003511B2">
        <w:rPr>
          <w:rFonts w:ascii="Arial" w:hAnsi="Arial" w:cs="Arial"/>
          <w:color w:val="000000"/>
          <w:spacing w:val="-4"/>
        </w:rPr>
        <w:t xml:space="preserve"> </w:t>
      </w:r>
      <w:r w:rsidRPr="003511B2">
        <w:rPr>
          <w:rFonts w:ascii="Arial" w:hAnsi="Arial" w:cs="Arial"/>
          <w:color w:val="000000"/>
          <w:spacing w:val="-3"/>
        </w:rPr>
        <w:t>арматура</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proofErr w:type="gramStart"/>
      <w:r w:rsidRPr="003511B2">
        <w:rPr>
          <w:rFonts w:ascii="Arial" w:hAnsi="Arial" w:cs="Arial"/>
          <w:color w:val="000000"/>
        </w:rPr>
        <w:t>материјали</w:t>
      </w:r>
      <w:proofErr w:type="gramEnd"/>
      <w:r w:rsidRPr="003511B2">
        <w:rPr>
          <w:rFonts w:ascii="Arial" w:hAnsi="Arial" w:cs="Arial"/>
          <w:color w:val="000000"/>
        </w:rPr>
        <w:t xml:space="preserve"> </w:t>
      </w:r>
      <w:r w:rsidRPr="003511B2">
        <w:rPr>
          <w:rFonts w:ascii="Arial" w:hAnsi="Arial" w:cs="Arial"/>
          <w:color w:val="000000"/>
          <w:spacing w:val="-3"/>
        </w:rPr>
        <w:t xml:space="preserve">водовода </w:t>
      </w:r>
      <w:r w:rsidRPr="003511B2">
        <w:rPr>
          <w:rFonts w:ascii="Arial" w:hAnsi="Arial" w:cs="Arial"/>
          <w:color w:val="000000"/>
        </w:rPr>
        <w:t>/ПП цеви /ПЕ цеви...</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услове приликом постављања трасе разводне мреже и објекта у</w:t>
      </w:r>
      <w:r w:rsidRPr="003511B2">
        <w:rPr>
          <w:rFonts w:ascii="Arial" w:hAnsi="Arial" w:cs="Arial"/>
          <w:color w:val="000000"/>
          <w:spacing w:val="-15"/>
        </w:rPr>
        <w:t xml:space="preserve"> </w:t>
      </w:r>
      <w:r w:rsidRPr="003511B2">
        <w:rPr>
          <w:rFonts w:ascii="Arial" w:hAnsi="Arial" w:cs="Arial"/>
          <w:color w:val="000000"/>
        </w:rPr>
        <w:t>систему</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потребу за типом хидрантске</w:t>
      </w:r>
      <w:r w:rsidRPr="003511B2">
        <w:rPr>
          <w:rFonts w:ascii="Arial" w:hAnsi="Arial" w:cs="Arial"/>
          <w:color w:val="000000"/>
          <w:spacing w:val="-10"/>
        </w:rPr>
        <w:t xml:space="preserve"> </w:t>
      </w:r>
      <w:r w:rsidRPr="003511B2">
        <w:rPr>
          <w:rFonts w:ascii="Arial" w:hAnsi="Arial" w:cs="Arial"/>
          <w:color w:val="000000"/>
        </w:rPr>
        <w:t>мреже:</w:t>
      </w:r>
    </w:p>
    <w:p w:rsidR="007639C0" w:rsidRPr="003511B2" w:rsidRDefault="007639C0" w:rsidP="007639C0">
      <w:pPr>
        <w:pStyle w:val="ListParagraph"/>
        <w:widowControl w:val="0"/>
        <w:numPr>
          <w:ilvl w:val="0"/>
          <w:numId w:val="33"/>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унутрашњом</w:t>
      </w:r>
    </w:p>
    <w:p w:rsidR="007639C0" w:rsidRPr="003511B2" w:rsidRDefault="007639C0" w:rsidP="007639C0">
      <w:pPr>
        <w:pStyle w:val="ListParagraph"/>
        <w:widowControl w:val="0"/>
        <w:numPr>
          <w:ilvl w:val="0"/>
          <w:numId w:val="33"/>
        </w:numPr>
        <w:tabs>
          <w:tab w:val="left" w:pos="981"/>
          <w:tab w:val="left" w:pos="2477"/>
          <w:tab w:val="left" w:pos="4026"/>
          <w:tab w:val="left" w:pos="5067"/>
          <w:tab w:val="left" w:pos="5585"/>
          <w:tab w:val="left" w:pos="7017"/>
          <w:tab w:val="left" w:pos="8374"/>
        </w:tabs>
        <w:suppressAutoHyphens w:val="0"/>
        <w:autoSpaceDE w:val="0"/>
        <w:autoSpaceDN w:val="0"/>
        <w:spacing w:line="276" w:lineRule="auto"/>
        <w:ind w:right="235" w:firstLine="0"/>
        <w:contextualSpacing w:val="0"/>
        <w:rPr>
          <w:rFonts w:ascii="Arial" w:hAnsi="Arial" w:cs="Arial"/>
          <w:color w:val="000000"/>
        </w:rPr>
      </w:pPr>
      <w:r w:rsidRPr="003511B2">
        <w:rPr>
          <w:rFonts w:ascii="Arial" w:hAnsi="Arial" w:cs="Arial"/>
          <w:color w:val="000000"/>
        </w:rPr>
        <w:t>спољашњом</w:t>
      </w:r>
      <w:r w:rsidRPr="003511B2">
        <w:rPr>
          <w:rFonts w:ascii="Arial" w:hAnsi="Arial" w:cs="Arial"/>
          <w:color w:val="000000"/>
        </w:rPr>
        <w:tab/>
        <w:t>хидрантском</w:t>
      </w:r>
      <w:r w:rsidRPr="003511B2">
        <w:rPr>
          <w:rFonts w:ascii="Arial" w:hAnsi="Arial" w:cs="Arial"/>
          <w:color w:val="000000"/>
        </w:rPr>
        <w:tab/>
      </w:r>
      <w:r w:rsidRPr="003511B2">
        <w:rPr>
          <w:rFonts w:ascii="Arial" w:hAnsi="Arial" w:cs="Arial"/>
          <w:color w:val="000000"/>
          <w:spacing w:val="-3"/>
        </w:rPr>
        <w:t>мрежом</w:t>
      </w:r>
      <w:r w:rsidRPr="003511B2">
        <w:rPr>
          <w:rFonts w:ascii="Arial" w:hAnsi="Arial" w:cs="Arial"/>
          <w:color w:val="000000"/>
          <w:spacing w:val="-3"/>
        </w:rPr>
        <w:tab/>
      </w:r>
      <w:r w:rsidRPr="003511B2">
        <w:rPr>
          <w:rFonts w:ascii="Arial" w:hAnsi="Arial" w:cs="Arial"/>
          <w:color w:val="000000"/>
        </w:rPr>
        <w:t>/са</w:t>
      </w:r>
      <w:r w:rsidRPr="003511B2">
        <w:rPr>
          <w:rFonts w:ascii="Arial" w:hAnsi="Arial" w:cs="Arial"/>
          <w:color w:val="000000"/>
        </w:rPr>
        <w:tab/>
        <w:t>подземним/</w:t>
      </w:r>
      <w:r w:rsidRPr="003511B2">
        <w:rPr>
          <w:rFonts w:ascii="Arial" w:hAnsi="Arial" w:cs="Arial"/>
          <w:color w:val="000000"/>
        </w:rPr>
        <w:tab/>
        <w:t>надземним</w:t>
      </w:r>
      <w:r w:rsidRPr="003511B2">
        <w:rPr>
          <w:rFonts w:ascii="Arial" w:hAnsi="Arial" w:cs="Arial"/>
          <w:color w:val="000000"/>
        </w:rPr>
        <w:lastRenderedPageBreak/>
        <w:tab/>
        <w:t xml:space="preserve">хидрантима Противпожарна заштита хидрантском </w:t>
      </w:r>
      <w:r w:rsidRPr="003511B2">
        <w:rPr>
          <w:rFonts w:ascii="Arial" w:hAnsi="Arial" w:cs="Arial"/>
          <w:color w:val="000000"/>
          <w:spacing w:val="-3"/>
        </w:rPr>
        <w:t xml:space="preserve">мрежом </w:t>
      </w:r>
      <w:r w:rsidRPr="003511B2">
        <w:rPr>
          <w:rFonts w:ascii="Arial" w:hAnsi="Arial" w:cs="Arial"/>
          <w:color w:val="000000"/>
        </w:rPr>
        <w:t>регулисана</w:t>
      </w:r>
      <w:r w:rsidRPr="003511B2">
        <w:rPr>
          <w:rFonts w:ascii="Arial" w:hAnsi="Arial" w:cs="Arial"/>
          <w:color w:val="000000"/>
          <w:spacing w:val="-6"/>
        </w:rPr>
        <w:t xml:space="preserve"> </w:t>
      </w:r>
      <w:r w:rsidRPr="003511B2">
        <w:rPr>
          <w:rFonts w:ascii="Arial" w:hAnsi="Arial" w:cs="Arial"/>
          <w:color w:val="000000"/>
        </w:rPr>
        <w:t>је:</w:t>
      </w:r>
    </w:p>
    <w:p w:rsidR="007639C0" w:rsidRPr="003511B2" w:rsidRDefault="007639C0" w:rsidP="007639C0">
      <w:pPr>
        <w:pStyle w:val="ListParagraph"/>
        <w:widowControl w:val="0"/>
        <w:numPr>
          <w:ilvl w:val="0"/>
          <w:numId w:val="33"/>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spacing w:val="-3"/>
        </w:rPr>
        <w:t xml:space="preserve">законом </w:t>
      </w:r>
      <w:r w:rsidRPr="003511B2">
        <w:rPr>
          <w:rFonts w:ascii="Arial" w:hAnsi="Arial" w:cs="Arial"/>
          <w:color w:val="000000"/>
        </w:rPr>
        <w:t xml:space="preserve">о заштити </w:t>
      </w:r>
      <w:r w:rsidRPr="003511B2">
        <w:rPr>
          <w:rFonts w:ascii="Arial" w:hAnsi="Arial" w:cs="Arial"/>
          <w:color w:val="000000"/>
          <w:spacing w:val="-4"/>
        </w:rPr>
        <w:t>од</w:t>
      </w:r>
      <w:r w:rsidRPr="003511B2">
        <w:rPr>
          <w:rFonts w:ascii="Arial" w:hAnsi="Arial" w:cs="Arial"/>
          <w:color w:val="000000"/>
          <w:spacing w:val="-2"/>
        </w:rPr>
        <w:t xml:space="preserve"> </w:t>
      </w:r>
      <w:r w:rsidRPr="003511B2">
        <w:rPr>
          <w:rFonts w:ascii="Arial" w:hAnsi="Arial" w:cs="Arial"/>
          <w:color w:val="000000"/>
        </w:rPr>
        <w:t>пожара</w:t>
      </w:r>
    </w:p>
    <w:p w:rsidR="007639C0" w:rsidRPr="003511B2" w:rsidRDefault="007639C0" w:rsidP="007639C0">
      <w:pPr>
        <w:pStyle w:val="ListParagraph"/>
        <w:widowControl w:val="0"/>
        <w:numPr>
          <w:ilvl w:val="0"/>
          <w:numId w:val="33"/>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 xml:space="preserve">правилником о техничким </w:t>
      </w:r>
      <w:r w:rsidRPr="003511B2">
        <w:rPr>
          <w:rFonts w:ascii="Arial" w:hAnsi="Arial" w:cs="Arial"/>
          <w:color w:val="000000"/>
          <w:spacing w:val="-3"/>
        </w:rPr>
        <w:t xml:space="preserve">нормативима </w:t>
      </w:r>
      <w:r w:rsidRPr="003511B2">
        <w:rPr>
          <w:rFonts w:ascii="Arial" w:hAnsi="Arial" w:cs="Arial"/>
          <w:color w:val="000000"/>
        </w:rPr>
        <w:t>за хидрантску мрежу за гашење</w:t>
      </w:r>
      <w:r w:rsidRPr="003511B2">
        <w:rPr>
          <w:rFonts w:ascii="Arial" w:hAnsi="Arial" w:cs="Arial"/>
          <w:color w:val="000000"/>
          <w:spacing w:val="-26"/>
        </w:rPr>
        <w:t xml:space="preserve"> </w:t>
      </w:r>
      <w:r w:rsidRPr="003511B2">
        <w:rPr>
          <w:rFonts w:ascii="Arial" w:hAnsi="Arial" w:cs="Arial"/>
          <w:color w:val="000000"/>
        </w:rPr>
        <w:t>пожара</w:t>
      </w:r>
    </w:p>
    <w:p w:rsidR="007639C0" w:rsidRPr="003511B2" w:rsidRDefault="007639C0" w:rsidP="007639C0">
      <w:pPr>
        <w:pStyle w:val="BodyText"/>
        <w:spacing w:before="5" w:line="276" w:lineRule="auto"/>
        <w:rPr>
          <w:rFonts w:cs="Arial"/>
          <w:color w:val="000000"/>
        </w:rPr>
      </w:pPr>
    </w:p>
    <w:p w:rsidR="007639C0" w:rsidRPr="003511B2" w:rsidRDefault="007639C0" w:rsidP="007639C0">
      <w:pPr>
        <w:pStyle w:val="Heading1"/>
        <w:spacing w:line="276" w:lineRule="auto"/>
        <w:rPr>
          <w:rFonts w:ascii="Arial" w:hAnsi="Arial" w:cs="Arial"/>
          <w:color w:val="000000"/>
        </w:rPr>
      </w:pPr>
      <w:r w:rsidRPr="003511B2">
        <w:rPr>
          <w:rFonts w:ascii="Arial" w:hAnsi="Arial" w:cs="Arial"/>
          <w:color w:val="000000"/>
        </w:rPr>
        <w:t>За канализациону инсталацију потребно је дефинисати:</w:t>
      </w:r>
    </w:p>
    <w:p w:rsidR="007639C0" w:rsidRPr="003511B2" w:rsidRDefault="007639C0" w:rsidP="007639C0">
      <w:pPr>
        <w:pStyle w:val="BodyText"/>
        <w:spacing w:before="7" w:line="276" w:lineRule="auto"/>
        <w:rPr>
          <w:rFonts w:cs="Arial"/>
          <w:b/>
          <w:color w:val="000000"/>
        </w:rPr>
      </w:pP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right="238" w:firstLine="0"/>
        <w:contextualSpacing w:val="0"/>
        <w:rPr>
          <w:rFonts w:ascii="Arial" w:hAnsi="Arial" w:cs="Arial"/>
          <w:color w:val="000000"/>
        </w:rPr>
      </w:pPr>
      <w:r w:rsidRPr="003511B2">
        <w:rPr>
          <w:rFonts w:ascii="Arial" w:hAnsi="Arial" w:cs="Arial"/>
          <w:color w:val="000000"/>
        </w:rPr>
        <w:t>прикључак на реципијент / канализациона мрежа / кишна канализација / септичка јама</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spacing w:val="-3"/>
        </w:rPr>
        <w:t xml:space="preserve">одлуке </w:t>
      </w:r>
      <w:r w:rsidRPr="003511B2">
        <w:rPr>
          <w:rFonts w:ascii="Arial" w:hAnsi="Arial" w:cs="Arial"/>
          <w:color w:val="000000"/>
        </w:rPr>
        <w:t>у случају избора септичке јаме / непропусне / преливне /</w:t>
      </w:r>
      <w:r w:rsidRPr="003511B2">
        <w:rPr>
          <w:rFonts w:ascii="Arial" w:hAnsi="Arial" w:cs="Arial"/>
          <w:color w:val="000000"/>
          <w:spacing w:val="-8"/>
        </w:rPr>
        <w:t xml:space="preserve"> </w:t>
      </w:r>
      <w:r w:rsidRPr="003511B2">
        <w:rPr>
          <w:rFonts w:ascii="Arial" w:hAnsi="Arial" w:cs="Arial"/>
          <w:color w:val="000000"/>
        </w:rPr>
        <w:t>дренажне</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 xml:space="preserve">израда дренажне канализације – одвођење процедних </w:t>
      </w:r>
      <w:r w:rsidRPr="003511B2">
        <w:rPr>
          <w:rFonts w:ascii="Arial" w:hAnsi="Arial" w:cs="Arial"/>
          <w:color w:val="000000"/>
          <w:spacing w:val="-3"/>
        </w:rPr>
        <w:t xml:space="preserve">вода </w:t>
      </w:r>
      <w:r w:rsidRPr="003511B2">
        <w:rPr>
          <w:rFonts w:ascii="Arial" w:hAnsi="Arial" w:cs="Arial"/>
          <w:color w:val="000000"/>
        </w:rPr>
        <w:t>темеља /</w:t>
      </w:r>
      <w:r w:rsidRPr="003511B2">
        <w:rPr>
          <w:rFonts w:ascii="Arial" w:hAnsi="Arial" w:cs="Arial"/>
          <w:color w:val="000000"/>
          <w:spacing w:val="-8"/>
        </w:rPr>
        <w:t xml:space="preserve"> </w:t>
      </w:r>
      <w:r w:rsidRPr="003511B2">
        <w:rPr>
          <w:rFonts w:ascii="Arial" w:hAnsi="Arial" w:cs="Arial"/>
          <w:color w:val="000000"/>
        </w:rPr>
        <w:t>терена</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избор типа санитарних</w:t>
      </w:r>
      <w:r w:rsidRPr="003511B2">
        <w:rPr>
          <w:rFonts w:ascii="Arial" w:hAnsi="Arial" w:cs="Arial"/>
          <w:color w:val="000000"/>
          <w:spacing w:val="-3"/>
        </w:rPr>
        <w:t xml:space="preserve"> </w:t>
      </w:r>
      <w:r w:rsidRPr="003511B2">
        <w:rPr>
          <w:rFonts w:ascii="Arial" w:hAnsi="Arial" w:cs="Arial"/>
          <w:color w:val="000000"/>
        </w:rPr>
        <w:t>предмета</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потреба за специјалним објектима / таложнице /</w:t>
      </w:r>
      <w:r w:rsidRPr="003511B2">
        <w:rPr>
          <w:rFonts w:ascii="Arial" w:hAnsi="Arial" w:cs="Arial"/>
          <w:color w:val="000000"/>
          <w:spacing w:val="-14"/>
        </w:rPr>
        <w:t xml:space="preserve"> </w:t>
      </w:r>
      <w:r w:rsidRPr="003511B2">
        <w:rPr>
          <w:rFonts w:ascii="Arial" w:hAnsi="Arial" w:cs="Arial"/>
          <w:color w:val="000000"/>
        </w:rPr>
        <w:t>пумпе</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материјали канализације /ПВЦ цеви /ПЕХД</w:t>
      </w:r>
      <w:r w:rsidRPr="003511B2">
        <w:rPr>
          <w:rFonts w:ascii="Arial" w:hAnsi="Arial" w:cs="Arial"/>
          <w:color w:val="000000"/>
          <w:spacing w:val="-4"/>
        </w:rPr>
        <w:t xml:space="preserve"> </w:t>
      </w:r>
      <w:r w:rsidRPr="003511B2">
        <w:rPr>
          <w:rFonts w:ascii="Arial" w:hAnsi="Arial" w:cs="Arial"/>
          <w:color w:val="000000"/>
        </w:rPr>
        <w:t>цеви</w:t>
      </w:r>
    </w:p>
    <w:p w:rsidR="007639C0" w:rsidRPr="003511B2" w:rsidRDefault="007639C0" w:rsidP="007639C0">
      <w:pPr>
        <w:pStyle w:val="BodyText"/>
        <w:spacing w:before="5" w:line="276" w:lineRule="auto"/>
        <w:rPr>
          <w:rFonts w:cs="Arial"/>
          <w:color w:val="000000"/>
        </w:rPr>
      </w:pPr>
    </w:p>
    <w:p w:rsidR="007639C0" w:rsidRPr="003511B2" w:rsidRDefault="007639C0" w:rsidP="007639C0">
      <w:pPr>
        <w:pStyle w:val="Heading1"/>
        <w:spacing w:line="276" w:lineRule="auto"/>
        <w:ind w:left="320"/>
        <w:jc w:val="both"/>
        <w:rPr>
          <w:rFonts w:ascii="Arial" w:hAnsi="Arial" w:cs="Arial"/>
          <w:color w:val="000000"/>
        </w:rPr>
      </w:pPr>
      <w:r w:rsidRPr="003511B2">
        <w:rPr>
          <w:rFonts w:ascii="Arial" w:hAnsi="Arial" w:cs="Arial"/>
          <w:color w:val="000000"/>
        </w:rPr>
        <w:t>Електроенергетске инсталације</w:t>
      </w:r>
    </w:p>
    <w:p w:rsidR="007639C0" w:rsidRPr="003511B2" w:rsidRDefault="007639C0" w:rsidP="007639C0">
      <w:pPr>
        <w:pStyle w:val="BodyText"/>
        <w:spacing w:before="7" w:line="276" w:lineRule="auto"/>
        <w:rPr>
          <w:rFonts w:cs="Arial"/>
          <w:b/>
          <w:color w:val="000000"/>
        </w:rPr>
      </w:pPr>
    </w:p>
    <w:p w:rsidR="007639C0" w:rsidRPr="003511B2" w:rsidRDefault="007639C0" w:rsidP="007639C0">
      <w:pPr>
        <w:pStyle w:val="BodyText"/>
        <w:spacing w:line="276" w:lineRule="auto"/>
        <w:ind w:left="260" w:right="232"/>
        <w:rPr>
          <w:rFonts w:cs="Arial"/>
          <w:color w:val="000000"/>
        </w:rPr>
      </w:pPr>
      <w:r w:rsidRPr="003511B2">
        <w:rPr>
          <w:rFonts w:cs="Arial"/>
          <w:color w:val="000000"/>
        </w:rPr>
        <w:t>Пројектном документацијом предвидети све неопходне радове на електроенергетским инсталацијама.</w:t>
      </w:r>
    </w:p>
    <w:p w:rsidR="007639C0" w:rsidRPr="003511B2" w:rsidRDefault="007639C0" w:rsidP="007639C0">
      <w:pPr>
        <w:pStyle w:val="BodyText"/>
        <w:spacing w:line="276" w:lineRule="auto"/>
        <w:rPr>
          <w:rFonts w:cs="Arial"/>
          <w:color w:val="000000"/>
        </w:rPr>
      </w:pPr>
    </w:p>
    <w:p w:rsidR="007639C0" w:rsidRPr="003511B2" w:rsidRDefault="007639C0" w:rsidP="007639C0">
      <w:pPr>
        <w:pStyle w:val="BodyText"/>
        <w:spacing w:line="276" w:lineRule="auto"/>
        <w:ind w:left="260" w:right="228"/>
        <w:rPr>
          <w:rFonts w:cs="Arial"/>
          <w:color w:val="000000"/>
        </w:rPr>
      </w:pPr>
      <w:r w:rsidRPr="003511B2">
        <w:rPr>
          <w:rFonts w:cs="Arial"/>
          <w:color w:val="000000"/>
        </w:rPr>
        <w:t xml:space="preserve">Предвидети противпаничну расвету у складу са елаборатом заштите </w:t>
      </w:r>
      <w:r w:rsidRPr="003511B2">
        <w:rPr>
          <w:rFonts w:cs="Arial"/>
          <w:color w:val="000000"/>
          <w:spacing w:val="-4"/>
        </w:rPr>
        <w:t>од</w:t>
      </w:r>
      <w:r w:rsidRPr="003511B2">
        <w:rPr>
          <w:rFonts w:cs="Arial"/>
          <w:color w:val="000000"/>
          <w:spacing w:val="52"/>
        </w:rPr>
        <w:t xml:space="preserve"> </w:t>
      </w:r>
      <w:r w:rsidRPr="003511B2">
        <w:rPr>
          <w:rFonts w:cs="Arial"/>
          <w:color w:val="000000"/>
        </w:rPr>
        <w:t>пожара. Противпанично осветљење предвидети у зонама опште намене у складу са прописима, одговарајућег времена рада у случају прекида мрежног напајања. Предвидети инсталацију противпаничног осветљења светиљкама са сопственим извором напајања.</w:t>
      </w:r>
    </w:p>
    <w:p w:rsidR="007639C0" w:rsidRPr="003511B2" w:rsidRDefault="007639C0" w:rsidP="007639C0">
      <w:pPr>
        <w:pStyle w:val="BodyText"/>
        <w:spacing w:line="276" w:lineRule="auto"/>
        <w:rPr>
          <w:rFonts w:cs="Arial"/>
          <w:color w:val="000000"/>
        </w:rPr>
      </w:pPr>
    </w:p>
    <w:p w:rsidR="007639C0" w:rsidRPr="003511B2" w:rsidRDefault="007639C0" w:rsidP="007639C0">
      <w:pPr>
        <w:pStyle w:val="BodyText"/>
        <w:spacing w:line="276" w:lineRule="auto"/>
        <w:ind w:left="260" w:right="229"/>
        <w:rPr>
          <w:rFonts w:cs="Arial"/>
          <w:color w:val="000000"/>
        </w:rPr>
      </w:pPr>
      <w:r w:rsidRPr="003511B2">
        <w:rPr>
          <w:rFonts w:cs="Arial"/>
          <w:color w:val="000000"/>
        </w:rPr>
        <w:t xml:space="preserve">Пројектом предвидети израду </w:t>
      </w:r>
      <w:r w:rsidRPr="003511B2">
        <w:rPr>
          <w:rFonts w:cs="Arial"/>
          <w:color w:val="000000"/>
          <w:spacing w:val="-2"/>
        </w:rPr>
        <w:t xml:space="preserve">комплетне </w:t>
      </w:r>
      <w:r w:rsidRPr="003511B2">
        <w:rPr>
          <w:rFonts w:cs="Arial"/>
          <w:color w:val="000000"/>
        </w:rPr>
        <w:t xml:space="preserve">постојеће инсталације прикључница. У свим просторима предвидети потребан број општих прикључница, за потребе одржавања. Поред општих, пројектом предвидети и прикључнице за напајање појединих радних места и фиксне </w:t>
      </w:r>
      <w:r w:rsidRPr="003511B2">
        <w:rPr>
          <w:rFonts w:cs="Arial"/>
          <w:color w:val="000000"/>
          <w:spacing w:val="-3"/>
        </w:rPr>
        <w:t xml:space="preserve">изводе </w:t>
      </w:r>
      <w:r w:rsidRPr="003511B2">
        <w:rPr>
          <w:rFonts w:cs="Arial"/>
          <w:color w:val="000000"/>
        </w:rPr>
        <w:t xml:space="preserve">за напајање евентуалних технолошких </w:t>
      </w:r>
      <w:r w:rsidRPr="003511B2">
        <w:rPr>
          <w:rFonts w:cs="Arial"/>
          <w:color w:val="000000"/>
          <w:spacing w:val="-2"/>
        </w:rPr>
        <w:t xml:space="preserve">потрошача </w:t>
      </w:r>
      <w:r w:rsidRPr="003511B2">
        <w:rPr>
          <w:rFonts w:cs="Arial"/>
          <w:color w:val="000000"/>
        </w:rPr>
        <w:t xml:space="preserve">као и уређаја телекомуникационих инсталација. У информатичким просторијама предвидети одговарајући број зидних прикључница за напајање рачунара у облику </w:t>
      </w:r>
      <w:r w:rsidRPr="003511B2">
        <w:rPr>
          <w:rFonts w:cs="Arial"/>
          <w:color w:val="000000"/>
          <w:spacing w:val="-3"/>
        </w:rPr>
        <w:t xml:space="preserve">модуларних </w:t>
      </w:r>
      <w:r w:rsidRPr="003511B2">
        <w:rPr>
          <w:rFonts w:cs="Arial"/>
          <w:color w:val="000000"/>
        </w:rPr>
        <w:t xml:space="preserve">прикључница или парапетног развода. Струјне кругове прикључница као и слободних извода у влажним просторима, поред </w:t>
      </w:r>
      <w:r w:rsidRPr="003511B2">
        <w:rPr>
          <w:rFonts w:cs="Arial"/>
          <w:color w:val="000000"/>
          <w:spacing w:val="-3"/>
        </w:rPr>
        <w:t xml:space="preserve">аутоматских </w:t>
      </w:r>
      <w:r w:rsidRPr="003511B2">
        <w:rPr>
          <w:rFonts w:cs="Arial"/>
          <w:color w:val="000000"/>
        </w:rPr>
        <w:t>прекидача, штитити и заштитним уређајима диференцијалне</w:t>
      </w:r>
      <w:r w:rsidRPr="003511B2">
        <w:rPr>
          <w:rFonts w:cs="Arial"/>
          <w:color w:val="000000"/>
          <w:spacing w:val="-2"/>
        </w:rPr>
        <w:t xml:space="preserve"> </w:t>
      </w:r>
      <w:r w:rsidRPr="003511B2">
        <w:rPr>
          <w:rFonts w:cs="Arial"/>
          <w:color w:val="000000"/>
        </w:rPr>
        <w:t>струје.</w:t>
      </w:r>
    </w:p>
    <w:p w:rsidR="007639C0" w:rsidRPr="003511B2" w:rsidRDefault="007639C0" w:rsidP="007639C0">
      <w:pPr>
        <w:pStyle w:val="BodyText"/>
        <w:spacing w:before="1" w:line="276" w:lineRule="auto"/>
        <w:ind w:left="260" w:right="237"/>
        <w:rPr>
          <w:rFonts w:cs="Arial"/>
          <w:color w:val="000000"/>
        </w:rPr>
      </w:pPr>
      <w:r w:rsidRPr="003511B2">
        <w:rPr>
          <w:rFonts w:cs="Arial"/>
          <w:color w:val="000000"/>
          <w:spacing w:val="-7"/>
        </w:rPr>
        <w:t xml:space="preserve">Уколико </w:t>
      </w:r>
      <w:r w:rsidRPr="003511B2">
        <w:rPr>
          <w:rFonts w:cs="Arial"/>
          <w:color w:val="000000"/>
        </w:rPr>
        <w:t xml:space="preserve">је потребно предвидети прикључнице са посебном заштитом </w:t>
      </w:r>
      <w:r w:rsidRPr="003511B2">
        <w:rPr>
          <w:rFonts w:cs="Arial"/>
          <w:color w:val="000000"/>
          <w:spacing w:val="-4"/>
        </w:rPr>
        <w:t>од</w:t>
      </w:r>
      <w:r w:rsidRPr="003511B2">
        <w:rPr>
          <w:rFonts w:cs="Arial"/>
          <w:color w:val="000000"/>
          <w:spacing w:val="52"/>
        </w:rPr>
        <w:t xml:space="preserve"> </w:t>
      </w:r>
      <w:r w:rsidRPr="003511B2">
        <w:rPr>
          <w:rFonts w:cs="Arial"/>
          <w:color w:val="000000"/>
        </w:rPr>
        <w:t xml:space="preserve">директног додира, </w:t>
      </w:r>
      <w:r w:rsidRPr="003511B2">
        <w:rPr>
          <w:rFonts w:cs="Arial"/>
          <w:color w:val="000000"/>
          <w:spacing w:val="-4"/>
        </w:rPr>
        <w:t xml:space="preserve">ако </w:t>
      </w:r>
      <w:r w:rsidRPr="003511B2">
        <w:rPr>
          <w:rFonts w:cs="Arial"/>
          <w:color w:val="000000"/>
        </w:rPr>
        <w:t>је потребна замена према стручној процени пројектанта.</w:t>
      </w:r>
    </w:p>
    <w:p w:rsidR="007639C0" w:rsidRPr="003511B2" w:rsidRDefault="007639C0" w:rsidP="007639C0">
      <w:pPr>
        <w:pStyle w:val="BodyText"/>
        <w:spacing w:line="276" w:lineRule="auto"/>
        <w:ind w:left="260" w:right="230"/>
        <w:rPr>
          <w:rFonts w:cs="Arial"/>
          <w:color w:val="000000"/>
        </w:rPr>
      </w:pPr>
      <w:r w:rsidRPr="003511B2">
        <w:rPr>
          <w:rFonts w:cs="Arial"/>
          <w:color w:val="000000"/>
          <w:spacing w:val="-8"/>
        </w:rPr>
        <w:t>Предвидети напајање</w:t>
      </w:r>
      <w:r w:rsidRPr="003511B2">
        <w:rPr>
          <w:rFonts w:cs="Arial"/>
          <w:color w:val="000000"/>
        </w:rPr>
        <w:t xml:space="preserve"> за инсталације термотехничких потрошача - вентилације, климатизације, котларнице. Предвидети све неопходне елементе за напајање ових </w:t>
      </w:r>
      <w:r w:rsidRPr="003511B2">
        <w:rPr>
          <w:rFonts w:cs="Arial"/>
          <w:color w:val="000000"/>
        </w:rPr>
        <w:lastRenderedPageBreak/>
        <w:t xml:space="preserve">потрошача као и тамо </w:t>
      </w:r>
      <w:r w:rsidRPr="003511B2">
        <w:rPr>
          <w:rFonts w:cs="Arial"/>
          <w:color w:val="000000"/>
          <w:spacing w:val="-5"/>
        </w:rPr>
        <w:t xml:space="preserve">где </w:t>
      </w:r>
      <w:r w:rsidRPr="003511B2">
        <w:rPr>
          <w:rFonts w:cs="Arial"/>
          <w:color w:val="000000"/>
        </w:rPr>
        <w:t>је потребно инсталацију централног система за надзор и управљање овим инсталацијама. Пожељно је термотехничке потрошаче прикључити на засебан разводни</w:t>
      </w:r>
      <w:r w:rsidRPr="003511B2">
        <w:rPr>
          <w:rFonts w:cs="Arial"/>
          <w:color w:val="000000"/>
          <w:spacing w:val="-39"/>
        </w:rPr>
        <w:t xml:space="preserve"> </w:t>
      </w:r>
      <w:r w:rsidRPr="003511B2">
        <w:rPr>
          <w:rFonts w:cs="Arial"/>
          <w:color w:val="000000"/>
        </w:rPr>
        <w:t>орман.</w:t>
      </w:r>
    </w:p>
    <w:p w:rsidR="007639C0" w:rsidRPr="003511B2" w:rsidRDefault="007639C0" w:rsidP="007639C0">
      <w:pPr>
        <w:pStyle w:val="BodyText"/>
        <w:spacing w:line="276" w:lineRule="auto"/>
        <w:rPr>
          <w:rFonts w:cs="Arial"/>
          <w:color w:val="000000"/>
        </w:rPr>
      </w:pPr>
    </w:p>
    <w:p w:rsidR="007639C0" w:rsidRPr="003511B2" w:rsidRDefault="007639C0" w:rsidP="007639C0">
      <w:pPr>
        <w:pStyle w:val="BodyText"/>
        <w:spacing w:line="276" w:lineRule="auto"/>
        <w:ind w:left="260" w:right="229"/>
        <w:rPr>
          <w:rFonts w:cs="Arial"/>
          <w:color w:val="000000"/>
        </w:rPr>
      </w:pPr>
      <w:r w:rsidRPr="003511B2">
        <w:rPr>
          <w:rFonts w:cs="Arial"/>
          <w:color w:val="000000"/>
        </w:rPr>
        <w:t xml:space="preserve">Пројектом предвидети </w:t>
      </w:r>
      <w:r w:rsidRPr="003511B2">
        <w:rPr>
          <w:rFonts w:cs="Arial"/>
          <w:color w:val="000000"/>
          <w:spacing w:val="-3"/>
        </w:rPr>
        <w:t xml:space="preserve">уземљивач </w:t>
      </w:r>
      <w:r w:rsidRPr="003511B2">
        <w:rPr>
          <w:rFonts w:cs="Arial"/>
          <w:color w:val="000000"/>
        </w:rPr>
        <w:t xml:space="preserve">за заштиту </w:t>
      </w:r>
      <w:r w:rsidRPr="003511B2">
        <w:rPr>
          <w:rFonts w:cs="Arial"/>
          <w:color w:val="000000"/>
          <w:spacing w:val="-4"/>
        </w:rPr>
        <w:t>од</w:t>
      </w:r>
      <w:r w:rsidRPr="003511B2">
        <w:rPr>
          <w:rFonts w:cs="Arial"/>
          <w:color w:val="000000"/>
          <w:spacing w:val="52"/>
        </w:rPr>
        <w:t xml:space="preserve"> </w:t>
      </w:r>
      <w:r w:rsidRPr="003511B2">
        <w:rPr>
          <w:rFonts w:cs="Arial"/>
          <w:color w:val="000000"/>
        </w:rPr>
        <w:t xml:space="preserve">атмосферских пражњења односно громобранску инсталацију. Пројектом предвидети унутрашњу пренапонску заштиту електроенергетске инсталације и опреме. Предвидети инсталацију изједначења потенцијала, за изједначење потенцијала и локално изједначење потенцијала </w:t>
      </w:r>
      <w:r w:rsidRPr="003511B2">
        <w:rPr>
          <w:rFonts w:cs="Arial"/>
          <w:color w:val="000000"/>
          <w:spacing w:val="-3"/>
        </w:rPr>
        <w:t xml:space="preserve">које </w:t>
      </w:r>
      <w:r w:rsidRPr="003511B2">
        <w:rPr>
          <w:rFonts w:cs="Arial"/>
          <w:color w:val="000000"/>
        </w:rPr>
        <w:t>се односи на санитарне чворове и</w:t>
      </w:r>
      <w:r w:rsidRPr="003511B2">
        <w:rPr>
          <w:rFonts w:cs="Arial"/>
          <w:color w:val="000000"/>
          <w:spacing w:val="-10"/>
        </w:rPr>
        <w:t xml:space="preserve"> </w:t>
      </w:r>
      <w:r w:rsidRPr="003511B2">
        <w:rPr>
          <w:rFonts w:cs="Arial"/>
          <w:color w:val="000000"/>
          <w:spacing w:val="-5"/>
        </w:rPr>
        <w:t>котларницу.</w:t>
      </w:r>
    </w:p>
    <w:p w:rsidR="007639C0" w:rsidRPr="003511B2" w:rsidRDefault="007639C0" w:rsidP="007639C0">
      <w:pPr>
        <w:pStyle w:val="BodyText"/>
        <w:spacing w:before="5" w:line="276" w:lineRule="auto"/>
        <w:rPr>
          <w:rFonts w:cs="Arial"/>
          <w:color w:val="000000"/>
        </w:rPr>
      </w:pPr>
    </w:p>
    <w:p w:rsidR="007639C0" w:rsidRPr="003511B2" w:rsidRDefault="007639C0" w:rsidP="007639C0">
      <w:pPr>
        <w:pStyle w:val="Heading1"/>
        <w:spacing w:line="276" w:lineRule="auto"/>
        <w:ind w:left="320"/>
        <w:jc w:val="both"/>
        <w:rPr>
          <w:rFonts w:ascii="Arial" w:hAnsi="Arial" w:cs="Arial"/>
          <w:color w:val="000000"/>
        </w:rPr>
      </w:pPr>
      <w:r w:rsidRPr="003511B2">
        <w:rPr>
          <w:rFonts w:ascii="Arial" w:hAnsi="Arial" w:cs="Arial"/>
          <w:color w:val="000000"/>
        </w:rPr>
        <w:t>Телекомуникационе и сигналне инсталације</w:t>
      </w:r>
    </w:p>
    <w:p w:rsidR="007639C0" w:rsidRPr="003511B2" w:rsidRDefault="007639C0" w:rsidP="007639C0">
      <w:pPr>
        <w:pStyle w:val="BodyText"/>
        <w:spacing w:before="7" w:line="276" w:lineRule="auto"/>
        <w:rPr>
          <w:rFonts w:cs="Arial"/>
          <w:b/>
          <w:color w:val="000000"/>
        </w:rPr>
      </w:pPr>
    </w:p>
    <w:p w:rsidR="007639C0" w:rsidRPr="003511B2" w:rsidRDefault="007639C0" w:rsidP="007639C0">
      <w:pPr>
        <w:pStyle w:val="BodyText"/>
        <w:spacing w:before="1" w:line="276" w:lineRule="auto"/>
        <w:ind w:left="260" w:right="228"/>
        <w:rPr>
          <w:rFonts w:cs="Arial"/>
          <w:color w:val="000000"/>
        </w:rPr>
      </w:pPr>
      <w:r w:rsidRPr="003511B2">
        <w:rPr>
          <w:rFonts w:cs="Arial"/>
          <w:color w:val="000000"/>
        </w:rPr>
        <w:t xml:space="preserve">Имплементација телекомуникационих и сигналних инсталација је </w:t>
      </w:r>
      <w:r w:rsidRPr="003511B2">
        <w:rPr>
          <w:rFonts w:cs="Arial"/>
          <w:color w:val="000000"/>
          <w:spacing w:val="-4"/>
        </w:rPr>
        <w:t xml:space="preserve">од </w:t>
      </w:r>
      <w:r w:rsidRPr="003511B2">
        <w:rPr>
          <w:rFonts w:cs="Arial"/>
          <w:color w:val="000000"/>
        </w:rPr>
        <w:t xml:space="preserve">великог значаја у данашње време. На тај </w:t>
      </w:r>
      <w:r w:rsidRPr="003511B2">
        <w:rPr>
          <w:rFonts w:cs="Arial"/>
          <w:color w:val="000000"/>
          <w:spacing w:val="-3"/>
        </w:rPr>
        <w:t xml:space="preserve">начин </w:t>
      </w:r>
      <w:r w:rsidRPr="003511B2">
        <w:rPr>
          <w:rFonts w:cs="Arial"/>
          <w:color w:val="000000"/>
        </w:rPr>
        <w:t xml:space="preserve">се омогућава доступност корисника информацијама и </w:t>
      </w:r>
      <w:r w:rsidRPr="003511B2">
        <w:rPr>
          <w:rFonts w:cs="Arial"/>
          <w:color w:val="000000"/>
          <w:spacing w:val="-3"/>
        </w:rPr>
        <w:t xml:space="preserve">комфор </w:t>
      </w:r>
      <w:r w:rsidRPr="003511B2">
        <w:rPr>
          <w:rFonts w:cs="Arial"/>
          <w:color w:val="000000"/>
        </w:rPr>
        <w:t xml:space="preserve">у </w:t>
      </w:r>
      <w:r w:rsidRPr="003511B2">
        <w:rPr>
          <w:rFonts w:cs="Arial"/>
          <w:color w:val="000000"/>
          <w:spacing w:val="-6"/>
        </w:rPr>
        <w:t xml:space="preserve">раду. </w:t>
      </w:r>
      <w:r w:rsidRPr="003511B2">
        <w:rPr>
          <w:rFonts w:cs="Arial"/>
          <w:color w:val="000000"/>
        </w:rPr>
        <w:t xml:space="preserve">Пројектном документацијом овог типа инсталација предвидети у зависности </w:t>
      </w:r>
      <w:r w:rsidRPr="003511B2">
        <w:rPr>
          <w:rFonts w:cs="Arial"/>
          <w:color w:val="000000"/>
          <w:spacing w:val="-4"/>
        </w:rPr>
        <w:t xml:space="preserve">од </w:t>
      </w:r>
      <w:r w:rsidRPr="003511B2">
        <w:rPr>
          <w:rFonts w:cs="Arial"/>
          <w:color w:val="000000"/>
        </w:rPr>
        <w:t>потреба објекта:</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довољан број прикључака за интерну компјутерску мрежу у целом</w:t>
      </w:r>
      <w:r w:rsidRPr="003511B2">
        <w:rPr>
          <w:rFonts w:ascii="Arial" w:hAnsi="Arial" w:cs="Arial"/>
          <w:color w:val="000000"/>
          <w:spacing w:val="-30"/>
        </w:rPr>
        <w:t xml:space="preserve"> </w:t>
      </w:r>
      <w:r w:rsidRPr="003511B2">
        <w:rPr>
          <w:rFonts w:ascii="Arial" w:hAnsi="Arial" w:cs="Arial"/>
          <w:color w:val="000000"/>
          <w:spacing w:val="-5"/>
        </w:rPr>
        <w:t>бојекту,</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прикључке за пројекторе и</w:t>
      </w:r>
      <w:r w:rsidRPr="003511B2">
        <w:rPr>
          <w:rFonts w:ascii="Arial" w:hAnsi="Arial" w:cs="Arial"/>
          <w:color w:val="000000"/>
          <w:spacing w:val="-5"/>
        </w:rPr>
        <w:t xml:space="preserve"> </w:t>
      </w:r>
      <w:r w:rsidRPr="003511B2">
        <w:rPr>
          <w:rFonts w:ascii="Arial" w:hAnsi="Arial" w:cs="Arial"/>
          <w:color w:val="000000"/>
        </w:rPr>
        <w:t>рачунаре,</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телефонску</w:t>
      </w:r>
      <w:r w:rsidRPr="003511B2">
        <w:rPr>
          <w:rFonts w:ascii="Arial" w:hAnsi="Arial" w:cs="Arial"/>
          <w:color w:val="000000"/>
          <w:spacing w:val="-8"/>
        </w:rPr>
        <w:t xml:space="preserve"> </w:t>
      </w:r>
      <w:r w:rsidRPr="003511B2">
        <w:rPr>
          <w:rFonts w:ascii="Arial" w:hAnsi="Arial" w:cs="Arial"/>
          <w:color w:val="000000"/>
        </w:rPr>
        <w:t>инсталацију</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интерфонску</w:t>
      </w:r>
      <w:r w:rsidRPr="003511B2">
        <w:rPr>
          <w:rFonts w:ascii="Arial" w:hAnsi="Arial" w:cs="Arial"/>
          <w:color w:val="000000"/>
          <w:spacing w:val="-8"/>
        </w:rPr>
        <w:t xml:space="preserve"> </w:t>
      </w:r>
      <w:r w:rsidRPr="003511B2">
        <w:rPr>
          <w:rFonts w:ascii="Arial" w:hAnsi="Arial" w:cs="Arial"/>
          <w:color w:val="000000"/>
        </w:rPr>
        <w:t>инсталацију</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 xml:space="preserve">инсталацију </w:t>
      </w:r>
      <w:r w:rsidRPr="003511B2">
        <w:rPr>
          <w:rFonts w:ascii="Arial" w:hAnsi="Arial" w:cs="Arial"/>
          <w:color w:val="000000"/>
          <w:spacing w:val="-3"/>
        </w:rPr>
        <w:t xml:space="preserve">кабловског </w:t>
      </w:r>
      <w:r w:rsidRPr="003511B2">
        <w:rPr>
          <w:rFonts w:ascii="Arial" w:hAnsi="Arial" w:cs="Arial"/>
          <w:color w:val="000000"/>
        </w:rPr>
        <w:t>дистрибутивног система -</w:t>
      </w:r>
      <w:r w:rsidRPr="003511B2">
        <w:rPr>
          <w:rFonts w:ascii="Arial" w:hAnsi="Arial" w:cs="Arial"/>
          <w:color w:val="000000"/>
          <w:spacing w:val="-6"/>
        </w:rPr>
        <w:t xml:space="preserve"> </w:t>
      </w:r>
      <w:r w:rsidRPr="003511B2">
        <w:rPr>
          <w:rFonts w:ascii="Arial" w:hAnsi="Arial" w:cs="Arial"/>
          <w:color w:val="000000"/>
        </w:rPr>
        <w:t>кдс</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 xml:space="preserve">инсталацију </w:t>
      </w:r>
      <w:r w:rsidRPr="003511B2">
        <w:rPr>
          <w:rFonts w:ascii="Arial" w:hAnsi="Arial" w:cs="Arial"/>
          <w:color w:val="000000"/>
          <w:spacing w:val="-4"/>
        </w:rPr>
        <w:t xml:space="preserve">аутоматске </w:t>
      </w:r>
      <w:r w:rsidRPr="003511B2">
        <w:rPr>
          <w:rFonts w:ascii="Arial" w:hAnsi="Arial" w:cs="Arial"/>
          <w:color w:val="000000"/>
        </w:rPr>
        <w:t>дојаве</w:t>
      </w:r>
      <w:r w:rsidRPr="003511B2">
        <w:rPr>
          <w:rFonts w:ascii="Arial" w:hAnsi="Arial" w:cs="Arial"/>
          <w:color w:val="000000"/>
          <w:spacing w:val="-5"/>
        </w:rPr>
        <w:t xml:space="preserve"> </w:t>
      </w:r>
      <w:r w:rsidRPr="003511B2">
        <w:rPr>
          <w:rFonts w:ascii="Arial" w:hAnsi="Arial" w:cs="Arial"/>
          <w:color w:val="000000"/>
        </w:rPr>
        <w:t>пожара</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инсталацију против провалног</w:t>
      </w:r>
      <w:r w:rsidRPr="003511B2">
        <w:rPr>
          <w:rFonts w:ascii="Arial" w:hAnsi="Arial" w:cs="Arial"/>
          <w:color w:val="000000"/>
          <w:spacing w:val="-10"/>
        </w:rPr>
        <w:t xml:space="preserve"> </w:t>
      </w:r>
      <w:r w:rsidRPr="003511B2">
        <w:rPr>
          <w:rFonts w:ascii="Arial" w:hAnsi="Arial" w:cs="Arial"/>
          <w:color w:val="000000"/>
        </w:rPr>
        <w:t>система</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 xml:space="preserve">инсталација структурног </w:t>
      </w:r>
      <w:r w:rsidRPr="003511B2">
        <w:rPr>
          <w:rFonts w:ascii="Arial" w:hAnsi="Arial" w:cs="Arial"/>
          <w:color w:val="000000"/>
          <w:spacing w:val="-3"/>
        </w:rPr>
        <w:t>кабловског</w:t>
      </w:r>
      <w:r w:rsidRPr="003511B2">
        <w:rPr>
          <w:rFonts w:ascii="Arial" w:hAnsi="Arial" w:cs="Arial"/>
          <w:color w:val="000000"/>
          <w:spacing w:val="-1"/>
        </w:rPr>
        <w:t xml:space="preserve"> </w:t>
      </w:r>
      <w:r w:rsidRPr="003511B2">
        <w:rPr>
          <w:rFonts w:ascii="Arial" w:hAnsi="Arial" w:cs="Arial"/>
          <w:color w:val="000000"/>
        </w:rPr>
        <w:t>система</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инсталација видео</w:t>
      </w:r>
      <w:r w:rsidRPr="003511B2">
        <w:rPr>
          <w:rFonts w:ascii="Arial" w:hAnsi="Arial" w:cs="Arial"/>
          <w:color w:val="000000"/>
          <w:spacing w:val="-1"/>
        </w:rPr>
        <w:t xml:space="preserve"> </w:t>
      </w:r>
      <w:r w:rsidRPr="003511B2">
        <w:rPr>
          <w:rFonts w:ascii="Arial" w:hAnsi="Arial" w:cs="Arial"/>
          <w:color w:val="000000"/>
        </w:rPr>
        <w:t>надзора</w:t>
      </w:r>
    </w:p>
    <w:p w:rsidR="007639C0" w:rsidRPr="003511B2" w:rsidRDefault="007639C0" w:rsidP="007639C0">
      <w:pPr>
        <w:pStyle w:val="BodyText"/>
        <w:spacing w:line="276" w:lineRule="auto"/>
        <w:rPr>
          <w:rFonts w:cs="Arial"/>
          <w:color w:val="000000"/>
        </w:rPr>
      </w:pPr>
    </w:p>
    <w:p w:rsidR="007639C0" w:rsidRPr="003511B2" w:rsidRDefault="007639C0" w:rsidP="007639C0">
      <w:pPr>
        <w:pStyle w:val="BodyText"/>
        <w:spacing w:line="276" w:lineRule="auto"/>
        <w:ind w:left="260" w:right="232"/>
        <w:rPr>
          <w:rFonts w:cs="Arial"/>
          <w:color w:val="000000"/>
        </w:rPr>
      </w:pPr>
      <w:r w:rsidRPr="003511B2">
        <w:rPr>
          <w:rFonts w:cs="Arial"/>
          <w:color w:val="000000"/>
        </w:rPr>
        <w:t xml:space="preserve">Дефинисати постојећи прикључак на спољну телекомуникациону </w:t>
      </w:r>
      <w:r w:rsidRPr="003511B2">
        <w:rPr>
          <w:rFonts w:cs="Arial"/>
          <w:color w:val="000000"/>
          <w:spacing w:val="-5"/>
        </w:rPr>
        <w:t xml:space="preserve">мрежу, </w:t>
      </w:r>
      <w:r w:rsidRPr="003511B2">
        <w:rPr>
          <w:rFonts w:cs="Arial"/>
          <w:color w:val="000000"/>
        </w:rPr>
        <w:t>место прикључка и</w:t>
      </w:r>
      <w:r w:rsidRPr="003511B2">
        <w:rPr>
          <w:rFonts w:cs="Arial"/>
          <w:color w:val="000000"/>
          <w:spacing w:val="-2"/>
        </w:rPr>
        <w:t xml:space="preserve"> </w:t>
      </w:r>
      <w:r w:rsidRPr="003511B2">
        <w:rPr>
          <w:rFonts w:cs="Arial"/>
          <w:color w:val="000000"/>
          <w:spacing w:val="-3"/>
        </w:rPr>
        <w:t>капацитет.</w:t>
      </w:r>
    </w:p>
    <w:p w:rsidR="007639C0" w:rsidRPr="003511B2" w:rsidRDefault="007639C0" w:rsidP="007639C0">
      <w:pPr>
        <w:pStyle w:val="BodyText"/>
        <w:spacing w:before="61" w:line="276" w:lineRule="auto"/>
        <w:ind w:left="260" w:right="237"/>
        <w:rPr>
          <w:rFonts w:cs="Arial"/>
          <w:color w:val="000000"/>
        </w:rPr>
      </w:pPr>
      <w:r w:rsidRPr="003511B2">
        <w:rPr>
          <w:rFonts w:cs="Arial"/>
          <w:color w:val="000000"/>
        </w:rPr>
        <w:t>Концентрацију система предвидети у рек орману опремљеном са стандардном пасивном опремом за терминацију каблова. Орман предвидети у просторији са рестриктивним приступом.</w:t>
      </w:r>
    </w:p>
    <w:p w:rsidR="007639C0" w:rsidRPr="003511B2" w:rsidRDefault="007639C0" w:rsidP="007639C0">
      <w:pPr>
        <w:pStyle w:val="BodyText"/>
        <w:spacing w:before="1" w:line="276" w:lineRule="auto"/>
        <w:ind w:left="260" w:right="229"/>
        <w:rPr>
          <w:rFonts w:cs="Arial"/>
          <w:color w:val="000000"/>
        </w:rPr>
      </w:pPr>
      <w:r w:rsidRPr="003511B2">
        <w:rPr>
          <w:rFonts w:cs="Arial"/>
          <w:color w:val="000000"/>
        </w:rPr>
        <w:t>Активна опрема (телефонска централа, свичеви, рутер...), телефонски апарати и радне станице нису предмет пројекта.</w:t>
      </w:r>
    </w:p>
    <w:p w:rsidR="007639C0" w:rsidRPr="003511B2" w:rsidRDefault="007639C0" w:rsidP="007639C0">
      <w:pPr>
        <w:pStyle w:val="BodyText"/>
        <w:spacing w:line="276" w:lineRule="auto"/>
        <w:rPr>
          <w:rFonts w:cs="Arial"/>
          <w:color w:val="000000"/>
        </w:rPr>
      </w:pPr>
    </w:p>
    <w:p w:rsidR="007639C0" w:rsidRPr="003511B2" w:rsidRDefault="007639C0" w:rsidP="007639C0">
      <w:pPr>
        <w:pStyle w:val="BodyText"/>
        <w:spacing w:line="276" w:lineRule="auto"/>
        <w:ind w:left="260" w:right="238"/>
        <w:rPr>
          <w:rFonts w:cs="Arial"/>
          <w:color w:val="000000"/>
        </w:rPr>
      </w:pPr>
      <w:r w:rsidRPr="003511B2">
        <w:rPr>
          <w:rFonts w:cs="Arial"/>
          <w:color w:val="000000"/>
        </w:rPr>
        <w:t>Систем видео надзора треба да обезбеди контролу улаза у објекат, спољни периметар објекта, ходнике, холове и комуникацију у самом објекту.</w:t>
      </w:r>
    </w:p>
    <w:p w:rsidR="007639C0" w:rsidRPr="003511B2" w:rsidRDefault="007639C0" w:rsidP="007639C0">
      <w:pPr>
        <w:pStyle w:val="BodyText"/>
        <w:spacing w:line="276" w:lineRule="auto"/>
        <w:ind w:left="260" w:right="233"/>
        <w:rPr>
          <w:rFonts w:cs="Arial"/>
          <w:color w:val="000000"/>
        </w:rPr>
      </w:pPr>
      <w:r w:rsidRPr="003511B2">
        <w:rPr>
          <w:rFonts w:cs="Arial"/>
          <w:color w:val="000000"/>
        </w:rPr>
        <w:t>Систем треба да омогући надгледање снимака са произвољног места у објекту или даљински. Предвидети савремене типове колор камера. Камере распоредити тако да се може извршити препознавање лица.</w:t>
      </w:r>
    </w:p>
    <w:p w:rsidR="007639C0" w:rsidRPr="003511B2" w:rsidRDefault="007639C0" w:rsidP="007639C0">
      <w:pPr>
        <w:pStyle w:val="BodyText"/>
        <w:spacing w:line="276" w:lineRule="auto"/>
        <w:rPr>
          <w:rFonts w:cs="Arial"/>
          <w:color w:val="000000"/>
        </w:rPr>
      </w:pPr>
    </w:p>
    <w:p w:rsidR="007639C0" w:rsidRPr="003511B2" w:rsidRDefault="007639C0" w:rsidP="007639C0">
      <w:pPr>
        <w:pStyle w:val="BodyText"/>
        <w:spacing w:line="276" w:lineRule="auto"/>
        <w:ind w:left="260"/>
        <w:rPr>
          <w:rFonts w:cs="Arial"/>
          <w:color w:val="000000"/>
        </w:rPr>
      </w:pPr>
      <w:r w:rsidRPr="003511B2">
        <w:rPr>
          <w:rFonts w:cs="Arial"/>
          <w:color w:val="000000"/>
        </w:rPr>
        <w:t>Предвидети потпуни надзор објекта системом аутоматске дојаве пожара.</w:t>
      </w:r>
    </w:p>
    <w:p w:rsidR="007639C0" w:rsidRPr="003511B2" w:rsidRDefault="007639C0" w:rsidP="007639C0">
      <w:pPr>
        <w:pStyle w:val="BodyText"/>
        <w:spacing w:line="276" w:lineRule="auto"/>
        <w:ind w:left="260" w:right="229"/>
        <w:rPr>
          <w:rFonts w:cs="Arial"/>
          <w:color w:val="000000"/>
        </w:rPr>
      </w:pPr>
      <w:r w:rsidRPr="003511B2">
        <w:rPr>
          <w:rFonts w:cs="Arial"/>
          <w:color w:val="000000"/>
        </w:rPr>
        <w:lastRenderedPageBreak/>
        <w:t xml:space="preserve">Предвидети </w:t>
      </w:r>
      <w:r w:rsidRPr="003511B2">
        <w:rPr>
          <w:rFonts w:cs="Arial"/>
          <w:color w:val="000000"/>
          <w:spacing w:val="-4"/>
        </w:rPr>
        <w:t>аутоматску</w:t>
      </w:r>
      <w:r w:rsidRPr="003511B2">
        <w:rPr>
          <w:rFonts w:cs="Arial"/>
          <w:color w:val="000000"/>
          <w:spacing w:val="52"/>
        </w:rPr>
        <w:t xml:space="preserve"> </w:t>
      </w:r>
      <w:r w:rsidRPr="003511B2">
        <w:rPr>
          <w:rFonts w:cs="Arial"/>
          <w:color w:val="000000"/>
          <w:spacing w:val="-3"/>
        </w:rPr>
        <w:t xml:space="preserve">централу, </w:t>
      </w:r>
      <w:r w:rsidRPr="003511B2">
        <w:rPr>
          <w:rFonts w:cs="Arial"/>
          <w:color w:val="000000"/>
        </w:rPr>
        <w:t xml:space="preserve">адресабилног типа, са потребним бројем адреса и потребним бројем </w:t>
      </w:r>
      <w:r w:rsidRPr="003511B2">
        <w:rPr>
          <w:rFonts w:cs="Arial"/>
          <w:color w:val="000000"/>
          <w:spacing w:val="-3"/>
        </w:rPr>
        <w:t xml:space="preserve">улаза </w:t>
      </w:r>
      <w:r w:rsidRPr="003511B2">
        <w:rPr>
          <w:rFonts w:cs="Arial"/>
          <w:color w:val="000000"/>
        </w:rPr>
        <w:t xml:space="preserve">/ излаза. Централа мора да садржи и резервно напајање. </w:t>
      </w:r>
      <w:r w:rsidRPr="003511B2">
        <w:rPr>
          <w:rFonts w:cs="Arial"/>
          <w:color w:val="000000"/>
          <w:spacing w:val="-4"/>
        </w:rPr>
        <w:t xml:space="preserve">Аутоматске </w:t>
      </w:r>
      <w:r w:rsidRPr="003511B2">
        <w:rPr>
          <w:rFonts w:cs="Arial"/>
          <w:color w:val="000000"/>
        </w:rPr>
        <w:t xml:space="preserve">јављаче пожара предвидети у свим просторијама осим у мокрим чворима. Тип јављача изабрати према пожарној опасности и врсти пожара и ометајућих утицаја </w:t>
      </w:r>
      <w:r w:rsidRPr="003511B2">
        <w:rPr>
          <w:rFonts w:cs="Arial"/>
          <w:color w:val="000000"/>
          <w:spacing w:val="-3"/>
        </w:rPr>
        <w:t xml:space="preserve">који </w:t>
      </w:r>
      <w:r w:rsidRPr="003511B2">
        <w:rPr>
          <w:rFonts w:cs="Arial"/>
          <w:color w:val="000000"/>
        </w:rPr>
        <w:t>се у простору могу јавити.</w:t>
      </w:r>
    </w:p>
    <w:p w:rsidR="007639C0" w:rsidRPr="003511B2" w:rsidRDefault="007639C0" w:rsidP="007639C0">
      <w:pPr>
        <w:pStyle w:val="BodyText"/>
        <w:spacing w:before="5" w:line="276" w:lineRule="auto"/>
        <w:rPr>
          <w:rFonts w:cs="Arial"/>
          <w:color w:val="000000"/>
        </w:rPr>
      </w:pPr>
    </w:p>
    <w:p w:rsidR="007639C0" w:rsidRPr="003511B2" w:rsidRDefault="007639C0" w:rsidP="007639C0">
      <w:pPr>
        <w:pStyle w:val="Heading1"/>
        <w:spacing w:line="276" w:lineRule="auto"/>
        <w:ind w:left="320"/>
        <w:jc w:val="both"/>
        <w:rPr>
          <w:rFonts w:ascii="Arial" w:hAnsi="Arial" w:cs="Arial"/>
          <w:color w:val="000000"/>
        </w:rPr>
      </w:pPr>
      <w:r w:rsidRPr="003511B2">
        <w:rPr>
          <w:rFonts w:ascii="Arial" w:hAnsi="Arial" w:cs="Arial"/>
          <w:color w:val="000000"/>
        </w:rPr>
        <w:t>Термотехничке инсталације</w:t>
      </w:r>
    </w:p>
    <w:p w:rsidR="007639C0" w:rsidRPr="003511B2" w:rsidRDefault="007639C0" w:rsidP="007639C0">
      <w:pPr>
        <w:pStyle w:val="BodyText"/>
        <w:spacing w:before="7" w:line="276" w:lineRule="auto"/>
        <w:rPr>
          <w:rFonts w:cs="Arial"/>
          <w:b/>
          <w:color w:val="000000"/>
        </w:rPr>
      </w:pPr>
    </w:p>
    <w:p w:rsidR="007639C0" w:rsidRPr="003511B2" w:rsidRDefault="007639C0" w:rsidP="007639C0">
      <w:pPr>
        <w:pStyle w:val="BodyText"/>
        <w:spacing w:line="276" w:lineRule="auto"/>
        <w:ind w:left="260" w:right="236"/>
        <w:rPr>
          <w:rFonts w:cs="Arial"/>
          <w:color w:val="000000"/>
        </w:rPr>
      </w:pPr>
      <w:r w:rsidRPr="003511B2">
        <w:rPr>
          <w:rFonts w:cs="Arial"/>
          <w:color w:val="000000"/>
        </w:rPr>
        <w:t>У циљу очувања животне средине, смањења потрошње енергије и повећања комфора корисника, препорука је да се предвиди:</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right="227" w:firstLine="0"/>
        <w:contextualSpacing w:val="0"/>
        <w:rPr>
          <w:rFonts w:ascii="Arial" w:hAnsi="Arial" w:cs="Arial"/>
          <w:color w:val="000000"/>
        </w:rPr>
      </w:pPr>
      <w:r w:rsidRPr="003511B2">
        <w:rPr>
          <w:rFonts w:ascii="Arial" w:hAnsi="Arial" w:cs="Arial"/>
          <w:color w:val="000000"/>
        </w:rPr>
        <w:t>замена енергента система грејања (прелазак са фосилних горива на обновљиве изворе</w:t>
      </w:r>
      <w:r w:rsidRPr="003511B2">
        <w:rPr>
          <w:rFonts w:ascii="Arial" w:hAnsi="Arial" w:cs="Arial"/>
          <w:color w:val="000000"/>
          <w:spacing w:val="-2"/>
        </w:rPr>
        <w:t xml:space="preserve"> </w:t>
      </w:r>
      <w:r w:rsidRPr="003511B2">
        <w:rPr>
          <w:rFonts w:ascii="Arial" w:hAnsi="Arial" w:cs="Arial"/>
          <w:color w:val="000000"/>
        </w:rPr>
        <w:t>енергије),</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right="238" w:firstLine="0"/>
        <w:contextualSpacing w:val="0"/>
        <w:rPr>
          <w:rFonts w:ascii="Arial" w:hAnsi="Arial" w:cs="Arial"/>
          <w:color w:val="000000"/>
        </w:rPr>
      </w:pPr>
      <w:r w:rsidRPr="003511B2">
        <w:rPr>
          <w:rFonts w:ascii="Arial" w:hAnsi="Arial" w:cs="Arial"/>
          <w:color w:val="000000"/>
        </w:rPr>
        <w:t xml:space="preserve">увођење соларних панела за загревање санитарне топле </w:t>
      </w:r>
      <w:r w:rsidRPr="003511B2">
        <w:rPr>
          <w:rFonts w:ascii="Arial" w:hAnsi="Arial" w:cs="Arial"/>
          <w:color w:val="000000"/>
          <w:spacing w:val="-3"/>
        </w:rPr>
        <w:t xml:space="preserve">воде </w:t>
      </w:r>
      <w:r w:rsidRPr="003511B2">
        <w:rPr>
          <w:rFonts w:ascii="Arial" w:hAnsi="Arial" w:cs="Arial"/>
          <w:color w:val="000000"/>
        </w:rPr>
        <w:t>(СТВ) у објектима са значајном потрошњом</w:t>
      </w:r>
      <w:r w:rsidRPr="003511B2">
        <w:rPr>
          <w:rFonts w:ascii="Arial" w:hAnsi="Arial" w:cs="Arial"/>
          <w:color w:val="000000"/>
          <w:spacing w:val="-3"/>
        </w:rPr>
        <w:t xml:space="preserve"> </w:t>
      </w:r>
      <w:r w:rsidRPr="003511B2">
        <w:rPr>
          <w:rFonts w:ascii="Arial" w:hAnsi="Arial" w:cs="Arial"/>
          <w:color w:val="000000"/>
        </w:rPr>
        <w:t>СТВ,</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before="1" w:line="276" w:lineRule="auto"/>
        <w:ind w:firstLine="0"/>
        <w:contextualSpacing w:val="0"/>
        <w:rPr>
          <w:rFonts w:ascii="Arial" w:hAnsi="Arial" w:cs="Arial"/>
          <w:color w:val="000000"/>
        </w:rPr>
      </w:pPr>
      <w:r w:rsidRPr="003511B2">
        <w:rPr>
          <w:rFonts w:ascii="Arial" w:hAnsi="Arial" w:cs="Arial"/>
          <w:color w:val="000000"/>
        </w:rPr>
        <w:t>поправка, чишћење, испирање и бојење цевне</w:t>
      </w:r>
      <w:r w:rsidRPr="003511B2">
        <w:rPr>
          <w:rFonts w:ascii="Arial" w:hAnsi="Arial" w:cs="Arial"/>
          <w:color w:val="000000"/>
          <w:spacing w:val="-7"/>
        </w:rPr>
        <w:t xml:space="preserve"> </w:t>
      </w:r>
      <w:r w:rsidRPr="003511B2">
        <w:rPr>
          <w:rFonts w:ascii="Arial" w:hAnsi="Arial" w:cs="Arial"/>
          <w:color w:val="000000"/>
        </w:rPr>
        <w:t>мреже,</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поправка, чишћење, испирање и бојење постојећих радијатора или замена</w:t>
      </w:r>
      <w:r w:rsidRPr="003511B2">
        <w:rPr>
          <w:rFonts w:ascii="Arial" w:hAnsi="Arial" w:cs="Arial"/>
          <w:color w:val="000000"/>
          <w:spacing w:val="-15"/>
        </w:rPr>
        <w:t xml:space="preserve"> </w:t>
      </w:r>
      <w:r w:rsidRPr="003511B2">
        <w:rPr>
          <w:rFonts w:ascii="Arial" w:hAnsi="Arial" w:cs="Arial"/>
          <w:color w:val="000000"/>
        </w:rPr>
        <w:t>новим,</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постављање нових термостатских вентила са</w:t>
      </w:r>
      <w:r w:rsidRPr="003511B2">
        <w:rPr>
          <w:rFonts w:ascii="Arial" w:hAnsi="Arial" w:cs="Arial"/>
          <w:color w:val="000000"/>
          <w:spacing w:val="1"/>
        </w:rPr>
        <w:t xml:space="preserve"> </w:t>
      </w:r>
      <w:r w:rsidRPr="003511B2">
        <w:rPr>
          <w:rFonts w:ascii="Arial" w:hAnsi="Arial" w:cs="Arial"/>
          <w:color w:val="000000"/>
          <w:spacing w:val="-3"/>
        </w:rPr>
        <w:t>термоглавама,</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 xml:space="preserve">замена постојећих пумпи са пумпама са променљивим </w:t>
      </w:r>
      <w:r w:rsidRPr="003511B2">
        <w:rPr>
          <w:rFonts w:ascii="Arial" w:hAnsi="Arial" w:cs="Arial"/>
          <w:color w:val="000000"/>
          <w:spacing w:val="-3"/>
        </w:rPr>
        <w:t>протоком</w:t>
      </w:r>
      <w:r w:rsidRPr="003511B2">
        <w:rPr>
          <w:rFonts w:ascii="Arial" w:hAnsi="Arial" w:cs="Arial"/>
          <w:color w:val="000000"/>
          <w:spacing w:val="-10"/>
        </w:rPr>
        <w:t xml:space="preserve"> </w:t>
      </w:r>
      <w:r w:rsidRPr="003511B2">
        <w:rPr>
          <w:rFonts w:ascii="Arial" w:hAnsi="Arial" w:cs="Arial"/>
          <w:color w:val="000000"/>
          <w:spacing w:val="-3"/>
        </w:rPr>
        <w:t>воде,</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 xml:space="preserve">поправка или замена опреме, </w:t>
      </w:r>
      <w:r w:rsidRPr="003511B2">
        <w:rPr>
          <w:rFonts w:ascii="Arial" w:hAnsi="Arial" w:cs="Arial"/>
          <w:color w:val="000000"/>
          <w:spacing w:val="-3"/>
        </w:rPr>
        <w:t xml:space="preserve">арматуре </w:t>
      </w:r>
      <w:r w:rsidRPr="003511B2">
        <w:rPr>
          <w:rFonts w:ascii="Arial" w:hAnsi="Arial" w:cs="Arial"/>
          <w:color w:val="000000"/>
        </w:rPr>
        <w:t>и цевовода у</w:t>
      </w:r>
      <w:r w:rsidRPr="003511B2">
        <w:rPr>
          <w:rFonts w:ascii="Arial" w:hAnsi="Arial" w:cs="Arial"/>
          <w:color w:val="000000"/>
          <w:spacing w:val="-21"/>
        </w:rPr>
        <w:t xml:space="preserve"> </w:t>
      </w:r>
      <w:r w:rsidRPr="003511B2">
        <w:rPr>
          <w:rFonts w:ascii="Arial" w:hAnsi="Arial" w:cs="Arial"/>
          <w:color w:val="000000"/>
        </w:rPr>
        <w:t>котларници/подстаници,</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постављање вентила за балансирање протока</w:t>
      </w:r>
      <w:r w:rsidRPr="003511B2">
        <w:rPr>
          <w:rFonts w:ascii="Arial" w:hAnsi="Arial" w:cs="Arial"/>
          <w:color w:val="000000"/>
          <w:spacing w:val="-8"/>
        </w:rPr>
        <w:t xml:space="preserve"> </w:t>
      </w:r>
      <w:r w:rsidRPr="003511B2">
        <w:rPr>
          <w:rFonts w:ascii="Arial" w:hAnsi="Arial" w:cs="Arial"/>
          <w:color w:val="000000"/>
        </w:rPr>
        <w:t>воде,</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постављање калориметара за праћење потрошње по</w:t>
      </w:r>
      <w:r w:rsidRPr="003511B2">
        <w:rPr>
          <w:rFonts w:ascii="Arial" w:hAnsi="Arial" w:cs="Arial"/>
          <w:color w:val="000000"/>
          <w:spacing w:val="-7"/>
        </w:rPr>
        <w:t xml:space="preserve"> </w:t>
      </w:r>
      <w:r w:rsidRPr="003511B2">
        <w:rPr>
          <w:rFonts w:ascii="Arial" w:hAnsi="Arial" w:cs="Arial"/>
          <w:color w:val="000000"/>
        </w:rPr>
        <w:t>објектима,</w:t>
      </w:r>
    </w:p>
    <w:p w:rsidR="007639C0" w:rsidRPr="003511B2" w:rsidRDefault="007639C0" w:rsidP="007639C0">
      <w:pPr>
        <w:pStyle w:val="ListParagraph"/>
        <w:widowControl w:val="0"/>
        <w:numPr>
          <w:ilvl w:val="1"/>
          <w:numId w:val="34"/>
        </w:numPr>
        <w:tabs>
          <w:tab w:val="left" w:pos="966"/>
        </w:tabs>
        <w:suppressAutoHyphens w:val="0"/>
        <w:autoSpaceDE w:val="0"/>
        <w:autoSpaceDN w:val="0"/>
        <w:spacing w:line="276" w:lineRule="auto"/>
        <w:ind w:left="966" w:hanging="140"/>
        <w:contextualSpacing w:val="0"/>
        <w:rPr>
          <w:rFonts w:ascii="Arial" w:hAnsi="Arial" w:cs="Arial"/>
          <w:color w:val="000000"/>
        </w:rPr>
      </w:pPr>
      <w:proofErr w:type="gramStart"/>
      <w:r w:rsidRPr="003511B2">
        <w:rPr>
          <w:rFonts w:ascii="Arial" w:hAnsi="Arial" w:cs="Arial"/>
          <w:color w:val="000000"/>
        </w:rPr>
        <w:t>вентилација</w:t>
      </w:r>
      <w:proofErr w:type="gramEnd"/>
      <w:r w:rsidRPr="003511B2">
        <w:rPr>
          <w:rFonts w:ascii="Arial" w:hAnsi="Arial" w:cs="Arial"/>
          <w:color w:val="000000"/>
        </w:rPr>
        <w:t xml:space="preserve"> и климатизација</w:t>
      </w:r>
      <w:r w:rsidRPr="003511B2">
        <w:rPr>
          <w:rFonts w:ascii="Arial" w:hAnsi="Arial" w:cs="Arial"/>
          <w:color w:val="000000"/>
          <w:spacing w:val="-1"/>
        </w:rPr>
        <w:t xml:space="preserve"> </w:t>
      </w:r>
      <w:r w:rsidRPr="003511B2">
        <w:rPr>
          <w:rFonts w:ascii="Arial" w:hAnsi="Arial" w:cs="Arial"/>
          <w:color w:val="000000"/>
        </w:rPr>
        <w:t>просторија.</w:t>
      </w:r>
    </w:p>
    <w:p w:rsidR="007639C0" w:rsidRPr="003511B2" w:rsidRDefault="007639C0" w:rsidP="007639C0">
      <w:pPr>
        <w:pStyle w:val="BodyText"/>
        <w:spacing w:line="276" w:lineRule="auto"/>
        <w:rPr>
          <w:rFonts w:cs="Arial"/>
          <w:color w:val="000000"/>
        </w:rPr>
      </w:pPr>
    </w:p>
    <w:p w:rsidR="007639C0" w:rsidRPr="003511B2" w:rsidRDefault="007639C0" w:rsidP="007639C0">
      <w:pPr>
        <w:pStyle w:val="BodyText"/>
        <w:spacing w:line="276" w:lineRule="auto"/>
        <w:ind w:left="260" w:right="232"/>
        <w:rPr>
          <w:rFonts w:cs="Arial"/>
          <w:color w:val="000000"/>
        </w:rPr>
      </w:pPr>
      <w:r w:rsidRPr="003511B2">
        <w:rPr>
          <w:rFonts w:cs="Arial"/>
          <w:color w:val="000000"/>
          <w:spacing w:val="-3"/>
        </w:rPr>
        <w:t xml:space="preserve">Приликом </w:t>
      </w:r>
      <w:r w:rsidRPr="003511B2">
        <w:rPr>
          <w:rFonts w:cs="Arial"/>
          <w:color w:val="000000"/>
        </w:rPr>
        <w:t xml:space="preserve">израде пројектне документације, пре свега, потребно је извршити </w:t>
      </w:r>
      <w:r w:rsidRPr="003511B2">
        <w:rPr>
          <w:rFonts w:cs="Arial"/>
          <w:color w:val="000000"/>
          <w:spacing w:val="-3"/>
        </w:rPr>
        <w:t xml:space="preserve">прорачун </w:t>
      </w:r>
      <w:r w:rsidRPr="003511B2">
        <w:rPr>
          <w:rFonts w:cs="Arial"/>
          <w:color w:val="000000"/>
        </w:rPr>
        <w:t>потреба система грејања и хлађења објекта.</w:t>
      </w:r>
    </w:p>
    <w:p w:rsidR="007639C0" w:rsidRPr="003511B2" w:rsidRDefault="007639C0" w:rsidP="007639C0">
      <w:pPr>
        <w:pStyle w:val="BodyText"/>
        <w:spacing w:line="276" w:lineRule="auto"/>
        <w:ind w:left="260" w:right="226"/>
        <w:rPr>
          <w:rFonts w:cs="Arial"/>
          <w:color w:val="000000"/>
        </w:rPr>
      </w:pPr>
    </w:p>
    <w:p w:rsidR="007639C0" w:rsidRPr="003511B2" w:rsidRDefault="007639C0" w:rsidP="007639C0">
      <w:pPr>
        <w:pStyle w:val="BodyText"/>
        <w:spacing w:line="276" w:lineRule="auto"/>
        <w:ind w:left="260" w:right="226"/>
        <w:rPr>
          <w:rFonts w:cs="Arial"/>
          <w:color w:val="000000"/>
        </w:rPr>
      </w:pPr>
      <w:r w:rsidRPr="003511B2">
        <w:rPr>
          <w:rFonts w:cs="Arial"/>
          <w:color w:val="000000"/>
        </w:rPr>
        <w:t xml:space="preserve">Са Посебном пажњом обрадити инсталације грејанја и припреме санитарне топле </w:t>
      </w:r>
      <w:r w:rsidRPr="003511B2">
        <w:rPr>
          <w:rFonts w:cs="Arial"/>
          <w:color w:val="000000"/>
          <w:spacing w:val="-3"/>
        </w:rPr>
        <w:t xml:space="preserve">воде. </w:t>
      </w:r>
      <w:r w:rsidRPr="003511B2">
        <w:rPr>
          <w:rFonts w:cs="Arial"/>
          <w:color w:val="000000"/>
        </w:rPr>
        <w:t xml:space="preserve">Примењивати савремену и </w:t>
      </w:r>
      <w:r w:rsidRPr="003511B2">
        <w:rPr>
          <w:rFonts w:cs="Arial"/>
          <w:color w:val="000000"/>
          <w:spacing w:val="-3"/>
        </w:rPr>
        <w:t xml:space="preserve">аутоматизовану </w:t>
      </w:r>
      <w:r w:rsidRPr="003511B2">
        <w:rPr>
          <w:rFonts w:cs="Arial"/>
          <w:color w:val="000000"/>
        </w:rPr>
        <w:t xml:space="preserve">опрему према важећим стандардима, са што већим коефицијентом ефикасности. У случајевима када је то могуће, потребно и исплативо предвидети </w:t>
      </w:r>
      <w:r w:rsidRPr="003511B2">
        <w:rPr>
          <w:rFonts w:cs="Arial"/>
          <w:color w:val="000000"/>
          <w:spacing w:val="-3"/>
        </w:rPr>
        <w:t xml:space="preserve">аутоматизовану </w:t>
      </w:r>
      <w:r w:rsidRPr="003511B2">
        <w:rPr>
          <w:rFonts w:cs="Arial"/>
          <w:color w:val="000000"/>
        </w:rPr>
        <w:t xml:space="preserve">допрему енергента, чишћење </w:t>
      </w:r>
      <w:r w:rsidRPr="003511B2">
        <w:rPr>
          <w:rFonts w:cs="Arial"/>
          <w:color w:val="000000"/>
          <w:spacing w:val="-3"/>
        </w:rPr>
        <w:t xml:space="preserve">котлова, </w:t>
      </w:r>
      <w:r w:rsidRPr="003511B2">
        <w:rPr>
          <w:rFonts w:cs="Arial"/>
          <w:color w:val="000000"/>
        </w:rPr>
        <w:t xml:space="preserve">филтрацију и све остале неопходне мере за што квалитетнији </w:t>
      </w:r>
      <w:r w:rsidRPr="003511B2">
        <w:rPr>
          <w:rFonts w:cs="Arial"/>
          <w:color w:val="000000"/>
          <w:spacing w:val="-4"/>
        </w:rPr>
        <w:t>коначни</w:t>
      </w:r>
      <w:r w:rsidRPr="003511B2">
        <w:rPr>
          <w:rFonts w:cs="Arial"/>
          <w:color w:val="000000"/>
          <w:spacing w:val="52"/>
        </w:rPr>
        <w:t xml:space="preserve"> </w:t>
      </w:r>
      <w:r w:rsidRPr="003511B2">
        <w:rPr>
          <w:rFonts w:cs="Arial"/>
          <w:color w:val="000000"/>
        </w:rPr>
        <w:t>производ. Применити мере енергетске</w:t>
      </w:r>
      <w:r w:rsidRPr="003511B2">
        <w:rPr>
          <w:rFonts w:cs="Arial"/>
          <w:color w:val="000000"/>
          <w:spacing w:val="-3"/>
        </w:rPr>
        <w:t xml:space="preserve"> </w:t>
      </w:r>
      <w:r w:rsidRPr="003511B2">
        <w:rPr>
          <w:rFonts w:cs="Arial"/>
          <w:color w:val="000000"/>
        </w:rPr>
        <w:t>ефикасности.</w:t>
      </w:r>
    </w:p>
    <w:p w:rsidR="007639C0" w:rsidRPr="003511B2" w:rsidRDefault="007639C0" w:rsidP="007639C0">
      <w:pPr>
        <w:pStyle w:val="BodyText"/>
        <w:spacing w:line="276" w:lineRule="auto"/>
        <w:rPr>
          <w:rFonts w:cs="Arial"/>
          <w:color w:val="000000"/>
        </w:rPr>
      </w:pPr>
    </w:p>
    <w:p w:rsidR="007639C0" w:rsidRPr="003511B2" w:rsidRDefault="007639C0" w:rsidP="007639C0">
      <w:pPr>
        <w:pStyle w:val="BodyText"/>
        <w:spacing w:line="276" w:lineRule="auto"/>
        <w:ind w:left="260" w:right="230"/>
        <w:rPr>
          <w:rFonts w:cs="Arial"/>
          <w:color w:val="000000"/>
        </w:rPr>
      </w:pPr>
      <w:r w:rsidRPr="003511B2">
        <w:rPr>
          <w:rFonts w:cs="Arial"/>
          <w:color w:val="000000"/>
        </w:rPr>
        <w:t xml:space="preserve">Да би се обезбедила адекватна и ефикасна дистрибуција топле </w:t>
      </w:r>
      <w:r w:rsidRPr="003511B2">
        <w:rPr>
          <w:rFonts w:cs="Arial"/>
          <w:color w:val="000000"/>
          <w:spacing w:val="-3"/>
        </w:rPr>
        <w:t xml:space="preserve">воде </w:t>
      </w:r>
      <w:r w:rsidRPr="003511B2">
        <w:rPr>
          <w:rFonts w:cs="Arial"/>
          <w:color w:val="000000"/>
        </w:rPr>
        <w:t xml:space="preserve">кроз објекат предвидети циркулационе пумпе система радијаторског грејања, за сваки појединачни циркулациони </w:t>
      </w:r>
      <w:r w:rsidRPr="003511B2">
        <w:rPr>
          <w:rFonts w:cs="Arial"/>
          <w:color w:val="000000"/>
          <w:spacing w:val="-7"/>
        </w:rPr>
        <w:t xml:space="preserve">круг, </w:t>
      </w:r>
      <w:r w:rsidRPr="003511B2">
        <w:rPr>
          <w:rFonts w:cs="Arial"/>
          <w:color w:val="000000"/>
        </w:rPr>
        <w:t xml:space="preserve">енергетски ефикасним пумпама са променљивим </w:t>
      </w:r>
      <w:r w:rsidRPr="003511B2">
        <w:rPr>
          <w:rFonts w:cs="Arial"/>
          <w:color w:val="000000"/>
          <w:spacing w:val="-4"/>
        </w:rPr>
        <w:t>протоком</w:t>
      </w:r>
      <w:r w:rsidRPr="003511B2">
        <w:rPr>
          <w:rFonts w:cs="Arial"/>
          <w:color w:val="000000"/>
          <w:spacing w:val="52"/>
        </w:rPr>
        <w:t xml:space="preserve"> </w:t>
      </w:r>
      <w:r w:rsidRPr="003511B2">
        <w:rPr>
          <w:rFonts w:cs="Arial"/>
          <w:color w:val="000000"/>
          <w:spacing w:val="-3"/>
        </w:rPr>
        <w:t xml:space="preserve">воде. </w:t>
      </w:r>
      <w:r w:rsidRPr="003511B2">
        <w:rPr>
          <w:rFonts w:cs="Arial"/>
          <w:color w:val="000000"/>
        </w:rPr>
        <w:t xml:space="preserve">Предвидети и </w:t>
      </w:r>
      <w:r w:rsidRPr="003511B2">
        <w:rPr>
          <w:rFonts w:cs="Arial"/>
          <w:color w:val="000000"/>
          <w:spacing w:val="-3"/>
        </w:rPr>
        <w:t xml:space="preserve">сву </w:t>
      </w:r>
      <w:r w:rsidRPr="003511B2">
        <w:rPr>
          <w:rFonts w:cs="Arial"/>
          <w:color w:val="000000"/>
        </w:rPr>
        <w:t>осталу пратећу опрему потребну за несметано функционисање, одржавање и сервисирање инсталације. Предвидети потребно електрично напајање свих елемената опреме.</w:t>
      </w:r>
    </w:p>
    <w:p w:rsidR="007639C0" w:rsidRPr="003511B2" w:rsidRDefault="007639C0" w:rsidP="007639C0">
      <w:pPr>
        <w:pStyle w:val="BodyText"/>
        <w:spacing w:before="61" w:line="276" w:lineRule="auto"/>
        <w:ind w:left="260" w:right="235"/>
        <w:rPr>
          <w:rFonts w:cs="Arial"/>
          <w:color w:val="000000"/>
        </w:rPr>
      </w:pPr>
      <w:r w:rsidRPr="003511B2">
        <w:rPr>
          <w:rFonts w:cs="Arial"/>
          <w:color w:val="000000"/>
        </w:rPr>
        <w:lastRenderedPageBreak/>
        <w:t xml:space="preserve">За локалну контролу температуре, у свим просторијама предвидети уградњу радијаторских вентила са термостатским главама. Предвидети уградњу нових радијаторских навијака. </w:t>
      </w:r>
    </w:p>
    <w:p w:rsidR="007639C0" w:rsidRPr="003511B2" w:rsidRDefault="007639C0" w:rsidP="007639C0">
      <w:pPr>
        <w:pStyle w:val="BodyText"/>
        <w:spacing w:before="1" w:line="276" w:lineRule="auto"/>
        <w:rPr>
          <w:rFonts w:cs="Arial"/>
          <w:color w:val="000000"/>
        </w:rPr>
      </w:pPr>
    </w:p>
    <w:p w:rsidR="007639C0" w:rsidRPr="003511B2" w:rsidRDefault="007639C0" w:rsidP="007639C0">
      <w:pPr>
        <w:pStyle w:val="BodyText"/>
        <w:spacing w:line="276" w:lineRule="auto"/>
        <w:ind w:left="260" w:right="234"/>
        <w:rPr>
          <w:rFonts w:cs="Arial"/>
          <w:color w:val="000000"/>
        </w:rPr>
      </w:pPr>
      <w:r w:rsidRPr="003511B2">
        <w:rPr>
          <w:rFonts w:cs="Arial"/>
          <w:color w:val="000000"/>
        </w:rPr>
        <w:t>Предвидети балансне вентиле на цевној мрежи, у складу са техничким могућностима, како би се извршила хидрауличка регулација хоризонталне и вертикалне мреже и обезбедила равномерна расподела протока према захтевима грејних тела.</w:t>
      </w:r>
    </w:p>
    <w:p w:rsidR="007639C0" w:rsidRPr="003511B2" w:rsidRDefault="007639C0" w:rsidP="007639C0">
      <w:pPr>
        <w:pStyle w:val="BodyText"/>
        <w:spacing w:line="276" w:lineRule="auto"/>
        <w:rPr>
          <w:rFonts w:cs="Arial"/>
          <w:color w:val="000000"/>
        </w:rPr>
      </w:pPr>
    </w:p>
    <w:p w:rsidR="007639C0" w:rsidRPr="003511B2" w:rsidRDefault="007639C0" w:rsidP="007639C0">
      <w:pPr>
        <w:pStyle w:val="BodyText"/>
        <w:spacing w:line="276" w:lineRule="auto"/>
        <w:ind w:left="260" w:right="230"/>
        <w:rPr>
          <w:rFonts w:cs="Arial"/>
          <w:color w:val="000000"/>
        </w:rPr>
      </w:pPr>
      <w:r w:rsidRPr="003511B2">
        <w:rPr>
          <w:rFonts w:cs="Arial"/>
          <w:color w:val="000000"/>
        </w:rPr>
        <w:t>Ради праћења потрошње топлотне енергије за грејање сваке од зграда (или делова објекта) на локацији објекта, предвидети уградњу калориметара на главним водовима сваког циркулационог круга за појединачну зграду.</w:t>
      </w:r>
    </w:p>
    <w:p w:rsidR="007639C0" w:rsidRPr="003511B2" w:rsidRDefault="007639C0" w:rsidP="007639C0">
      <w:pPr>
        <w:pStyle w:val="BodyText"/>
        <w:spacing w:line="276" w:lineRule="auto"/>
        <w:rPr>
          <w:rFonts w:cs="Arial"/>
          <w:color w:val="000000"/>
        </w:rPr>
      </w:pPr>
    </w:p>
    <w:p w:rsidR="007639C0" w:rsidRPr="003511B2" w:rsidRDefault="007639C0" w:rsidP="007639C0">
      <w:pPr>
        <w:pStyle w:val="Heading1"/>
        <w:spacing w:line="276" w:lineRule="auto"/>
        <w:jc w:val="both"/>
        <w:rPr>
          <w:rFonts w:ascii="Arial" w:hAnsi="Arial" w:cs="Arial"/>
          <w:color w:val="000000"/>
        </w:rPr>
      </w:pPr>
      <w:r w:rsidRPr="003511B2">
        <w:rPr>
          <w:rFonts w:ascii="Arial" w:hAnsi="Arial" w:cs="Arial"/>
          <w:color w:val="000000"/>
        </w:rPr>
        <w:t>Опште напомене:</w:t>
      </w:r>
    </w:p>
    <w:p w:rsidR="007639C0" w:rsidRPr="003511B2" w:rsidRDefault="007639C0" w:rsidP="007639C0">
      <w:pPr>
        <w:pStyle w:val="BodyText"/>
        <w:spacing w:before="7" w:line="276" w:lineRule="auto"/>
        <w:rPr>
          <w:rFonts w:cs="Arial"/>
          <w:b/>
          <w:color w:val="000000"/>
        </w:rPr>
      </w:pPr>
    </w:p>
    <w:p w:rsidR="007639C0" w:rsidRPr="003511B2" w:rsidRDefault="007639C0" w:rsidP="007639C0">
      <w:pPr>
        <w:pStyle w:val="BodyText"/>
        <w:spacing w:line="276" w:lineRule="auto"/>
        <w:ind w:left="260" w:right="228"/>
        <w:rPr>
          <w:rFonts w:cs="Arial"/>
          <w:color w:val="000000"/>
        </w:rPr>
      </w:pPr>
      <w:r w:rsidRPr="003511B2">
        <w:rPr>
          <w:rFonts w:cs="Arial"/>
          <w:color w:val="000000"/>
        </w:rPr>
        <w:t>Пројектом треба обухватити све радове који ће допринети бољим услова коришћења. Такође, понуђачи су у обавези да сарађују са надлежним службама приликом израде пројекта.</w:t>
      </w:r>
    </w:p>
    <w:p w:rsidR="007639C0" w:rsidRPr="007639C0" w:rsidRDefault="007639C0" w:rsidP="003219E5">
      <w:pPr>
        <w:pStyle w:val="Heading1"/>
        <w:tabs>
          <w:tab w:val="left" w:pos="0"/>
        </w:tabs>
        <w:rPr>
          <w:sz w:val="26"/>
          <w:szCs w:val="26"/>
        </w:rPr>
      </w:pPr>
    </w:p>
    <w:p w:rsidR="001B4768" w:rsidRPr="0032198A" w:rsidRDefault="001B4768" w:rsidP="001B4768">
      <w:pPr>
        <w:tabs>
          <w:tab w:val="left" w:pos="990"/>
        </w:tabs>
        <w:jc w:val="both"/>
      </w:pPr>
    </w:p>
    <w:p w:rsidR="00E50EDD" w:rsidRPr="003F189B" w:rsidRDefault="00B65B01" w:rsidP="00E50EDD">
      <w:pPr>
        <w:spacing w:after="240"/>
        <w:jc w:val="center"/>
        <w:rPr>
          <w:b/>
        </w:rPr>
      </w:pPr>
      <w:r>
        <w:rPr>
          <w:b/>
        </w:rPr>
        <w:t xml:space="preserve"> ОПШТИН</w:t>
      </w:r>
      <w:r w:rsidR="00760038">
        <w:rPr>
          <w:b/>
        </w:rPr>
        <w:t>СКА УПРАВА ОПШТИНЕ</w:t>
      </w:r>
      <w:r w:rsidR="00E50EDD" w:rsidRPr="003F189B">
        <w:rPr>
          <w:b/>
        </w:rPr>
        <w:t xml:space="preserve"> ЉУБОВИЈА</w:t>
      </w:r>
    </w:p>
    <w:p w:rsidR="00E50EDD" w:rsidRPr="00D41605" w:rsidRDefault="00E50EDD" w:rsidP="00E50EDD">
      <w:pPr>
        <w:jc w:val="both"/>
      </w:pPr>
      <w:r>
        <w:t xml:space="preserve">                         </w:t>
      </w:r>
      <w:r w:rsidRPr="00D41605">
        <w:t xml:space="preserve">                                        </w:t>
      </w:r>
      <w:r>
        <w:rPr>
          <w:lang w:val="ru-RU"/>
        </w:rPr>
        <w:t xml:space="preserve">                                                      </w:t>
      </w:r>
      <w:r>
        <w:tab/>
        <w:t xml:space="preserve">  </w:t>
      </w:r>
      <w:r w:rsidRPr="00D41605">
        <w:t xml:space="preserve">              </w:t>
      </w:r>
    </w:p>
    <w:p w:rsidR="00E50EDD" w:rsidRPr="003C6B77" w:rsidRDefault="00E50EDD" w:rsidP="00E50EDD">
      <w:pPr>
        <w:pStyle w:val="Default"/>
        <w:jc w:val="both"/>
        <w:rPr>
          <w:rFonts w:ascii="Times New Roman" w:hAnsi="Times New Roman"/>
        </w:rPr>
      </w:pPr>
    </w:p>
    <w:p w:rsidR="00E50EDD" w:rsidRDefault="00E50EDD" w:rsidP="00E50EDD">
      <w:pPr>
        <w:spacing w:after="120"/>
        <w:rPr>
          <w:b/>
          <w:bCs/>
          <w:lang w:val="sr-Cyrl-CS"/>
        </w:rPr>
      </w:pPr>
      <w:r>
        <w:rPr>
          <w:b/>
          <w:bCs/>
          <w:lang w:val="sr-Cyrl-CS"/>
        </w:rPr>
        <w:t xml:space="preserve">                                                                                     Упознат са пројектним задатком</w:t>
      </w:r>
    </w:p>
    <w:p w:rsidR="00E50EDD" w:rsidRPr="00D41605" w:rsidRDefault="00E50EDD" w:rsidP="00E50EDD">
      <w:pPr>
        <w:rPr>
          <w:b/>
          <w:bCs/>
          <w:lang w:val="sr-Cyrl-CS"/>
        </w:rPr>
      </w:pPr>
      <w:r w:rsidRPr="00BB543F">
        <w:rPr>
          <w:bCs/>
          <w:lang w:val="sr-Cyrl-CS"/>
        </w:rPr>
        <w:t>Датум: __________         М.П</w:t>
      </w:r>
      <w:r>
        <w:rPr>
          <w:b/>
          <w:bCs/>
          <w:lang w:val="sr-Cyrl-CS"/>
        </w:rPr>
        <w:t>.                               _________________________________</w:t>
      </w:r>
    </w:p>
    <w:p w:rsidR="00E50EDD" w:rsidRDefault="00E50EDD" w:rsidP="00E50EDD">
      <w:pPr>
        <w:jc w:val="center"/>
        <w:rPr>
          <w:b/>
          <w:lang w:val="sr-Cyrl-CS"/>
        </w:rPr>
      </w:pPr>
      <w:r w:rsidRPr="00C72D5F">
        <w:rPr>
          <w:b/>
          <w:lang w:val="sr-Cyrl-CS"/>
        </w:rPr>
        <w:t xml:space="preserve">     </w:t>
      </w:r>
      <w:r>
        <w:rPr>
          <w:b/>
          <w:lang w:val="sr-Cyrl-CS"/>
        </w:rPr>
        <w:t xml:space="preserve">                                                                          потпис</w:t>
      </w:r>
      <w:r w:rsidRPr="00C72D5F">
        <w:rPr>
          <w:b/>
          <w:lang w:val="sr-Cyrl-CS"/>
        </w:rPr>
        <w:t xml:space="preserve"> </w:t>
      </w:r>
      <w:r>
        <w:rPr>
          <w:b/>
          <w:lang w:val="sr-Cyrl-CS"/>
        </w:rPr>
        <w:t>о</w:t>
      </w:r>
      <w:r w:rsidRPr="00C72D5F">
        <w:rPr>
          <w:b/>
          <w:lang w:val="sr-Cyrl-CS"/>
        </w:rPr>
        <w:t>влашћено</w:t>
      </w:r>
      <w:r>
        <w:rPr>
          <w:b/>
          <w:lang w:val="sr-Cyrl-CS"/>
        </w:rPr>
        <w:t>г</w:t>
      </w:r>
      <w:r w:rsidRPr="00C72D5F">
        <w:rPr>
          <w:b/>
          <w:lang w:val="sr-Cyrl-CS"/>
        </w:rPr>
        <w:t xml:space="preserve"> лице Понуђача  </w:t>
      </w:r>
    </w:p>
    <w:p w:rsidR="003F624C" w:rsidRDefault="003F624C" w:rsidP="00E50EDD">
      <w:pPr>
        <w:jc w:val="center"/>
        <w:rPr>
          <w:b/>
          <w:lang w:val="sr-Cyrl-CS"/>
        </w:rPr>
      </w:pPr>
    </w:p>
    <w:p w:rsidR="003F624C" w:rsidRDefault="003F624C" w:rsidP="00E50EDD">
      <w:pPr>
        <w:jc w:val="center"/>
        <w:rPr>
          <w:b/>
          <w:lang w:val="en-US"/>
        </w:rPr>
      </w:pPr>
    </w:p>
    <w:p w:rsidR="007639C0" w:rsidRDefault="007639C0" w:rsidP="00E50EDD">
      <w:pPr>
        <w:jc w:val="center"/>
        <w:rPr>
          <w:b/>
          <w:lang w:val="en-US"/>
        </w:rPr>
      </w:pPr>
    </w:p>
    <w:p w:rsidR="007639C0" w:rsidRDefault="007639C0" w:rsidP="00E50EDD">
      <w:pPr>
        <w:jc w:val="center"/>
        <w:rPr>
          <w:b/>
          <w:lang w:val="en-US"/>
        </w:rPr>
      </w:pPr>
    </w:p>
    <w:p w:rsidR="007639C0" w:rsidRDefault="007639C0" w:rsidP="00E50EDD">
      <w:pPr>
        <w:jc w:val="center"/>
        <w:rPr>
          <w:b/>
          <w:lang w:val="en-US"/>
        </w:rPr>
      </w:pPr>
    </w:p>
    <w:p w:rsidR="007639C0" w:rsidRDefault="007639C0" w:rsidP="00E50EDD">
      <w:pPr>
        <w:jc w:val="center"/>
        <w:rPr>
          <w:b/>
          <w:lang w:val="en-US"/>
        </w:rPr>
      </w:pPr>
    </w:p>
    <w:p w:rsidR="007639C0" w:rsidRDefault="007639C0" w:rsidP="00E50EDD">
      <w:pPr>
        <w:jc w:val="center"/>
        <w:rPr>
          <w:b/>
          <w:lang w:val="en-US"/>
        </w:rPr>
      </w:pPr>
    </w:p>
    <w:p w:rsidR="007639C0" w:rsidRDefault="007639C0" w:rsidP="00E50EDD">
      <w:pPr>
        <w:jc w:val="center"/>
        <w:rPr>
          <w:b/>
          <w:lang w:val="en-US"/>
        </w:rPr>
      </w:pPr>
    </w:p>
    <w:p w:rsidR="007639C0" w:rsidRDefault="007639C0" w:rsidP="00E50EDD">
      <w:pPr>
        <w:jc w:val="center"/>
        <w:rPr>
          <w:b/>
          <w:lang w:val="en-US"/>
        </w:rPr>
      </w:pPr>
    </w:p>
    <w:p w:rsidR="007639C0" w:rsidRDefault="007639C0" w:rsidP="00E50EDD">
      <w:pPr>
        <w:jc w:val="center"/>
        <w:rPr>
          <w:b/>
          <w:lang w:val="en-US"/>
        </w:rPr>
      </w:pPr>
    </w:p>
    <w:p w:rsidR="007639C0" w:rsidRDefault="007639C0" w:rsidP="00E50EDD">
      <w:pPr>
        <w:jc w:val="center"/>
        <w:rPr>
          <w:b/>
          <w:lang w:val="en-US"/>
        </w:rPr>
      </w:pPr>
    </w:p>
    <w:p w:rsidR="007639C0" w:rsidRDefault="007639C0" w:rsidP="00E50EDD">
      <w:pPr>
        <w:jc w:val="center"/>
        <w:rPr>
          <w:b/>
          <w:lang w:val="en-US"/>
        </w:rPr>
      </w:pPr>
    </w:p>
    <w:p w:rsidR="007639C0" w:rsidRDefault="007639C0" w:rsidP="00E50EDD">
      <w:pPr>
        <w:jc w:val="center"/>
        <w:rPr>
          <w:b/>
          <w:lang w:val="en-US"/>
        </w:rPr>
      </w:pPr>
    </w:p>
    <w:p w:rsidR="007639C0" w:rsidRDefault="007639C0" w:rsidP="00E50EDD">
      <w:pPr>
        <w:jc w:val="center"/>
        <w:rPr>
          <w:b/>
          <w:lang w:val="en-US"/>
        </w:rPr>
      </w:pPr>
    </w:p>
    <w:p w:rsidR="007639C0" w:rsidRDefault="007639C0" w:rsidP="00E50EDD">
      <w:pPr>
        <w:jc w:val="center"/>
        <w:rPr>
          <w:b/>
          <w:lang w:val="en-US"/>
        </w:rPr>
      </w:pPr>
    </w:p>
    <w:p w:rsidR="007639C0" w:rsidRDefault="007639C0" w:rsidP="00E50EDD">
      <w:pPr>
        <w:jc w:val="center"/>
        <w:rPr>
          <w:b/>
        </w:rPr>
      </w:pPr>
    </w:p>
    <w:p w:rsidR="007E4C13" w:rsidRPr="007E4C13" w:rsidRDefault="007E4C13" w:rsidP="00E50EDD">
      <w:pPr>
        <w:jc w:val="center"/>
        <w:rPr>
          <w:b/>
        </w:rPr>
      </w:pPr>
    </w:p>
    <w:p w:rsidR="007639C0" w:rsidRPr="007639C0" w:rsidRDefault="007639C0" w:rsidP="00E50EDD">
      <w:pPr>
        <w:jc w:val="center"/>
        <w:rPr>
          <w:b/>
          <w:lang w:val="en-US"/>
        </w:rPr>
      </w:pPr>
    </w:p>
    <w:p w:rsidR="00FB675B" w:rsidRDefault="00D93FCE" w:rsidP="00FB675B">
      <w:pPr>
        <w:rPr>
          <w:b/>
          <w:bCs/>
          <w:lang w:val="sr-Cyrl-CS"/>
        </w:rPr>
      </w:pPr>
      <w:r>
        <w:rPr>
          <w:b/>
          <w:bCs/>
          <w:lang w:val="sr-Cyrl-CS" w:eastAsia="sr-Cyrl-CS"/>
        </w:rPr>
        <w:lastRenderedPageBreak/>
        <w:t>ОБРАЗАЦ 8</w:t>
      </w:r>
      <w:r w:rsidR="00FB675B" w:rsidRPr="00CB25AA">
        <w:rPr>
          <w:b/>
          <w:bCs/>
          <w:lang w:val="sr-Cyrl-CS" w:eastAsia="sr-Cyrl-CS"/>
        </w:rPr>
        <w:t xml:space="preserve"> –</w:t>
      </w:r>
      <w:r w:rsidR="00192845">
        <w:rPr>
          <w:b/>
          <w:bCs/>
          <w:lang w:val="sr-Cyrl-CS" w:eastAsia="sr-Cyrl-CS"/>
        </w:rPr>
        <w:t xml:space="preserve"> МОДЕЛ УГОВОРА </w:t>
      </w:r>
    </w:p>
    <w:p w:rsidR="00FB675B" w:rsidRDefault="00FB675B" w:rsidP="00597C9D">
      <w:pPr>
        <w:spacing w:after="240"/>
        <w:rPr>
          <w:b/>
          <w:bCs/>
          <w:lang w:val="sr-Cyrl-CS"/>
        </w:rPr>
      </w:pPr>
    </w:p>
    <w:p w:rsidR="00597C9D" w:rsidRDefault="00597C9D" w:rsidP="00FB675B">
      <w:pPr>
        <w:rPr>
          <w:b/>
          <w:bCs/>
          <w:lang w:val="sr-Cyrl-CS"/>
        </w:rPr>
      </w:pPr>
    </w:p>
    <w:p w:rsidR="00E2755F" w:rsidRPr="00263487" w:rsidRDefault="00E2755F" w:rsidP="00E2755F">
      <w:pPr>
        <w:jc w:val="center"/>
        <w:rPr>
          <w:b/>
          <w:bCs/>
        </w:rPr>
      </w:pPr>
      <w:r w:rsidRPr="00734393">
        <w:rPr>
          <w:b/>
          <w:bCs/>
        </w:rPr>
        <w:t>МОДЕЛ УГОВОРА</w:t>
      </w:r>
    </w:p>
    <w:p w:rsidR="00F353AA" w:rsidRPr="0029480A" w:rsidRDefault="00E2755F" w:rsidP="00E2755F">
      <w:pPr>
        <w:jc w:val="center"/>
        <w:rPr>
          <w:b/>
          <w:bCs/>
        </w:rPr>
      </w:pPr>
      <w:r w:rsidRPr="00263487">
        <w:rPr>
          <w:b/>
          <w:bCs/>
        </w:rPr>
        <w:t xml:space="preserve">О </w:t>
      </w:r>
      <w:r w:rsidR="00B82905">
        <w:rPr>
          <w:b/>
          <w:bCs/>
        </w:rPr>
        <w:t>ИЗРАД</w:t>
      </w:r>
      <w:r w:rsidR="00401CCA">
        <w:rPr>
          <w:b/>
          <w:bCs/>
        </w:rPr>
        <w:t>И</w:t>
      </w:r>
      <w:r w:rsidR="0029480A">
        <w:rPr>
          <w:b/>
          <w:bCs/>
        </w:rPr>
        <w:t xml:space="preserve"> </w:t>
      </w:r>
      <w:r w:rsidR="009C07A0">
        <w:rPr>
          <w:b/>
          <w:bCs/>
        </w:rPr>
        <w:t>ПРОЈЕКТА</w:t>
      </w:r>
      <w:r w:rsidR="00EA61FC">
        <w:rPr>
          <w:b/>
          <w:bCs/>
        </w:rPr>
        <w:t xml:space="preserve"> </w:t>
      </w:r>
      <w:r w:rsidR="009C07A0">
        <w:rPr>
          <w:b/>
          <w:bCs/>
        </w:rPr>
        <w:t>ИЗГРАДЊЕ</w:t>
      </w:r>
      <w:r w:rsidR="00B82905">
        <w:rPr>
          <w:b/>
          <w:bCs/>
        </w:rPr>
        <w:t xml:space="preserve"> </w:t>
      </w:r>
      <w:r w:rsidR="0019055E">
        <w:rPr>
          <w:b/>
          <w:bCs/>
        </w:rPr>
        <w:t>ЗГРАДЕ ЦЕНТРА ЗА СОЦИЈАЛНИ РАД „ЉУБОВИЈА</w:t>
      </w:r>
      <w:proofErr w:type="gramStart"/>
      <w:r w:rsidR="0019055E">
        <w:rPr>
          <w:b/>
          <w:bCs/>
        </w:rPr>
        <w:t>“ ЉУБОВИЈА</w:t>
      </w:r>
      <w:proofErr w:type="gramEnd"/>
      <w:r w:rsidR="0019055E">
        <w:rPr>
          <w:b/>
          <w:bCs/>
        </w:rPr>
        <w:t xml:space="preserve"> </w:t>
      </w:r>
    </w:p>
    <w:p w:rsidR="00E2755F" w:rsidRDefault="00E2755F" w:rsidP="003D4990">
      <w:pPr>
        <w:spacing w:after="240"/>
        <w:rPr>
          <w:b/>
          <w:bCs/>
          <w:lang w:val="sr-Cyrl-CS"/>
        </w:rPr>
      </w:pPr>
    </w:p>
    <w:p w:rsidR="00597C9D" w:rsidRPr="00165953" w:rsidRDefault="00597C9D" w:rsidP="00E2755F">
      <w:pPr>
        <w:rPr>
          <w:b/>
          <w:bCs/>
          <w:lang w:val="sr-Cyrl-CS"/>
        </w:rPr>
      </w:pPr>
    </w:p>
    <w:p w:rsidR="00E2755F" w:rsidRDefault="00E2755F" w:rsidP="003D4990">
      <w:pPr>
        <w:spacing w:after="120"/>
      </w:pPr>
      <w:r w:rsidRPr="009B66F5">
        <w:tab/>
      </w:r>
      <w:proofErr w:type="gramStart"/>
      <w:r w:rsidRPr="009B66F5">
        <w:t xml:space="preserve">Закључен дана </w:t>
      </w:r>
      <w:r w:rsidRPr="009B66F5">
        <w:rPr>
          <w:u w:val="single"/>
        </w:rPr>
        <w:tab/>
      </w:r>
      <w:r w:rsidRPr="009B66F5">
        <w:rPr>
          <w:u w:val="single"/>
        </w:rPr>
        <w:tab/>
      </w:r>
      <w:r w:rsidR="007639C0">
        <w:t xml:space="preserve"> 2019</w:t>
      </w:r>
      <w:r w:rsidRPr="009B66F5">
        <w:t>.</w:t>
      </w:r>
      <w:proofErr w:type="gramEnd"/>
      <w:r w:rsidRPr="009B66F5">
        <w:t xml:space="preserve"> </w:t>
      </w:r>
      <w:proofErr w:type="gramStart"/>
      <w:r w:rsidRPr="009B66F5">
        <w:t>године  између</w:t>
      </w:r>
      <w:proofErr w:type="gramEnd"/>
      <w:r w:rsidRPr="009B66F5">
        <w:t>:</w:t>
      </w:r>
    </w:p>
    <w:p w:rsidR="00E2755F" w:rsidRPr="00CB25AA" w:rsidRDefault="00E2755F" w:rsidP="00E2755F"/>
    <w:p w:rsidR="00E2755F" w:rsidRDefault="00E2755F" w:rsidP="00E2755F">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Default="00E2755F" w:rsidP="00E2755F">
      <w:pPr>
        <w:jc w:val="both"/>
        <w:rPr>
          <w:lang w:val="sr-Cyrl-CS"/>
        </w:rPr>
      </w:pPr>
    </w:p>
    <w:p w:rsidR="00E2755F" w:rsidRDefault="00E2755F" w:rsidP="00E2755F">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E2755F" w:rsidRPr="00165953" w:rsidRDefault="00E2755F" w:rsidP="00E2755F">
      <w:pPr>
        <w:rPr>
          <w:b/>
          <w:bCs/>
          <w:lang w:val="sr-Cyrl-CS"/>
        </w:rPr>
      </w:pPr>
    </w:p>
    <w:p w:rsidR="00E2755F" w:rsidRDefault="00E2755F" w:rsidP="00E2755F">
      <w:pPr>
        <w:spacing w:line="360" w:lineRule="auto"/>
        <w:rPr>
          <w:lang w:val="ru-RU"/>
        </w:rPr>
      </w:pPr>
      <w:r>
        <w:rPr>
          <w:lang w:val="ru-RU"/>
        </w:rPr>
        <w:t>Опционо: чланови групе, односно подизвођачи</w:t>
      </w:r>
      <w:r w:rsidRPr="00EF0261">
        <w:rPr>
          <w:lang w:val="ru-RU"/>
        </w:rPr>
        <w:t xml:space="preserve"> </w:t>
      </w:r>
    </w:p>
    <w:p w:rsidR="00E2755F" w:rsidRDefault="00E2755F" w:rsidP="00E2755F">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E2755F" w:rsidRDefault="00E2755F" w:rsidP="00E2755F">
      <w:pPr>
        <w:spacing w:line="360" w:lineRule="auto"/>
        <w:rPr>
          <w:lang w:val="ru-RU"/>
        </w:rPr>
      </w:pPr>
      <w:r>
        <w:rPr>
          <w:lang w:val="ru-RU"/>
        </w:rPr>
        <w:t>2. ________________________________________________________________________;</w:t>
      </w:r>
    </w:p>
    <w:p w:rsidR="00E2755F" w:rsidRPr="00EF0261" w:rsidRDefault="00E2755F" w:rsidP="00E2755F">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E2755F" w:rsidRPr="00EF0261" w:rsidRDefault="00E2755F" w:rsidP="00A27E49">
      <w:pPr>
        <w:pStyle w:val="Default"/>
        <w:spacing w:after="120"/>
        <w:jc w:val="both"/>
        <w:rPr>
          <w:rFonts w:ascii="Times New Roman" w:hAnsi="Times New Roman"/>
          <w:lang w:val="sr-Cyrl-CS"/>
        </w:rPr>
      </w:pPr>
    </w:p>
    <w:p w:rsidR="00E2755F" w:rsidRPr="00EF0261" w:rsidRDefault="00E2755F" w:rsidP="00E2755F">
      <w:pPr>
        <w:pStyle w:val="Default"/>
        <w:jc w:val="both"/>
        <w:rPr>
          <w:rFonts w:ascii="Times New Roman" w:hAnsi="Times New Roman"/>
          <w:lang w:val="sr-Cyrl-CS"/>
        </w:rPr>
      </w:pPr>
      <w:r w:rsidRPr="00EF0261">
        <w:rPr>
          <w:rFonts w:ascii="Times New Roman" w:hAnsi="Times New Roman"/>
          <w:lang w:val="sr-Cyrl-CS"/>
        </w:rPr>
        <w:t>Основ уговора:</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FE1E26">
        <w:rPr>
          <w:rFonts w:ascii="Times New Roman" w:hAnsi="Times New Roman"/>
          <w:iCs/>
          <w:lang w:val="sr-Cyrl-CS"/>
        </w:rPr>
        <w:t>47</w:t>
      </w:r>
      <w:r w:rsidR="004F0CA5">
        <w:rPr>
          <w:rFonts w:ascii="Times New Roman" w:hAnsi="Times New Roman"/>
          <w:iCs/>
          <w:lang w:val="sr-Cyrl-CS"/>
        </w:rPr>
        <w:t>/2019</w:t>
      </w:r>
      <w:r w:rsidR="00704E15">
        <w:rPr>
          <w:rFonts w:ascii="Times New Roman" w:hAnsi="Times New Roman"/>
          <w:iCs/>
          <w:lang w:val="sr-Cyrl-CS"/>
        </w:rPr>
        <w:t xml:space="preserve"> </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 xml:space="preserve">длуке о додели </w:t>
      </w:r>
      <w:proofErr w:type="gramStart"/>
      <w:r w:rsidRPr="00EF0261">
        <w:rPr>
          <w:rFonts w:ascii="Times New Roman" w:hAnsi="Times New Roman"/>
          <w:iCs/>
        </w:rPr>
        <w:t>уговора:</w:t>
      </w:r>
      <w:proofErr w:type="gramEnd"/>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E2755F" w:rsidRPr="00EF0261" w:rsidRDefault="00E2755F" w:rsidP="00704FC5">
      <w:pPr>
        <w:spacing w:after="120"/>
        <w:jc w:val="both"/>
        <w:rPr>
          <w:lang w:val="sr-Cyrl-CS"/>
        </w:rPr>
      </w:pPr>
      <w:proofErr w:type="gramStart"/>
      <w:r w:rsidRPr="00EF0261">
        <w:rPr>
          <w:iCs/>
        </w:rPr>
        <w:t>Понуда изабраног понуђача бр.</w:t>
      </w:r>
      <w:proofErr w:type="gramEnd"/>
      <w:r w:rsidRPr="00EF0261">
        <w:rPr>
          <w:iCs/>
        </w:rPr>
        <w:t xml:space="preserve"> </w:t>
      </w:r>
      <w:r w:rsidRPr="00EF0261">
        <w:rPr>
          <w:iCs/>
          <w:lang w:val="sr-Cyrl-CS"/>
        </w:rPr>
        <w:t>___</w:t>
      </w:r>
      <w:r w:rsidRPr="00EF0261">
        <w:rPr>
          <w:iCs/>
        </w:rPr>
        <w:t>______ од</w:t>
      </w:r>
      <w:r w:rsidR="004F0CA5">
        <w:rPr>
          <w:iCs/>
          <w:lang w:val="sr-Cyrl-CS"/>
        </w:rPr>
        <w:t xml:space="preserve"> ____________2019</w:t>
      </w:r>
      <w:r w:rsidRPr="00EF0261">
        <w:rPr>
          <w:iCs/>
          <w:lang w:val="sr-Cyrl-CS"/>
        </w:rPr>
        <w:t>. године</w:t>
      </w:r>
      <w:r w:rsidRPr="00EF0261">
        <w:rPr>
          <w:iCs/>
        </w:rPr>
        <w:t>.</w:t>
      </w:r>
    </w:p>
    <w:p w:rsidR="00E2755F" w:rsidRDefault="00E2755F" w:rsidP="00E2755F">
      <w:pPr>
        <w:rPr>
          <w:lang w:val="sr-Cyrl-CS"/>
        </w:rPr>
      </w:pPr>
    </w:p>
    <w:p w:rsidR="007D0AA1" w:rsidRDefault="007D0AA1" w:rsidP="00E2755F">
      <w:pPr>
        <w:rPr>
          <w:lang w:val="sr-Cyrl-CS"/>
        </w:rPr>
      </w:pPr>
    </w:p>
    <w:p w:rsidR="00E2755F" w:rsidRPr="00EF0261" w:rsidRDefault="00E2755F" w:rsidP="00E2755F">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E2755F" w:rsidRPr="00EF0261" w:rsidRDefault="00E2755F" w:rsidP="00E2755F">
      <w:pPr>
        <w:jc w:val="both"/>
        <w:rPr>
          <w:lang w:val="sr-Cyrl-CS"/>
        </w:rPr>
      </w:pPr>
      <w:r w:rsidRPr="00EF0261">
        <w:rPr>
          <w:lang w:val="sr-Cyrl-CS"/>
        </w:rPr>
        <w:t>Уговорне стране констатују:</w:t>
      </w:r>
    </w:p>
    <w:p w:rsidR="00E2755F" w:rsidRPr="00EF0261" w:rsidRDefault="00E2755F" w:rsidP="00067A78">
      <w:pPr>
        <w:numPr>
          <w:ilvl w:val="0"/>
          <w:numId w:val="12"/>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004F0CA5">
        <w:rPr>
          <w:lang w:val="sr-Cyrl-CS"/>
        </w:rPr>
        <w:t xml:space="preserve"> и 41/2019</w:t>
      </w:r>
      <w:r w:rsidRPr="00CD4ABE">
        <w:rPr>
          <w:lang w:val="sr-Cyrl-CS"/>
        </w:rPr>
        <w:t>)</w:t>
      </w:r>
      <w:r>
        <w:rPr>
          <w:lang w:val="sr-Cyrl-CS"/>
        </w:rPr>
        <w:t>,</w:t>
      </w:r>
      <w:r w:rsidRPr="00EF0261">
        <w:rPr>
          <w:lang w:val="sr-Cyrl-CS"/>
        </w:rPr>
        <w:t xml:space="preserve"> спровео поступак јавне набавке мале вредности</w:t>
      </w:r>
      <w:r w:rsidR="0030336C">
        <w:rPr>
          <w:lang w:val="sr-Cyrl-CS"/>
        </w:rPr>
        <w:t xml:space="preserve"> </w:t>
      </w:r>
      <w:r w:rsidR="00443A61">
        <w:rPr>
          <w:lang w:val="sr-Cyrl-CS"/>
        </w:rPr>
        <w:t>услуга</w:t>
      </w:r>
      <w:r w:rsidR="00B82905" w:rsidRPr="00442D1B">
        <w:rPr>
          <w:lang w:val="sr-Cyrl-CS"/>
        </w:rPr>
        <w:t xml:space="preserve"> </w:t>
      </w:r>
      <w:r w:rsidR="00B82905">
        <w:rPr>
          <w:lang w:val="sr-Cyrl-CS"/>
        </w:rPr>
        <w:t>израде</w:t>
      </w:r>
      <w:r w:rsidR="00684680" w:rsidRPr="00684680">
        <w:rPr>
          <w:b/>
          <w:lang w:val="sr-Cyrl-CS"/>
        </w:rPr>
        <w:t xml:space="preserve"> </w:t>
      </w:r>
      <w:r w:rsidR="007E4C13" w:rsidRPr="007E4C13">
        <w:rPr>
          <w:lang w:val="sr-Cyrl-CS"/>
        </w:rPr>
        <w:t>П</w:t>
      </w:r>
      <w:r w:rsidR="00684680" w:rsidRPr="007E4C13">
        <w:rPr>
          <w:lang w:val="sr-Cyrl-CS"/>
        </w:rPr>
        <w:t>ројекта изградњ</w:t>
      </w:r>
      <w:r w:rsidR="007E4C13" w:rsidRPr="007E4C13">
        <w:rPr>
          <w:lang w:val="sr-Cyrl-CS"/>
        </w:rPr>
        <w:t>е</w:t>
      </w:r>
      <w:r w:rsidR="00684680" w:rsidRPr="007E4C13">
        <w:rPr>
          <w:lang w:val="en-US"/>
        </w:rPr>
        <w:t xml:space="preserve"> зграде Центра</w:t>
      </w:r>
      <w:r w:rsidR="00684680" w:rsidRPr="007E4C13">
        <w:t xml:space="preserve"> </w:t>
      </w:r>
      <w:r w:rsidR="00684680" w:rsidRPr="007E4C13">
        <w:rPr>
          <w:lang w:val="en-US"/>
        </w:rPr>
        <w:t>за социјални рад</w:t>
      </w:r>
      <w:r w:rsidR="00684680" w:rsidRPr="007E4C13">
        <w:t xml:space="preserve"> „Љубовија“ Љубовија</w:t>
      </w:r>
      <w:r w:rsidR="00684680" w:rsidRPr="007E4C13">
        <w:rPr>
          <w:lang w:val="sr-Cyrl-CS"/>
        </w:rPr>
        <w:t xml:space="preserve">, редни број ЈН </w:t>
      </w:r>
      <w:r w:rsidR="00FE1E26" w:rsidRPr="007E4C13">
        <w:rPr>
          <w:lang w:val="sr-Cyrl-CS"/>
        </w:rPr>
        <w:t>47</w:t>
      </w:r>
      <w:r w:rsidR="00684680" w:rsidRPr="007E4C13">
        <w:rPr>
          <w:lang w:val="sr-Cyrl-CS"/>
        </w:rPr>
        <w:t>/201</w:t>
      </w:r>
      <w:r w:rsidR="004F0CA5" w:rsidRPr="007E4C13">
        <w:rPr>
          <w:lang w:val="sr-Cyrl-CS"/>
        </w:rPr>
        <w:t>9</w:t>
      </w:r>
      <w:r w:rsidRPr="00EF0261">
        <w:rPr>
          <w:lang w:val="sr-Cyrl-CS"/>
        </w:rPr>
        <w:t>;</w:t>
      </w:r>
    </w:p>
    <w:p w:rsidR="00E2755F" w:rsidRPr="00EF0261" w:rsidRDefault="00E2755F" w:rsidP="00067A78">
      <w:pPr>
        <w:numPr>
          <w:ilvl w:val="0"/>
          <w:numId w:val="12"/>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BA7687">
        <w:rPr>
          <w:lang w:val="sr-Cyrl-CS"/>
        </w:rPr>
        <w:t>нуду бр. ______ од _____________</w:t>
      </w:r>
      <w:r w:rsidRPr="00EF0261">
        <w:rPr>
          <w:lang w:val="sr-Cyrl-CS"/>
        </w:rPr>
        <w:t xml:space="preserve">. </w:t>
      </w:r>
      <w:r>
        <w:rPr>
          <w:lang w:val="sr-Cyrl-CS"/>
        </w:rPr>
        <w:t>г</w:t>
      </w:r>
      <w:r w:rsidRPr="00EF0261">
        <w:rPr>
          <w:lang w:val="sr-Cyrl-CS"/>
        </w:rPr>
        <w:t>одине</w:t>
      </w:r>
      <w:r>
        <w:rPr>
          <w:lang w:val="sr-Cyrl-CS"/>
        </w:rPr>
        <w:t xml:space="preserve"> </w:t>
      </w:r>
      <w:r w:rsidRPr="00EF0261">
        <w:rPr>
          <w:lang w:val="sr-Cyrl-CS"/>
        </w:rPr>
        <w:t xml:space="preserve">(у даљем тексту: Понуда) која је саставни део овог уговора, заведена код Наручиоца, под бројем </w:t>
      </w:r>
      <w:r w:rsidR="00BA7687">
        <w:rPr>
          <w:lang w:val="sr-Cyrl-CS"/>
        </w:rPr>
        <w:t>______________од _______________</w:t>
      </w:r>
      <w:r w:rsidRPr="00EF0261">
        <w:rPr>
          <w:lang w:val="sr-Cyrl-CS"/>
        </w:rPr>
        <w:t>. године (</w:t>
      </w:r>
      <w:r w:rsidRPr="00EF0261">
        <w:rPr>
          <w:i/>
          <w:lang w:val="sr-Cyrl-CS"/>
        </w:rPr>
        <w:t>попуњава наручилац</w:t>
      </w:r>
      <w:r w:rsidRPr="00EF0261">
        <w:rPr>
          <w:lang w:val="sr-Cyrl-CS"/>
        </w:rPr>
        <w:t>);</w:t>
      </w:r>
    </w:p>
    <w:p w:rsidR="00E2755F" w:rsidRDefault="00E2755F" w:rsidP="00067A78">
      <w:pPr>
        <w:numPr>
          <w:ilvl w:val="0"/>
          <w:numId w:val="1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4A3A87" w:rsidRDefault="004A3A87" w:rsidP="004A3A87">
      <w:pPr>
        <w:suppressAutoHyphens w:val="0"/>
        <w:ind w:left="720"/>
        <w:jc w:val="both"/>
        <w:rPr>
          <w:lang w:val="sr-Cyrl-CS"/>
        </w:rPr>
      </w:pPr>
    </w:p>
    <w:p w:rsidR="003D4990" w:rsidRDefault="003D4990" w:rsidP="004A3A87">
      <w:pPr>
        <w:suppressAutoHyphens w:val="0"/>
        <w:ind w:left="720"/>
        <w:jc w:val="both"/>
        <w:rPr>
          <w:lang w:val="sr-Cyrl-CS"/>
        </w:rPr>
      </w:pPr>
    </w:p>
    <w:p w:rsidR="00A27E49" w:rsidRDefault="00A27E49" w:rsidP="004A3A87">
      <w:pPr>
        <w:suppressAutoHyphens w:val="0"/>
        <w:ind w:left="720"/>
        <w:jc w:val="both"/>
        <w:rPr>
          <w:lang w:val="sr-Cyrl-CS"/>
        </w:rPr>
      </w:pPr>
    </w:p>
    <w:p w:rsidR="00E2755F" w:rsidRPr="00E40F00" w:rsidRDefault="00E2755F" w:rsidP="00E2755F">
      <w:pPr>
        <w:ind w:firstLine="720"/>
        <w:jc w:val="both"/>
        <w:rPr>
          <w:b/>
          <w:lang w:val="sr-Cyrl-CS"/>
        </w:rPr>
      </w:pPr>
      <w:r w:rsidRPr="00E40F00">
        <w:rPr>
          <w:b/>
          <w:lang w:val="sr-Cyrl-CS"/>
        </w:rPr>
        <w:lastRenderedPageBreak/>
        <w:t>Предмет уговора</w:t>
      </w:r>
    </w:p>
    <w:p w:rsidR="00E2755F" w:rsidRDefault="00E2755F" w:rsidP="00E2755F">
      <w:pPr>
        <w:jc w:val="center"/>
        <w:rPr>
          <w:b/>
          <w:lang w:val="sr-Cyrl-CS"/>
        </w:rPr>
      </w:pPr>
      <w:r w:rsidRPr="00E40F00">
        <w:rPr>
          <w:b/>
          <w:lang w:val="sr-Cyrl-CS"/>
        </w:rPr>
        <w:t>Члан 2.</w:t>
      </w:r>
    </w:p>
    <w:p w:rsidR="00F71B66" w:rsidRPr="00E40F00" w:rsidRDefault="00F71B66" w:rsidP="00E2755F">
      <w:pPr>
        <w:jc w:val="center"/>
        <w:rPr>
          <w:lang w:val="sr-Cyrl-CS"/>
        </w:rPr>
      </w:pPr>
    </w:p>
    <w:p w:rsidR="00E2755F" w:rsidRPr="00E40F00" w:rsidRDefault="00E2755F" w:rsidP="00E2755F">
      <w:pPr>
        <w:ind w:firstLine="709"/>
        <w:jc w:val="both"/>
        <w:rPr>
          <w:lang w:val="sr-Cyrl-CS"/>
        </w:rPr>
      </w:pPr>
      <w:r w:rsidRPr="00E40F00">
        <w:rPr>
          <w:lang w:val="sr-Cyrl-CS"/>
        </w:rPr>
        <w:t xml:space="preserve">Предмет Уговора </w:t>
      </w:r>
      <w:r w:rsidRPr="00E40F00">
        <w:rPr>
          <w:lang w:val="sr-Latn-CS"/>
        </w:rPr>
        <w:t>je</w:t>
      </w:r>
      <w:r w:rsidR="004F7759">
        <w:rPr>
          <w:lang w:val="sr-Cyrl-CS"/>
        </w:rPr>
        <w:t xml:space="preserve"> набавка </w:t>
      </w:r>
      <w:r w:rsidR="00B82905">
        <w:rPr>
          <w:lang w:val="sr-Cyrl-CS"/>
        </w:rPr>
        <w:t>услуге</w:t>
      </w:r>
      <w:r w:rsidR="00B82905" w:rsidRPr="00442D1B">
        <w:rPr>
          <w:lang w:val="sr-Cyrl-CS"/>
        </w:rPr>
        <w:t xml:space="preserve"> </w:t>
      </w:r>
      <w:r w:rsidR="00B82905">
        <w:rPr>
          <w:lang w:val="sr-Cyrl-CS"/>
        </w:rPr>
        <w:t xml:space="preserve">израде пројекта </w:t>
      </w:r>
      <w:r w:rsidR="00FE1E26">
        <w:rPr>
          <w:lang w:val="sr-Cyrl-CS"/>
        </w:rPr>
        <w:t>изградње</w:t>
      </w:r>
      <w:r w:rsidR="00B82905">
        <w:rPr>
          <w:lang w:val="sr-Cyrl-CS"/>
        </w:rPr>
        <w:t xml:space="preserve"> </w:t>
      </w:r>
      <w:r w:rsidR="00171D27">
        <w:rPr>
          <w:lang w:val="sr-Cyrl-CS"/>
        </w:rPr>
        <w:t>зграде Центра за социјални рад „Љубовија“ Љубовија</w:t>
      </w:r>
      <w:r w:rsidR="00B82905">
        <w:rPr>
          <w:lang w:val="sr-Cyrl-CS"/>
        </w:rPr>
        <w:t xml:space="preserve">, </w:t>
      </w:r>
      <w:r w:rsidR="00FE1E26">
        <w:rPr>
          <w:lang w:val="sr-Cyrl-CS"/>
        </w:rPr>
        <w:t>редни број ЈН 47</w:t>
      </w:r>
      <w:r w:rsidR="004F0CA5">
        <w:rPr>
          <w:lang w:val="sr-Cyrl-CS"/>
        </w:rPr>
        <w:t>/2019</w:t>
      </w:r>
      <w:r w:rsidR="00C636EA">
        <w:rPr>
          <w:lang w:val="sr-Cyrl-CS"/>
        </w:rPr>
        <w:t xml:space="preserve">, </w:t>
      </w:r>
      <w:r w:rsidRPr="00E40F00">
        <w:rPr>
          <w:lang w:val="sr-Cyrl-CS"/>
        </w:rPr>
        <w:t>према Техничкој спецификацији услуга – пројектном задатку који чини саставни део овог уговора.</w:t>
      </w:r>
    </w:p>
    <w:p w:rsidR="00022EF4" w:rsidRDefault="00022EF4" w:rsidP="00E2755F">
      <w:pPr>
        <w:ind w:firstLine="720"/>
        <w:rPr>
          <w:b/>
          <w:lang w:val="sr-Cyrl-CS"/>
        </w:rPr>
      </w:pPr>
    </w:p>
    <w:p w:rsidR="00E2755F" w:rsidRPr="00E40F00" w:rsidRDefault="00E2755F" w:rsidP="00E2755F">
      <w:pPr>
        <w:ind w:firstLine="720"/>
        <w:rPr>
          <w:b/>
          <w:lang w:val="sr-Cyrl-CS"/>
        </w:rPr>
      </w:pPr>
      <w:r w:rsidRPr="00E40F00">
        <w:rPr>
          <w:b/>
          <w:lang w:val="sr-Cyrl-CS"/>
        </w:rPr>
        <w:t>Обавезе извршиоца услуге</w:t>
      </w:r>
    </w:p>
    <w:p w:rsidR="00E2755F" w:rsidRPr="00E40F00" w:rsidRDefault="00E2755F" w:rsidP="00E2755F">
      <w:pPr>
        <w:ind w:firstLine="720"/>
        <w:rPr>
          <w:b/>
          <w:lang w:val="sr-Cyrl-CS"/>
        </w:rPr>
      </w:pPr>
    </w:p>
    <w:p w:rsidR="00E2755F" w:rsidRPr="00E40F00" w:rsidRDefault="00E2755F" w:rsidP="00E2755F">
      <w:pPr>
        <w:jc w:val="center"/>
        <w:rPr>
          <w:b/>
          <w:lang w:val="sr-Cyrl-CS"/>
        </w:rPr>
      </w:pPr>
      <w:r w:rsidRPr="00E40F00">
        <w:rPr>
          <w:b/>
          <w:lang w:val="sr-Cyrl-CS"/>
        </w:rPr>
        <w:t>Члан 3.</w:t>
      </w:r>
    </w:p>
    <w:p w:rsidR="00E2755F" w:rsidRDefault="00E2755F" w:rsidP="00E2755F">
      <w:pPr>
        <w:ind w:firstLine="720"/>
        <w:jc w:val="both"/>
        <w:rPr>
          <w:lang w:val="sr-Cyrl-CS"/>
        </w:rPr>
      </w:pPr>
      <w:r>
        <w:rPr>
          <w:lang w:val="sr-Cyrl-CS"/>
        </w:rPr>
        <w:t xml:space="preserve">Пројектант </w:t>
      </w:r>
      <w:r w:rsidRPr="00E40F00">
        <w:rPr>
          <w:lang w:val="sr-Cyrl-CS"/>
        </w:rPr>
        <w:t>се обавезује да за рачун Наручиоца из</w:t>
      </w:r>
      <w:r w:rsidR="00FE1E26">
        <w:rPr>
          <w:lang w:val="sr-Cyrl-CS"/>
        </w:rPr>
        <w:t>ради и у уговореним роковима</w:t>
      </w:r>
      <w:r w:rsidRPr="00E40F00">
        <w:rPr>
          <w:lang w:val="sr-Cyrl-CS"/>
        </w:rPr>
        <w:t xml:space="preserve"> достави пројектну документацију </w:t>
      </w:r>
      <w:r w:rsidR="006B041B">
        <w:rPr>
          <w:lang w:val="sr-Cyrl-CS"/>
        </w:rPr>
        <w:t>–</w:t>
      </w:r>
      <w:r w:rsidR="00FE1E26">
        <w:rPr>
          <w:lang w:val="sr-Cyrl-CS"/>
        </w:rPr>
        <w:t xml:space="preserve"> </w:t>
      </w:r>
      <w:r w:rsidR="00FE1E26" w:rsidRPr="00FE1E26">
        <w:rPr>
          <w:b/>
          <w:lang w:val="sr-Cyrl-CS"/>
        </w:rPr>
        <w:t>П</w:t>
      </w:r>
      <w:r w:rsidR="0019055E" w:rsidRPr="003D0A83">
        <w:rPr>
          <w:b/>
          <w:lang w:val="sr-Cyrl-CS"/>
        </w:rPr>
        <w:t>ројекта за изградњу</w:t>
      </w:r>
      <w:r w:rsidR="0019055E" w:rsidRPr="003D0A83">
        <w:rPr>
          <w:b/>
          <w:lang w:val="en-US"/>
        </w:rPr>
        <w:t xml:space="preserve"> зграде Центра</w:t>
      </w:r>
      <w:r w:rsidR="0019055E" w:rsidRPr="003D0A83">
        <w:rPr>
          <w:b/>
        </w:rPr>
        <w:t xml:space="preserve"> </w:t>
      </w:r>
      <w:r w:rsidR="0019055E" w:rsidRPr="003D0A83">
        <w:rPr>
          <w:b/>
          <w:lang w:val="en-US"/>
        </w:rPr>
        <w:t>за социјални рад</w:t>
      </w:r>
      <w:r w:rsidR="0019055E" w:rsidRPr="003D0A83">
        <w:rPr>
          <w:b/>
        </w:rPr>
        <w:t xml:space="preserve"> „Љубовија“ Љубовија</w:t>
      </w:r>
      <w:r w:rsidR="0019055E" w:rsidRPr="003D0A83">
        <w:rPr>
          <w:b/>
          <w:lang w:val="sr-Cyrl-CS"/>
        </w:rPr>
        <w:t>,</w:t>
      </w:r>
      <w:r w:rsidR="0019055E">
        <w:rPr>
          <w:lang w:val="sr-Cyrl-CS"/>
        </w:rPr>
        <w:t xml:space="preserve"> </w:t>
      </w:r>
      <w:r w:rsidR="0019055E" w:rsidRPr="00BD4952">
        <w:rPr>
          <w:b/>
          <w:lang w:val="sr-Cyrl-CS"/>
        </w:rPr>
        <w:t xml:space="preserve">редни број ЈН </w:t>
      </w:r>
      <w:r w:rsidR="00FE1E26">
        <w:rPr>
          <w:b/>
          <w:lang w:val="sr-Cyrl-CS"/>
        </w:rPr>
        <w:t>47</w:t>
      </w:r>
      <w:r w:rsidR="0019055E" w:rsidRPr="00BD4952">
        <w:rPr>
          <w:b/>
          <w:lang w:val="sr-Cyrl-CS"/>
        </w:rPr>
        <w:t>/</w:t>
      </w:r>
      <w:r w:rsidR="0019055E">
        <w:rPr>
          <w:b/>
          <w:lang w:val="sr-Cyrl-CS"/>
        </w:rPr>
        <w:t>201</w:t>
      </w:r>
      <w:r w:rsidR="004F0CA5">
        <w:rPr>
          <w:b/>
          <w:lang w:val="sr-Cyrl-CS"/>
        </w:rPr>
        <w:t>9</w:t>
      </w:r>
      <w:r>
        <w:rPr>
          <w:lang w:val="sr-Cyrl-CS"/>
        </w:rPr>
        <w:t>,</w:t>
      </w:r>
      <w:r w:rsidRPr="00986AD6">
        <w:t xml:space="preserve"> </w:t>
      </w:r>
      <w:r w:rsidRPr="00E40F00">
        <w:rPr>
          <w:lang w:val="sr-Cyrl-CS"/>
        </w:rPr>
        <w:t>а у свему према усвојеној Понуди заведеној код Понуђача под број</w:t>
      </w:r>
      <w:r w:rsidR="00351E11">
        <w:rPr>
          <w:lang w:val="sr-Cyrl-CS"/>
        </w:rPr>
        <w:t>ем</w:t>
      </w:r>
      <w:r w:rsidR="004F0CA5">
        <w:rPr>
          <w:lang w:val="sr-Cyrl-CS"/>
        </w:rPr>
        <w:t xml:space="preserve"> ____________ од _________2019</w:t>
      </w:r>
      <w:r w:rsidRPr="00E40F00">
        <w:rPr>
          <w:lang w:val="sr-Cyrl-CS"/>
        </w:rPr>
        <w:t xml:space="preserve">. године и </w:t>
      </w:r>
      <w:r w:rsidR="00AC1C34">
        <w:rPr>
          <w:lang w:val="sr-Cyrl-CS"/>
        </w:rPr>
        <w:t>Техничкој</w:t>
      </w:r>
      <w:r w:rsidR="004F7759">
        <w:rPr>
          <w:lang w:val="sr-Cyrl-CS"/>
        </w:rPr>
        <w:t xml:space="preserve"> спецификацији услуга</w:t>
      </w:r>
      <w:r w:rsidR="00AC1C34">
        <w:rPr>
          <w:lang w:val="sr-Cyrl-CS"/>
        </w:rPr>
        <w:t xml:space="preserve"> из Конкурсне документације (</w:t>
      </w:r>
      <w:r w:rsidRPr="00E40F00">
        <w:rPr>
          <w:lang w:val="sr-Cyrl-CS"/>
        </w:rPr>
        <w:t>Пројектном задатку</w:t>
      </w:r>
      <w:r w:rsidR="00AC1C34">
        <w:rPr>
          <w:lang w:val="sr-Cyrl-CS"/>
        </w:rPr>
        <w:t>)</w:t>
      </w:r>
      <w:r w:rsidRPr="00E40F00">
        <w:rPr>
          <w:lang w:val="sr-Cyrl-CS"/>
        </w:rPr>
        <w:t>, који чине саставни део овог Уговора</w:t>
      </w:r>
      <w:r>
        <w:rPr>
          <w:lang w:val="sr-Cyrl-CS"/>
        </w:rPr>
        <w:t>.</w:t>
      </w:r>
    </w:p>
    <w:p w:rsidR="00E2755F" w:rsidRPr="00E40F00" w:rsidRDefault="00E2755F" w:rsidP="006A424A">
      <w:pPr>
        <w:spacing w:after="120"/>
        <w:jc w:val="both"/>
        <w:rPr>
          <w:lang w:val="sr-Cyrl-CS"/>
        </w:rPr>
      </w:pPr>
    </w:p>
    <w:p w:rsidR="00E2755F" w:rsidRPr="00E40F00" w:rsidRDefault="00E2755F" w:rsidP="00E2755F">
      <w:pPr>
        <w:ind w:firstLine="720"/>
        <w:rPr>
          <w:b/>
          <w:lang w:val="sr-Cyrl-CS"/>
        </w:rPr>
      </w:pPr>
      <w:r w:rsidRPr="00E40F00">
        <w:rPr>
          <w:b/>
          <w:lang w:val="sr-Cyrl-CS"/>
        </w:rPr>
        <w:t>Цена и начин плаћања</w:t>
      </w:r>
    </w:p>
    <w:p w:rsidR="00E2755F" w:rsidRPr="00E40F00" w:rsidRDefault="00E2755F" w:rsidP="00E2755F">
      <w:pPr>
        <w:ind w:firstLine="720"/>
        <w:rPr>
          <w:b/>
          <w:lang w:val="sr-Cyrl-CS"/>
        </w:rPr>
      </w:pPr>
    </w:p>
    <w:p w:rsidR="00E2755F" w:rsidRPr="00E40F00" w:rsidRDefault="00E2755F" w:rsidP="00E2755F">
      <w:pPr>
        <w:jc w:val="center"/>
        <w:rPr>
          <w:b/>
          <w:lang w:val="sr-Cyrl-CS"/>
        </w:rPr>
      </w:pPr>
      <w:r w:rsidRPr="00E40F00">
        <w:rPr>
          <w:b/>
          <w:lang w:val="sr-Cyrl-CS"/>
        </w:rPr>
        <w:t>Члан 4.</w:t>
      </w:r>
    </w:p>
    <w:p w:rsidR="00E2755F" w:rsidRDefault="00E2755F" w:rsidP="007D0AA1">
      <w:pPr>
        <w:spacing w:after="240"/>
        <w:ind w:firstLine="720"/>
        <w:jc w:val="both"/>
        <w:rPr>
          <w:lang w:val="sr-Cyrl-CS"/>
        </w:rPr>
      </w:pPr>
      <w:r w:rsidRPr="00E40F00">
        <w:rPr>
          <w:lang w:val="sr-Cyrl-CS"/>
        </w:rPr>
        <w:t xml:space="preserve">Предмет Уговора из члана 2., а на основу усвојене Понуде, </w:t>
      </w:r>
      <w:r>
        <w:rPr>
          <w:lang w:val="sr-Cyrl-CS"/>
        </w:rPr>
        <w:t xml:space="preserve">Пројектант </w:t>
      </w:r>
      <w:r w:rsidRPr="00E40F00">
        <w:rPr>
          <w:lang w:val="sr-Cyrl-CS"/>
        </w:rPr>
        <w:t>ће извршити за укупну цену од _______________ динара (словима: _________________________________________________</w:t>
      </w:r>
      <w:r w:rsidR="004F0CA5">
        <w:rPr>
          <w:lang w:val="sr-Cyrl-CS"/>
        </w:rPr>
        <w:t>_________________________</w:t>
      </w:r>
      <w:r w:rsidRPr="00E40F00">
        <w:rPr>
          <w:lang w:val="sr-Cyrl-CS"/>
        </w:rPr>
        <w:t>) увећану за износ од ______________</w:t>
      </w:r>
      <w:r w:rsidR="004F0CA5">
        <w:rPr>
          <w:lang w:val="sr-Cyrl-CS"/>
        </w:rPr>
        <w:t xml:space="preserve"> </w:t>
      </w:r>
      <w:r w:rsidRPr="00E40F00">
        <w:rPr>
          <w:lang w:val="sr-Cyrl-CS"/>
        </w:rPr>
        <w:t>динара (ПДВ), што укупно износи ____________________ динара.</w:t>
      </w:r>
    </w:p>
    <w:p w:rsidR="00E2755F" w:rsidRPr="00E40F00" w:rsidRDefault="00E2755F" w:rsidP="007D0AA1">
      <w:pPr>
        <w:tabs>
          <w:tab w:val="left" w:pos="-90"/>
          <w:tab w:val="left" w:pos="0"/>
          <w:tab w:val="left" w:pos="540"/>
          <w:tab w:val="left" w:pos="630"/>
        </w:tabs>
        <w:spacing w:after="120" w:line="276" w:lineRule="auto"/>
        <w:jc w:val="center"/>
        <w:rPr>
          <w:b/>
          <w:lang w:val="sr-Cyrl-CS"/>
        </w:rPr>
      </w:pPr>
      <w:r w:rsidRPr="00E40F00">
        <w:rPr>
          <w:b/>
          <w:lang w:val="sr-Cyrl-CS"/>
        </w:rPr>
        <w:t>Члан 5.</w:t>
      </w:r>
    </w:p>
    <w:p w:rsidR="00E2755F" w:rsidRDefault="00E2755F" w:rsidP="00E2755F">
      <w:pPr>
        <w:ind w:firstLine="720"/>
        <w:jc w:val="both"/>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 xml:space="preserve">број: _________________ код ____________________, у року од </w:t>
      </w:r>
      <w:r w:rsidRPr="00E40F00">
        <w:rPr>
          <w:lang w:val="ru-RU"/>
        </w:rPr>
        <w:t xml:space="preserve">_____ дана од </w:t>
      </w:r>
      <w:r>
        <w:rPr>
          <w:lang w:val="ru-RU"/>
        </w:rPr>
        <w:t>завршетка посла и испостављања рачуна</w:t>
      </w:r>
      <w:r w:rsidRPr="00E40F00">
        <w:rPr>
          <w:lang w:val="sr-Cyrl-CS"/>
        </w:rPr>
        <w:t>.</w:t>
      </w:r>
      <w:r w:rsidR="00D652F5">
        <w:rPr>
          <w:lang w:val="en-US"/>
        </w:rPr>
        <w:t xml:space="preserve"> </w:t>
      </w:r>
    </w:p>
    <w:p w:rsidR="00B848D4" w:rsidRPr="00B848D4" w:rsidRDefault="00B848D4" w:rsidP="00E2755F">
      <w:pPr>
        <w:ind w:firstLine="720"/>
        <w:jc w:val="both"/>
      </w:pPr>
    </w:p>
    <w:p w:rsidR="00E2755F" w:rsidRPr="00E40F00" w:rsidRDefault="00287E62" w:rsidP="00F2582C">
      <w:pPr>
        <w:spacing w:line="276" w:lineRule="auto"/>
        <w:jc w:val="both"/>
        <w:rPr>
          <w:b/>
          <w:lang w:val="sr-Cyrl-CS"/>
        </w:rPr>
      </w:pPr>
      <w:r>
        <w:rPr>
          <w:lang w:val="en-US"/>
        </w:rPr>
        <w:tab/>
      </w:r>
      <w:r w:rsidR="00E2755F" w:rsidRPr="00E40F00">
        <w:rPr>
          <w:b/>
          <w:lang w:val="sr-Cyrl-CS"/>
        </w:rPr>
        <w:t>Рок</w:t>
      </w:r>
    </w:p>
    <w:p w:rsidR="00E2755F" w:rsidRPr="00E40F00" w:rsidRDefault="00E2755F" w:rsidP="00E2755F">
      <w:pPr>
        <w:jc w:val="center"/>
        <w:rPr>
          <w:b/>
          <w:lang w:val="sr-Cyrl-CS"/>
        </w:rPr>
      </w:pPr>
      <w:r w:rsidRPr="00E40F00">
        <w:rPr>
          <w:b/>
          <w:lang w:val="sr-Cyrl-CS"/>
        </w:rPr>
        <w:t>Члан 6.</w:t>
      </w:r>
    </w:p>
    <w:p w:rsidR="00E2755F" w:rsidRDefault="00E2755F" w:rsidP="001B79FF">
      <w:pPr>
        <w:spacing w:after="120"/>
        <w:ind w:firstLine="630"/>
        <w:jc w:val="both"/>
        <w:rPr>
          <w:lang w:val="sr-Cyrl-CS"/>
        </w:rPr>
      </w:pPr>
      <w:r>
        <w:rPr>
          <w:lang w:val="sr-Cyrl-CS"/>
        </w:rPr>
        <w:t xml:space="preserve">Пројектант се обавезује да </w:t>
      </w:r>
      <w:r w:rsidR="00D4271F">
        <w:rPr>
          <w:lang w:val="sr-Cyrl-CS"/>
        </w:rPr>
        <w:t xml:space="preserve">Пројекат </w:t>
      </w:r>
      <w:r w:rsidR="00462A12">
        <w:rPr>
          <w:lang w:val="sr-Cyrl-CS"/>
        </w:rPr>
        <w:t xml:space="preserve">из члана 3. овог уговора </w:t>
      </w:r>
      <w:r w:rsidRPr="006F6A20">
        <w:rPr>
          <w:lang w:val="sr-Cyrl-CS"/>
        </w:rPr>
        <w:t>достави наручиоцу</w:t>
      </w:r>
      <w:r w:rsidR="001B79FF">
        <w:rPr>
          <w:lang w:val="sr-Cyrl-CS"/>
        </w:rPr>
        <w:t xml:space="preserve"> у следећим роковима</w:t>
      </w:r>
      <w:r w:rsidR="00C63291">
        <w:rPr>
          <w:lang w:val="sr-Cyrl-CS"/>
        </w:rPr>
        <w:t>:</w:t>
      </w:r>
      <w:r w:rsidRPr="006F6A20">
        <w:rPr>
          <w:lang w:val="sr-Cyrl-CS"/>
        </w:rPr>
        <w:t xml:space="preserve"> </w:t>
      </w:r>
    </w:p>
    <w:p w:rsidR="001B79FF" w:rsidRDefault="001B79FF" w:rsidP="001B79FF">
      <w:pPr>
        <w:pStyle w:val="ListParagraph"/>
        <w:tabs>
          <w:tab w:val="left" w:pos="851"/>
        </w:tabs>
        <w:spacing w:after="120"/>
        <w:ind w:left="0" w:firstLine="720"/>
        <w:jc w:val="both"/>
        <w:rPr>
          <w:lang w:val="sr-Cyrl-CS"/>
        </w:rPr>
      </w:pPr>
      <w:r>
        <w:rPr>
          <w:lang w:val="sr-Cyrl-CS"/>
        </w:rPr>
        <w:t>Рок за израду Идејног решења: _________ календарских дана (макс</w:t>
      </w:r>
      <w:r w:rsidR="005B0EBD">
        <w:rPr>
          <w:lang w:val="sr-Cyrl-CS"/>
        </w:rPr>
        <w:t>имално 2</w:t>
      </w:r>
      <w:r>
        <w:rPr>
          <w:lang w:val="sr-Cyrl-CS"/>
        </w:rPr>
        <w:t>0 дана) од достављања комплетне документације од Наручиоца.</w:t>
      </w:r>
    </w:p>
    <w:p w:rsidR="001B79FF" w:rsidRPr="00003CFC" w:rsidRDefault="001B79FF" w:rsidP="001B79FF">
      <w:pPr>
        <w:pStyle w:val="ListParagraph"/>
        <w:tabs>
          <w:tab w:val="left" w:pos="851"/>
        </w:tabs>
        <w:spacing w:after="120"/>
        <w:ind w:left="0" w:firstLine="720"/>
        <w:jc w:val="both"/>
      </w:pPr>
    </w:p>
    <w:p w:rsidR="001B79FF" w:rsidRDefault="001B79FF" w:rsidP="001B79FF">
      <w:pPr>
        <w:pStyle w:val="ListParagraph"/>
        <w:tabs>
          <w:tab w:val="left" w:pos="851"/>
        </w:tabs>
        <w:ind w:left="0" w:firstLine="720"/>
        <w:jc w:val="both"/>
        <w:rPr>
          <w:lang w:val="sr-Cyrl-CS"/>
        </w:rPr>
      </w:pPr>
      <w:r>
        <w:rPr>
          <w:lang w:val="sr-Cyrl-CS"/>
        </w:rPr>
        <w:t>Рок за израду Пројекта за грађевинску дозволу: ________ календарски дана (максимално 30 дана) од издавања локацијских услова.</w:t>
      </w:r>
    </w:p>
    <w:p w:rsidR="001B79FF" w:rsidRPr="00003CFC" w:rsidRDefault="001B79FF" w:rsidP="001B79FF">
      <w:pPr>
        <w:pStyle w:val="ListParagraph"/>
        <w:tabs>
          <w:tab w:val="left" w:pos="851"/>
        </w:tabs>
        <w:ind w:left="0" w:firstLine="720"/>
        <w:jc w:val="both"/>
      </w:pPr>
    </w:p>
    <w:p w:rsidR="001B79FF" w:rsidRDefault="001B79FF" w:rsidP="001B79FF">
      <w:pPr>
        <w:pStyle w:val="ListParagraph"/>
        <w:tabs>
          <w:tab w:val="left" w:pos="993"/>
        </w:tabs>
        <w:ind w:left="0" w:firstLine="720"/>
        <w:jc w:val="both"/>
        <w:rPr>
          <w:lang w:val="sr-Cyrl-CS"/>
        </w:rPr>
      </w:pPr>
      <w:r>
        <w:rPr>
          <w:lang w:val="sr-Cyrl-CS"/>
        </w:rPr>
        <w:t>Рок за израду Пројекта за извођење: ________ календарских дана (максимално 30 дана) од издавања грађевинске дозволе</w:t>
      </w:r>
      <w:r w:rsidR="007A3F65">
        <w:rPr>
          <w:lang w:val="sr-Cyrl-CS"/>
        </w:rPr>
        <w:t>.</w:t>
      </w:r>
      <w:r>
        <w:rPr>
          <w:lang w:val="sr-Cyrl-CS"/>
        </w:rPr>
        <w:t xml:space="preserve"> </w:t>
      </w:r>
    </w:p>
    <w:p w:rsidR="007A3F65" w:rsidRDefault="007A3F65" w:rsidP="001B79FF">
      <w:pPr>
        <w:pStyle w:val="ListParagraph"/>
        <w:tabs>
          <w:tab w:val="left" w:pos="993"/>
        </w:tabs>
        <w:ind w:left="0" w:firstLine="720"/>
        <w:jc w:val="both"/>
        <w:rPr>
          <w:lang w:val="sr-Cyrl-CS"/>
        </w:rPr>
      </w:pPr>
    </w:p>
    <w:p w:rsidR="007A3F65" w:rsidRPr="00003CFC" w:rsidRDefault="007A3F65" w:rsidP="001B79FF">
      <w:pPr>
        <w:pStyle w:val="ListParagraph"/>
        <w:tabs>
          <w:tab w:val="left" w:pos="993"/>
        </w:tabs>
        <w:ind w:left="0" w:firstLine="720"/>
        <w:jc w:val="both"/>
        <w:rPr>
          <w:rFonts w:ascii="TimesNewRomanPSMT" w:hAnsi="TimesNewRomanPSMT" w:cs="TimesNewRomanPSMT"/>
          <w:bCs/>
          <w:color w:val="000000"/>
          <w:lang w:val="sr-Cyrl-CS" w:eastAsia="sr-Latn-CS"/>
        </w:rPr>
      </w:pPr>
    </w:p>
    <w:p w:rsidR="001B79FF" w:rsidRDefault="001B79FF" w:rsidP="00C63291">
      <w:pPr>
        <w:ind w:firstLine="630"/>
        <w:jc w:val="both"/>
        <w:rPr>
          <w:lang w:val="sr-Cyrl-CS"/>
        </w:rPr>
      </w:pPr>
    </w:p>
    <w:p w:rsidR="00E2755F" w:rsidRPr="00E40F00" w:rsidRDefault="00E2755F" w:rsidP="00E2755F">
      <w:pPr>
        <w:widowControl w:val="0"/>
        <w:tabs>
          <w:tab w:val="left" w:pos="6660"/>
        </w:tabs>
        <w:autoSpaceDE w:val="0"/>
        <w:autoSpaceDN w:val="0"/>
        <w:adjustRightInd w:val="0"/>
        <w:ind w:firstLine="720"/>
        <w:rPr>
          <w:b/>
          <w:bCs/>
          <w:lang w:val="sr-Cyrl-CS"/>
        </w:rPr>
      </w:pPr>
      <w:r w:rsidRPr="00E40F00">
        <w:rPr>
          <w:b/>
          <w:bCs/>
          <w:lang w:val="sr-Cyrl-CS"/>
        </w:rPr>
        <w:lastRenderedPageBreak/>
        <w:t>Средства финансијског обезбеђења</w:t>
      </w:r>
    </w:p>
    <w:p w:rsidR="00E2755F" w:rsidRPr="00E40F00" w:rsidRDefault="00E2755F" w:rsidP="00E2755F">
      <w:pPr>
        <w:widowControl w:val="0"/>
        <w:tabs>
          <w:tab w:val="left" w:pos="6660"/>
        </w:tabs>
        <w:autoSpaceDE w:val="0"/>
        <w:autoSpaceDN w:val="0"/>
        <w:adjustRightInd w:val="0"/>
        <w:jc w:val="center"/>
        <w:rPr>
          <w:b/>
          <w:bCs/>
          <w:lang w:val="sr-Cyrl-CS"/>
        </w:rPr>
      </w:pPr>
    </w:p>
    <w:p w:rsidR="00E2755F" w:rsidRPr="00E40F00" w:rsidRDefault="00E2755F" w:rsidP="00E2755F">
      <w:pPr>
        <w:widowControl w:val="0"/>
        <w:tabs>
          <w:tab w:val="left" w:pos="6660"/>
        </w:tabs>
        <w:autoSpaceDE w:val="0"/>
        <w:autoSpaceDN w:val="0"/>
        <w:adjustRightInd w:val="0"/>
        <w:jc w:val="center"/>
        <w:rPr>
          <w:b/>
          <w:bCs/>
          <w:lang w:val="sr-Cyrl-CS"/>
        </w:rPr>
      </w:pPr>
      <w:r w:rsidRPr="00E40F00">
        <w:rPr>
          <w:b/>
          <w:bCs/>
          <w:lang w:val="sr-Cyrl-CS"/>
        </w:rPr>
        <w:t>Члан 7.</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2755F" w:rsidRDefault="00E2755F" w:rsidP="00E2755F">
      <w:pPr>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A4A73" w:rsidRPr="00EA4A73" w:rsidRDefault="00EA4A73" w:rsidP="00E2755F">
      <w:pPr>
        <w:ind w:firstLine="720"/>
        <w:jc w:val="both"/>
      </w:pPr>
    </w:p>
    <w:p w:rsidR="00E2755F" w:rsidRPr="00E40F00" w:rsidRDefault="00E2755F" w:rsidP="00E2755F">
      <w:pPr>
        <w:suppressAutoHyphens w:val="0"/>
        <w:autoSpaceDE w:val="0"/>
        <w:autoSpaceDN w:val="0"/>
        <w:adjustRightInd w:val="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E2755F" w:rsidRPr="00E40F00" w:rsidRDefault="00E2755F" w:rsidP="00E2755F">
      <w:pPr>
        <w:rPr>
          <w:b/>
          <w:lang w:val="sr-Cyrl-CS"/>
        </w:rPr>
      </w:pPr>
    </w:p>
    <w:p w:rsidR="00E2755F" w:rsidRPr="00E40F00" w:rsidRDefault="00E2755F" w:rsidP="00E2755F">
      <w:pPr>
        <w:jc w:val="center"/>
        <w:rPr>
          <w:b/>
          <w:lang w:val="sr-Cyrl-CS"/>
        </w:rPr>
      </w:pPr>
      <w:r w:rsidRPr="00E40F00">
        <w:rPr>
          <w:b/>
          <w:lang w:val="sr-Cyrl-CS"/>
        </w:rPr>
        <w:t>Члан 8.</w:t>
      </w:r>
    </w:p>
    <w:p w:rsidR="00E2755F" w:rsidRPr="00E40F00" w:rsidRDefault="00E2755F" w:rsidP="00E2755F">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2755F" w:rsidRPr="00E40F00" w:rsidRDefault="00E2755F" w:rsidP="00E2755F">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E2755F" w:rsidRDefault="00E2755F" w:rsidP="00E2755F">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E2755F" w:rsidRDefault="00E2755F" w:rsidP="00F2582C">
      <w:pPr>
        <w:spacing w:after="120"/>
        <w:jc w:val="both"/>
        <w:rPr>
          <w:bCs/>
          <w:lang w:val="sr-Cyrl-CS"/>
        </w:rPr>
      </w:pPr>
    </w:p>
    <w:p w:rsidR="00E2755F" w:rsidRPr="000D2D37" w:rsidRDefault="00E2755F" w:rsidP="00E2755F">
      <w:pPr>
        <w:jc w:val="center"/>
        <w:rPr>
          <w:b/>
          <w:bCs/>
          <w:lang w:val="sr-Cyrl-CS"/>
        </w:rPr>
      </w:pPr>
      <w:r w:rsidRPr="000D2D37">
        <w:rPr>
          <w:b/>
          <w:bCs/>
          <w:lang w:val="sr-Cyrl-CS"/>
        </w:rPr>
        <w:t>Члан 9.</w:t>
      </w:r>
    </w:p>
    <w:p w:rsidR="00E2755F" w:rsidRDefault="00E2755F" w:rsidP="00E2755F">
      <w:pPr>
        <w:ind w:firstLine="720"/>
        <w:jc w:val="both"/>
        <w:rPr>
          <w:bCs/>
          <w:lang w:val="sr-Cyrl-CS"/>
        </w:rPr>
      </w:pPr>
      <w:r>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E2755F" w:rsidRDefault="00E2755F" w:rsidP="00E2755F">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E2755F" w:rsidRDefault="00E2755F" w:rsidP="00F2582C">
      <w:pPr>
        <w:spacing w:after="120"/>
        <w:rPr>
          <w:b/>
          <w:lang w:val="sr-Cyrl-CS"/>
        </w:rPr>
      </w:pPr>
    </w:p>
    <w:p w:rsidR="00C70B3A" w:rsidRPr="00E40F00" w:rsidRDefault="00C70B3A" w:rsidP="00F2582C">
      <w:pPr>
        <w:spacing w:after="120"/>
        <w:rPr>
          <w:b/>
          <w:lang w:val="sr-Cyrl-CS"/>
        </w:rPr>
      </w:pPr>
    </w:p>
    <w:p w:rsidR="00E2755F" w:rsidRPr="00E40F00" w:rsidRDefault="00E2755F" w:rsidP="00E2755F">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E2755F" w:rsidRPr="00E40F00" w:rsidRDefault="00E2755F" w:rsidP="00E2755F">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E2755F" w:rsidRPr="00E40F00" w:rsidRDefault="00E2755F" w:rsidP="00E2755F">
      <w:pPr>
        <w:suppressAutoHyphens w:val="0"/>
        <w:autoSpaceDE w:val="0"/>
        <w:autoSpaceDN w:val="0"/>
        <w:adjustRightInd w:val="0"/>
        <w:ind w:firstLine="720"/>
        <w:jc w:val="both"/>
        <w:rPr>
          <w:lang w:eastAsia="en-US"/>
        </w:rPr>
      </w:pPr>
      <w:proofErr w:type="gramStart"/>
      <w:r w:rsidRPr="00E40F00">
        <w:rPr>
          <w:lang w:eastAsia="en-US"/>
        </w:rPr>
        <w:t>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w:t>
      </w:r>
      <w:proofErr w:type="gramEnd"/>
      <w:r w:rsidRPr="00E40F00">
        <w:rPr>
          <w:lang w:eastAsia="en-US"/>
        </w:rPr>
        <w:t xml:space="preserve"> </w:t>
      </w:r>
    </w:p>
    <w:p w:rsidR="00E2755F" w:rsidRPr="00E40F00" w:rsidRDefault="00E2755F" w:rsidP="00E2755F">
      <w:pPr>
        <w:ind w:firstLine="720"/>
        <w:jc w:val="both"/>
        <w:rPr>
          <w:b/>
          <w:lang w:val="sr-Cyrl-CS"/>
        </w:rPr>
      </w:pPr>
      <w:proofErr w:type="gramStart"/>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roofErr w:type="gramEnd"/>
    </w:p>
    <w:p w:rsidR="00A60489" w:rsidRDefault="00A60489" w:rsidP="00E2755F">
      <w:pPr>
        <w:ind w:firstLine="720"/>
        <w:rPr>
          <w:b/>
          <w:lang w:val="sr-Cyrl-CS"/>
        </w:rPr>
      </w:pPr>
    </w:p>
    <w:p w:rsidR="00F2582C" w:rsidRDefault="00F2582C" w:rsidP="00E2755F">
      <w:pPr>
        <w:ind w:firstLine="720"/>
        <w:rPr>
          <w:b/>
          <w:lang w:val="sr-Cyrl-CS"/>
        </w:rPr>
      </w:pPr>
    </w:p>
    <w:p w:rsidR="00E2755F" w:rsidRPr="00E40F00" w:rsidRDefault="00E2755F" w:rsidP="00E2755F">
      <w:pPr>
        <w:ind w:firstLine="720"/>
        <w:rPr>
          <w:b/>
          <w:lang w:val="sr-Cyrl-CS"/>
        </w:rPr>
      </w:pPr>
      <w:r w:rsidRPr="00E40F00">
        <w:rPr>
          <w:b/>
          <w:lang w:val="sr-Cyrl-CS"/>
        </w:rPr>
        <w:t>Остале одредбе</w:t>
      </w:r>
    </w:p>
    <w:p w:rsidR="00E2755F" w:rsidRPr="00E40F00" w:rsidRDefault="00E2755F" w:rsidP="00E2755F">
      <w:pPr>
        <w:jc w:val="center"/>
        <w:rPr>
          <w:b/>
          <w:lang w:val="sr-Cyrl-CS"/>
        </w:rPr>
      </w:pPr>
      <w:r>
        <w:rPr>
          <w:b/>
          <w:lang w:val="sr-Cyrl-CS"/>
        </w:rPr>
        <w:t>Члан 11</w:t>
      </w:r>
      <w:r w:rsidRPr="00E40F00">
        <w:rPr>
          <w:b/>
          <w:lang w:val="sr-Cyrl-CS"/>
        </w:rPr>
        <w:t>.</w:t>
      </w:r>
    </w:p>
    <w:p w:rsidR="00E2755F" w:rsidRDefault="00E2755F" w:rsidP="00E2755F">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E2755F" w:rsidRPr="00E40F00" w:rsidRDefault="00E2755F" w:rsidP="00E2755F">
      <w:pPr>
        <w:ind w:firstLine="720"/>
        <w:jc w:val="both"/>
        <w:rPr>
          <w:lang w:val="sr-Cyrl-CS"/>
        </w:rPr>
      </w:pPr>
    </w:p>
    <w:p w:rsidR="00E2755F" w:rsidRPr="00E40F00" w:rsidRDefault="00E2755F" w:rsidP="00E2755F">
      <w:pPr>
        <w:jc w:val="center"/>
        <w:rPr>
          <w:lang w:val="sr-Cyrl-CS"/>
        </w:rPr>
      </w:pPr>
      <w:r>
        <w:rPr>
          <w:b/>
          <w:lang w:val="sr-Cyrl-CS"/>
        </w:rPr>
        <w:t>Члан 12</w:t>
      </w:r>
      <w:r w:rsidRPr="00E40F00">
        <w:rPr>
          <w:b/>
          <w:lang w:val="sr-Cyrl-CS"/>
        </w:rPr>
        <w:t>.</w:t>
      </w:r>
    </w:p>
    <w:p w:rsidR="00E2755F" w:rsidRPr="00E40F00" w:rsidRDefault="00E2755F" w:rsidP="00E2755F">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2755F" w:rsidRPr="00E40F00" w:rsidRDefault="00E2755F" w:rsidP="00E2755F">
      <w:pPr>
        <w:jc w:val="center"/>
        <w:rPr>
          <w:b/>
          <w:lang w:val="sr-Cyrl-CS"/>
        </w:rPr>
      </w:pPr>
    </w:p>
    <w:p w:rsidR="00E2755F" w:rsidRPr="00E40F00" w:rsidRDefault="00E2755F" w:rsidP="00E2755F">
      <w:pPr>
        <w:jc w:val="center"/>
        <w:rPr>
          <w:b/>
          <w:lang w:val="sr-Cyrl-CS"/>
        </w:rPr>
      </w:pPr>
      <w:r>
        <w:rPr>
          <w:b/>
          <w:lang w:val="sr-Cyrl-CS"/>
        </w:rPr>
        <w:t>Члан 13</w:t>
      </w:r>
      <w:r w:rsidRPr="00E40F00">
        <w:rPr>
          <w:b/>
          <w:lang w:val="sr-Cyrl-CS"/>
        </w:rPr>
        <w:t>.</w:t>
      </w:r>
    </w:p>
    <w:p w:rsidR="00E2755F" w:rsidRPr="00E40F00" w:rsidRDefault="00E2755F" w:rsidP="00E2755F">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2755F" w:rsidRPr="00E40F00" w:rsidRDefault="00E2755F" w:rsidP="00E2755F">
      <w:pPr>
        <w:ind w:firstLine="720"/>
        <w:jc w:val="both"/>
        <w:rPr>
          <w:b/>
          <w:lang w:val="sr-Cyrl-CS"/>
        </w:rPr>
      </w:pPr>
    </w:p>
    <w:p w:rsidR="00E2755F" w:rsidRPr="00E40F00" w:rsidRDefault="00E2755F" w:rsidP="00E2755F">
      <w:pPr>
        <w:jc w:val="center"/>
        <w:rPr>
          <w:b/>
          <w:lang w:val="sr-Cyrl-CS"/>
        </w:rPr>
      </w:pPr>
      <w:r>
        <w:rPr>
          <w:b/>
          <w:lang w:val="sr-Cyrl-CS"/>
        </w:rPr>
        <w:t>Члан 14</w:t>
      </w:r>
      <w:r w:rsidRPr="00E40F00">
        <w:rPr>
          <w:b/>
          <w:lang w:val="sr-Cyrl-CS"/>
        </w:rPr>
        <w:t>.</w:t>
      </w:r>
    </w:p>
    <w:p w:rsidR="00E2755F" w:rsidRDefault="00D21C02" w:rsidP="00E2755F">
      <w:pPr>
        <w:autoSpaceDE w:val="0"/>
        <w:autoSpaceDN w:val="0"/>
        <w:adjustRightInd w:val="0"/>
        <w:spacing w:after="120"/>
        <w:ind w:firstLine="720"/>
        <w:jc w:val="both"/>
        <w:rPr>
          <w:bCs/>
          <w:lang w:val="en-US"/>
        </w:rPr>
      </w:pPr>
      <w:r>
        <w:rPr>
          <w:lang w:val="sr-Cyrl-CS"/>
        </w:rPr>
        <w:t>Уговор је сачињен у 4 (четири</w:t>
      </w:r>
      <w:r w:rsidR="00E2755F" w:rsidRPr="00E40F00">
        <w:rPr>
          <w:lang w:val="sr-Cyrl-CS"/>
        </w:rPr>
        <w:t xml:space="preserve">) </w:t>
      </w:r>
      <w:r>
        <w:rPr>
          <w:lang w:val="sr-Cyrl-CS"/>
        </w:rPr>
        <w:t>истоветна примерка, од којих по 2 (два</w:t>
      </w:r>
      <w:r w:rsidR="00E2755F" w:rsidRPr="00E40F00">
        <w:rPr>
          <w:lang w:val="sr-Cyrl-CS"/>
        </w:rPr>
        <w:t>) примерка за сваку уговорну страну.</w:t>
      </w:r>
    </w:p>
    <w:p w:rsidR="00E2755F" w:rsidRPr="00B20778" w:rsidRDefault="00E2755F" w:rsidP="00E2755F">
      <w:pPr>
        <w:autoSpaceDE w:val="0"/>
        <w:autoSpaceDN w:val="0"/>
        <w:adjustRightInd w:val="0"/>
        <w:spacing w:after="120"/>
        <w:ind w:firstLine="720"/>
        <w:jc w:val="both"/>
        <w:rPr>
          <w:bCs/>
          <w:lang w:val="en-US"/>
        </w:rPr>
      </w:pPr>
    </w:p>
    <w:p w:rsidR="00E2755F" w:rsidRDefault="00E2755F" w:rsidP="00E2755F">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E2755F" w:rsidRDefault="00E2755F" w:rsidP="00E2755F">
      <w:pPr>
        <w:jc w:val="both"/>
        <w:rPr>
          <w:b/>
          <w:lang w:val="sr-Cyrl-CS"/>
        </w:rPr>
      </w:pPr>
      <w:r>
        <w:rPr>
          <w:b/>
          <w:lang w:val="sr-Cyrl-CS"/>
        </w:rPr>
        <w:t xml:space="preserve">             НАЧЕЛНИК</w:t>
      </w:r>
    </w:p>
    <w:p w:rsidR="00E2755F" w:rsidRDefault="00E2755F" w:rsidP="00E2755F">
      <w:pPr>
        <w:jc w:val="both"/>
        <w:rPr>
          <w:b/>
          <w:lang w:val="sr-Cyrl-CS"/>
        </w:rPr>
      </w:pPr>
      <w:r>
        <w:rPr>
          <w:b/>
          <w:lang w:val="sr-Cyrl-CS"/>
        </w:rPr>
        <w:t xml:space="preserve">   ОПШТИНСКЕ УПРАВЕ</w:t>
      </w:r>
    </w:p>
    <w:p w:rsidR="00E2755F" w:rsidRDefault="00E2755F" w:rsidP="00E2755F">
      <w:pPr>
        <w:jc w:val="both"/>
        <w:rPr>
          <w:b/>
          <w:lang w:val="sr-Cyrl-CS"/>
        </w:rPr>
      </w:pPr>
      <w:r>
        <w:rPr>
          <w:b/>
          <w:lang w:val="sr-Cyrl-CS"/>
        </w:rPr>
        <w:t xml:space="preserve">      Мирослав Ненадовић</w:t>
      </w:r>
      <w:r>
        <w:rPr>
          <w:b/>
          <w:lang w:val="sr-Cyrl-CS"/>
        </w:rPr>
        <w:tab/>
        <w:t xml:space="preserve">                                                 </w:t>
      </w:r>
      <w:r w:rsidR="00702AE2">
        <w:rPr>
          <w:b/>
          <w:lang w:val="sr-Cyrl-CS"/>
        </w:rPr>
        <w:t xml:space="preserve"> </w:t>
      </w:r>
      <w:r>
        <w:rPr>
          <w:b/>
          <w:lang w:val="sr-Cyrl-CS"/>
        </w:rPr>
        <w:t>___________________</w:t>
      </w:r>
    </w:p>
    <w:p w:rsidR="00E2755F" w:rsidRDefault="00E2755F" w:rsidP="00E2755F">
      <w:pPr>
        <w:rPr>
          <w:b/>
          <w:lang w:val="sr-Cyrl-CS"/>
        </w:rPr>
      </w:pPr>
    </w:p>
    <w:p w:rsidR="00E2755F" w:rsidRDefault="00E2755F" w:rsidP="00E2755F">
      <w:pPr>
        <w:rPr>
          <w:b/>
          <w:lang w:val="sr-Cyrl-CS"/>
        </w:rPr>
      </w:pPr>
    </w:p>
    <w:p w:rsidR="00E2755F" w:rsidRPr="009B66F5" w:rsidRDefault="00E2755F" w:rsidP="00E2755F">
      <w:pPr>
        <w:ind w:left="357"/>
        <w:rPr>
          <w:b/>
          <w:bCs/>
        </w:rPr>
      </w:pPr>
      <w:r w:rsidRPr="009B66F5">
        <w:rPr>
          <w:b/>
          <w:bCs/>
        </w:rPr>
        <w:t>Напомена:</w:t>
      </w:r>
    </w:p>
    <w:p w:rsidR="00E2755F" w:rsidRPr="00561843" w:rsidRDefault="00E2755F" w:rsidP="00E2755F">
      <w:pPr>
        <w:widowControl w:val="0"/>
        <w:numPr>
          <w:ilvl w:val="0"/>
          <w:numId w:val="3"/>
        </w:numPr>
        <w:tabs>
          <w:tab w:val="left" w:pos="640"/>
        </w:tabs>
        <w:ind w:left="640"/>
        <w:jc w:val="both"/>
        <w:rPr>
          <w:b/>
          <w:bCs/>
        </w:rPr>
      </w:pPr>
      <w:proofErr w:type="gramStart"/>
      <w:r w:rsidRPr="009B66F5">
        <w:rPr>
          <w:b/>
          <w:bCs/>
        </w:rPr>
        <w:t>модел</w:t>
      </w:r>
      <w:proofErr w:type="gramEnd"/>
      <w:r w:rsidRPr="009B66F5">
        <w:rPr>
          <w:b/>
          <w:bCs/>
        </w:rPr>
        <w:t xml:space="preserve"> уговора понуђач мора</w:t>
      </w:r>
      <w:r w:rsidR="00FE35B6">
        <w:rPr>
          <w:b/>
          <w:bCs/>
        </w:rPr>
        <w:t xml:space="preserve"> да попуни и</w:t>
      </w:r>
      <w:r w:rsidRPr="009B66F5">
        <w:rPr>
          <w:b/>
          <w:bCs/>
        </w:rPr>
        <w:t xml:space="preserve"> потпише, чиме потврђује да п</w:t>
      </w:r>
      <w:r w:rsidR="009B35D9">
        <w:rPr>
          <w:b/>
          <w:bCs/>
        </w:rPr>
        <w:t>рихвата елементе модела уговора</w:t>
      </w:r>
      <w:r w:rsidRPr="009B66F5">
        <w:rPr>
          <w:b/>
          <w:bCs/>
        </w:rPr>
        <w:t>!</w:t>
      </w:r>
    </w:p>
    <w:p w:rsidR="00FB675B" w:rsidRPr="00651F25" w:rsidRDefault="00FB675B" w:rsidP="00E2755F">
      <w:pPr>
        <w:widowControl w:val="0"/>
        <w:tabs>
          <w:tab w:val="left" w:pos="640"/>
        </w:tabs>
        <w:jc w:val="both"/>
        <w:rPr>
          <w:b/>
          <w:bCs/>
          <w:lang w:val="sr-Cyrl-CS"/>
        </w:rPr>
      </w:pPr>
    </w:p>
    <w:p w:rsidR="00CB5662" w:rsidRDefault="00FB675B" w:rsidP="00FB675B">
      <w:pPr>
        <w:suppressAutoHyphens w:val="0"/>
        <w:spacing w:after="200" w:line="276" w:lineRule="auto"/>
        <w:rPr>
          <w:b/>
          <w:bCs/>
        </w:rPr>
      </w:pPr>
      <w:r>
        <w:rPr>
          <w:b/>
          <w:bCs/>
        </w:rPr>
        <w:br w:type="page"/>
      </w:r>
      <w:r w:rsidR="007F736D">
        <w:rPr>
          <w:b/>
          <w:bCs/>
        </w:rPr>
        <w:lastRenderedPageBreak/>
        <w:t xml:space="preserve">ОБРАЗАЦ </w:t>
      </w:r>
      <w:r w:rsidR="00651F25">
        <w:rPr>
          <w:b/>
          <w:bCs/>
          <w:lang w:val="sr-Cyrl-CS"/>
        </w:rPr>
        <w:t xml:space="preserve">9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proofErr w:type="gramStart"/>
      <w:r w:rsidRPr="0050276F">
        <w:t>У складу са чланом 88.</w:t>
      </w:r>
      <w:proofErr w:type="gramEnd"/>
      <w:r w:rsidRPr="0050276F">
        <w:t xml:space="preserve"> </w:t>
      </w:r>
      <w:r w:rsidRPr="0050276F">
        <w:rPr>
          <w:lang w:val="sr-Cyrl-CS"/>
        </w:rPr>
        <w:t>став 1.</w:t>
      </w:r>
      <w:r w:rsidRPr="0050276F">
        <w:t xml:space="preserve"> </w:t>
      </w:r>
      <w:proofErr w:type="gramStart"/>
      <w:r w:rsidRPr="0050276F">
        <w:t>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укупан износ и структуру трошкова припремања понуде</w:t>
      </w:r>
      <w:r w:rsidR="00250211">
        <w:t xml:space="preserve"> за ЈН бр.</w:t>
      </w:r>
      <w:proofErr w:type="gramEnd"/>
      <w:r w:rsidR="00250211">
        <w:t xml:space="preserve"> 47</w:t>
      </w:r>
      <w:r w:rsidR="00261AB1">
        <w:t>/2019</w:t>
      </w:r>
      <w:r w:rsidRPr="0050276F">
        <w:t xml:space="preserve">,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proofErr w:type="gramStart"/>
      <w:r>
        <w:rPr>
          <w:color w:val="000000"/>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Pr>
          <w:color w:val="000000"/>
        </w:rPr>
        <w:t xml:space="preserve">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CD2AA9">
        <w:rPr>
          <w:sz w:val="22"/>
          <w:szCs w:val="22"/>
          <w:lang w:val="sr-Cyrl-CS"/>
        </w:rPr>
        <w:t>19</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651F25">
        <w:rPr>
          <w:b/>
          <w:lang w:val="sr-Cyrl-CS"/>
        </w:rPr>
        <w:t>10</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CD2AA9">
        <w:rPr>
          <w:lang w:val="sr-Cyrl-CS"/>
        </w:rPr>
        <w:t xml:space="preserve"> и 41/2019</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932370" w:rsidRPr="00932370">
        <w:rPr>
          <w:b/>
          <w:lang w:val="sr-Cyrl-CS"/>
        </w:rPr>
        <w:t xml:space="preserve"> </w:t>
      </w:r>
      <w:r w:rsidR="00932370">
        <w:rPr>
          <w:lang w:val="sr-Cyrl-CS"/>
        </w:rPr>
        <w:t>-</w:t>
      </w:r>
      <w:r w:rsidR="00651F25">
        <w:rPr>
          <w:b/>
          <w:lang w:val="sr-Cyrl-CS"/>
        </w:rPr>
        <w:t xml:space="preserve"> </w:t>
      </w:r>
      <w:r w:rsidR="0019055E">
        <w:rPr>
          <w:b/>
          <w:lang w:val="sr-Cyrl-CS"/>
        </w:rPr>
        <w:t>у</w:t>
      </w:r>
      <w:r w:rsidR="0019055E" w:rsidRPr="003D0A83">
        <w:rPr>
          <w:b/>
          <w:lang w:val="sr-Cyrl-CS"/>
        </w:rPr>
        <w:t xml:space="preserve">слуга израде </w:t>
      </w:r>
      <w:r w:rsidR="00250211">
        <w:rPr>
          <w:b/>
          <w:lang w:val="sr-Cyrl-CS"/>
        </w:rPr>
        <w:t>Пројекта изградње</w:t>
      </w:r>
      <w:r w:rsidR="0019055E" w:rsidRPr="003D0A83">
        <w:rPr>
          <w:b/>
          <w:lang w:val="en-US"/>
        </w:rPr>
        <w:t xml:space="preserve"> зграде Центра</w:t>
      </w:r>
      <w:r w:rsidR="0019055E" w:rsidRPr="003D0A83">
        <w:rPr>
          <w:b/>
        </w:rPr>
        <w:t xml:space="preserve"> </w:t>
      </w:r>
      <w:r w:rsidR="0019055E" w:rsidRPr="003D0A83">
        <w:rPr>
          <w:b/>
          <w:lang w:val="en-US"/>
        </w:rPr>
        <w:t>за социјални рад</w:t>
      </w:r>
      <w:r w:rsidR="0019055E" w:rsidRPr="003D0A83">
        <w:rPr>
          <w:b/>
        </w:rPr>
        <w:t xml:space="preserve"> „Љубовија“ Љубовија</w:t>
      </w:r>
      <w:r w:rsidR="0019055E" w:rsidRPr="003D0A83">
        <w:rPr>
          <w:b/>
          <w:lang w:val="sr-Cyrl-CS"/>
        </w:rPr>
        <w:t>,</w:t>
      </w:r>
      <w:r w:rsidR="0019055E">
        <w:rPr>
          <w:lang w:val="sr-Cyrl-CS"/>
        </w:rPr>
        <w:t xml:space="preserve"> </w:t>
      </w:r>
      <w:r w:rsidR="0019055E" w:rsidRPr="00BD4952">
        <w:rPr>
          <w:b/>
          <w:lang w:val="sr-Cyrl-CS"/>
        </w:rPr>
        <w:t xml:space="preserve">редни број ЈН </w:t>
      </w:r>
      <w:r w:rsidR="00250211">
        <w:rPr>
          <w:b/>
          <w:lang w:val="sr-Cyrl-CS"/>
        </w:rPr>
        <w:t>47</w:t>
      </w:r>
      <w:r w:rsidR="0019055E" w:rsidRPr="00BD4952">
        <w:rPr>
          <w:b/>
          <w:lang w:val="sr-Cyrl-CS"/>
        </w:rPr>
        <w:t>/201</w:t>
      </w:r>
      <w:r w:rsidR="00CD2AA9">
        <w:rPr>
          <w:b/>
          <w:lang w:val="sr-Cyrl-CS"/>
        </w:rPr>
        <w:t>9</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rPr>
        <w:t>Мера забране учешћа у поступку јавне набавке може трајати до две године.</w:t>
      </w:r>
      <w:proofErr w:type="gramEnd"/>
      <w:r w:rsidRPr="0050276F">
        <w:rPr>
          <w:bCs/>
          <w:i/>
          <w:iCs/>
        </w:rPr>
        <w:t xml:space="preserve"> Повреда конкуренције представља негативну референцу, у смислу члана 82. </w:t>
      </w:r>
      <w:proofErr w:type="gramStart"/>
      <w:r w:rsidRPr="0050276F">
        <w:rPr>
          <w:bCs/>
          <w:i/>
          <w:iCs/>
        </w:rPr>
        <w:t>став</w:t>
      </w:r>
      <w:proofErr w:type="gramEnd"/>
      <w:r w:rsidRPr="0050276F">
        <w:rPr>
          <w:bCs/>
          <w:i/>
          <w:iCs/>
        </w:rPr>
        <w:t xml:space="preserve"> 1. </w:t>
      </w:r>
      <w:proofErr w:type="gramStart"/>
      <w:r w:rsidRPr="0050276F">
        <w:rPr>
          <w:bCs/>
          <w:i/>
          <w:iCs/>
        </w:rPr>
        <w:t>тачка</w:t>
      </w:r>
      <w:proofErr w:type="gramEnd"/>
      <w:r w:rsidRPr="0050276F">
        <w:rPr>
          <w:bCs/>
          <w:i/>
          <w:iCs/>
        </w:rPr>
        <w:t xml:space="preserve"> 2. </w:t>
      </w:r>
      <w:proofErr w:type="gramStart"/>
      <w:r w:rsidRPr="0050276F">
        <w:rPr>
          <w:bCs/>
          <w:i/>
          <w:iCs/>
        </w:rPr>
        <w:t>Закона.</w:t>
      </w:r>
      <w:proofErr w:type="gramEnd"/>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94575F" w:rsidRDefault="00BB608A" w:rsidP="0094575F">
      <w:pPr>
        <w:autoSpaceDE w:val="0"/>
        <w:autoSpaceDN w:val="0"/>
        <w:adjustRightInd w:val="0"/>
        <w:ind w:left="1800" w:hanging="1800"/>
        <w:rPr>
          <w:rFonts w:ascii="TimesNewRomanPS-BoldMT" w:hAnsi="TimesNewRomanPS-BoldMT" w:cs="TimesNewRomanPS-BoldMT"/>
          <w:b/>
          <w:bCs/>
          <w:lang w:val="sr-Cyrl-CS" w:eastAsia="sr-Latn-CS"/>
        </w:rPr>
      </w:pPr>
      <w:r>
        <w:rPr>
          <w:bCs/>
          <w:i/>
          <w:iCs/>
          <w:lang w:val="sr-Cyrl-CS"/>
        </w:rPr>
        <w:br w:type="page"/>
      </w:r>
      <w:r w:rsidR="0094575F">
        <w:rPr>
          <w:rFonts w:ascii="TimesNewRomanPS-BoldMT" w:hAnsi="TimesNewRomanPS-BoldMT" w:cs="TimesNewRomanPS-BoldMT"/>
          <w:b/>
          <w:bCs/>
          <w:lang w:val="sr-Cyrl-CS" w:eastAsia="sr-Latn-CS"/>
        </w:rPr>
        <w:lastRenderedPageBreak/>
        <w:t xml:space="preserve"> </w:t>
      </w:r>
    </w:p>
    <w:p w:rsidR="00E46081" w:rsidRPr="00DE1A3A" w:rsidRDefault="004F22F8" w:rsidP="00E46081">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t>ОБРАЗАЦ 11</w:t>
      </w:r>
      <w:r w:rsidR="00E46081">
        <w:rPr>
          <w:rFonts w:ascii="TimesNewRomanPS-BoldMT" w:hAnsi="TimesNewRomanPS-BoldMT" w:cs="TimesNewRomanPS-BoldMT"/>
          <w:b/>
          <w:bCs/>
          <w:lang w:val="sr-Cyrl-CS" w:eastAsia="sr-Latn-CS"/>
        </w:rPr>
        <w:t xml:space="preserve"> -</w:t>
      </w:r>
      <w:r w:rsidR="00E46081">
        <w:rPr>
          <w:b/>
          <w:bCs/>
          <w:lang w:val="sr-Cyrl-CS" w:eastAsia="sr-Latn-CS"/>
        </w:rPr>
        <w:t xml:space="preserve"> </w:t>
      </w:r>
      <w:r w:rsidR="00E46081">
        <w:rPr>
          <w:rFonts w:ascii="TimesNewRomanPS-BoldMT" w:hAnsi="TimesNewRomanPS-BoldMT" w:cs="TimesNewRomanPS-BoldMT"/>
          <w:b/>
          <w:bCs/>
          <w:lang w:val="sr-Latn-CS" w:eastAsia="sr-Latn-CS"/>
        </w:rPr>
        <w:t>ИЗЈАВ</w:t>
      </w:r>
      <w:r w:rsidR="00E46081">
        <w:rPr>
          <w:rFonts w:ascii="TimesNewRomanPS-BoldMT" w:hAnsi="TimesNewRomanPS-BoldMT" w:cs="TimesNewRomanPS-BoldMT"/>
          <w:b/>
          <w:bCs/>
          <w:lang w:val="sr-Cyrl-CS" w:eastAsia="sr-Latn-CS"/>
        </w:rPr>
        <w:t>А</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О ДОСТАВЉАЊУ МЕНИЦЕ ЗА ДОБРО ИЗВРШЕЊЕ</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ПОСЛА</w:t>
      </w:r>
      <w:r w:rsidR="00E46081">
        <w:rPr>
          <w:rFonts w:ascii="TimesNewRomanPS-BoldMT" w:hAnsi="TimesNewRomanPS-BoldMT" w:cs="TimesNewRomanPS-BoldMT"/>
          <w:b/>
          <w:bCs/>
          <w:lang w:val="sr-Cyrl-CS" w:eastAsia="sr-Latn-CS"/>
        </w:rPr>
        <w:t xml:space="preserve"> </w:t>
      </w:r>
    </w:p>
    <w:p w:rsidR="00E46081" w:rsidRPr="00774A5D" w:rsidRDefault="00E46081" w:rsidP="00E46081">
      <w:pPr>
        <w:autoSpaceDE w:val="0"/>
        <w:autoSpaceDN w:val="0"/>
        <w:adjustRightInd w:val="0"/>
        <w:rPr>
          <w:b/>
          <w:bCs/>
          <w:lang w:eastAsia="sr-Latn-CS"/>
        </w:rPr>
      </w:pPr>
    </w:p>
    <w:p w:rsidR="00E46081" w:rsidRDefault="00E46081" w:rsidP="00E46081">
      <w:pPr>
        <w:autoSpaceDE w:val="0"/>
        <w:autoSpaceDN w:val="0"/>
        <w:adjustRightInd w:val="0"/>
        <w:rPr>
          <w:b/>
          <w:bCs/>
          <w:lang w:val="sr-Cyrl-CS" w:eastAsia="sr-Latn-CS"/>
        </w:rPr>
      </w:pPr>
    </w:p>
    <w:p w:rsidR="00E46081" w:rsidRPr="00A92B05" w:rsidRDefault="00E46081" w:rsidP="00E46081">
      <w:pPr>
        <w:autoSpaceDE w:val="0"/>
        <w:autoSpaceDN w:val="0"/>
        <w:adjustRightInd w:val="0"/>
        <w:rPr>
          <w:b/>
          <w:bCs/>
          <w:lang w:val="sr-Cyrl-CS" w:eastAsia="sr-Latn-CS"/>
        </w:rPr>
      </w:pPr>
    </w:p>
    <w:p w:rsidR="00E46081" w:rsidRDefault="00E46081" w:rsidP="00E46081">
      <w:pPr>
        <w:autoSpaceDE w:val="0"/>
        <w:autoSpaceDN w:val="0"/>
        <w:adjustRightInd w:val="0"/>
        <w:rPr>
          <w:b/>
          <w:bCs/>
          <w:lang w:val="sr-Cyrl-CS" w:eastAsia="sr-Latn-CS"/>
        </w:rPr>
      </w:pPr>
    </w:p>
    <w:p w:rsidR="00E46081" w:rsidRPr="006411FC" w:rsidRDefault="00E46081" w:rsidP="00E46081">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E46081" w:rsidRDefault="00E46081" w:rsidP="00E46081">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E46081" w:rsidRPr="009D43F4"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p>
    <w:p w:rsidR="004F22F8" w:rsidRDefault="004F22F8" w:rsidP="00E46081">
      <w:pPr>
        <w:autoSpaceDE w:val="0"/>
        <w:autoSpaceDN w:val="0"/>
        <w:adjustRightInd w:val="0"/>
        <w:jc w:val="center"/>
        <w:rPr>
          <w:rFonts w:ascii="TimesNewRomanPS-BoldMT" w:hAnsi="TimesNewRomanPS-BoldMT" w:cs="TimesNewRomanPS-BoldMT"/>
          <w:b/>
          <w:bCs/>
          <w:lang w:val="sr-Cyrl-CS" w:eastAsia="sr-Latn-CS"/>
        </w:rPr>
      </w:pPr>
    </w:p>
    <w:p w:rsidR="00E46081" w:rsidRPr="004F22F8" w:rsidRDefault="004F22F8" w:rsidP="004F22F8">
      <w:pPr>
        <w:autoSpaceDE w:val="0"/>
        <w:autoSpaceDN w:val="0"/>
        <w:adjustRightInd w:val="0"/>
        <w:ind w:firstLine="720"/>
        <w:jc w:val="both"/>
        <w:rPr>
          <w:b/>
          <w:bCs/>
          <w:lang w:val="sr-Cyrl-CS" w:eastAsia="sr-Latn-CS"/>
        </w:rPr>
      </w:pPr>
      <w:r w:rsidRPr="004F22F8">
        <w:t>Под пуном материјалном и кривичном одговорношћу</w:t>
      </w:r>
      <w:r w:rsidRPr="004F22F8">
        <w:rPr>
          <w:lang w:val="sr-Latn-CS" w:eastAsia="sr-Latn-CS"/>
        </w:rPr>
        <w:t xml:space="preserve"> </w:t>
      </w:r>
      <w:r w:rsidRPr="004F22F8">
        <w:rPr>
          <w:lang w:val="sr-Cyrl-CS" w:eastAsia="sr-Latn-CS"/>
        </w:rPr>
        <w:t xml:space="preserve">изјављујемо </w:t>
      </w:r>
      <w:r w:rsidRPr="004F22F8">
        <w:rPr>
          <w:lang w:val="sr-Latn-CS" w:eastAsia="sr-Latn-CS"/>
        </w:rPr>
        <w:t>да ћемо Наручиоцу, уколико нам се додели Уговор за јавну набавку</w:t>
      </w:r>
      <w:r w:rsidRPr="004F22F8">
        <w:rPr>
          <w:lang w:val="sr-Cyrl-CS"/>
        </w:rPr>
        <w:t xml:space="preserve"> </w:t>
      </w:r>
      <w:r w:rsidR="00AA6673">
        <w:rPr>
          <w:lang w:val="sr-Cyrl-CS"/>
        </w:rPr>
        <w:t>услуге</w:t>
      </w:r>
      <w:r w:rsidR="00721A06" w:rsidRPr="0075158C">
        <w:rPr>
          <w:lang w:val="sr-Cyrl-CS"/>
        </w:rPr>
        <w:t xml:space="preserve"> </w:t>
      </w:r>
      <w:r w:rsidR="00AA6673" w:rsidRPr="0075158C">
        <w:rPr>
          <w:lang w:val="sr-Cyrl-CS"/>
        </w:rPr>
        <w:t>изра</w:t>
      </w:r>
      <w:r w:rsidR="00AA6673">
        <w:rPr>
          <w:lang w:val="sr-Cyrl-CS"/>
        </w:rPr>
        <w:t xml:space="preserve">де </w:t>
      </w:r>
      <w:r w:rsidR="0019055E" w:rsidRPr="003D0A83">
        <w:rPr>
          <w:b/>
          <w:lang w:val="sr-Cyrl-CS"/>
        </w:rPr>
        <w:t xml:space="preserve"> </w:t>
      </w:r>
      <w:r w:rsidR="00250211">
        <w:rPr>
          <w:b/>
          <w:lang w:val="sr-Cyrl-CS"/>
        </w:rPr>
        <w:t>Пројекта  изградње</w:t>
      </w:r>
      <w:r w:rsidR="0019055E" w:rsidRPr="003D0A83">
        <w:rPr>
          <w:b/>
          <w:lang w:val="en-US"/>
        </w:rPr>
        <w:t xml:space="preserve"> зграде Центра</w:t>
      </w:r>
      <w:r w:rsidR="0019055E" w:rsidRPr="003D0A83">
        <w:rPr>
          <w:b/>
        </w:rPr>
        <w:t xml:space="preserve"> </w:t>
      </w:r>
      <w:r w:rsidR="0019055E" w:rsidRPr="003D0A83">
        <w:rPr>
          <w:b/>
          <w:lang w:val="en-US"/>
        </w:rPr>
        <w:t>за социјални рад</w:t>
      </w:r>
      <w:r w:rsidR="0019055E" w:rsidRPr="003D0A83">
        <w:rPr>
          <w:b/>
        </w:rPr>
        <w:t xml:space="preserve"> „Љубовија“ Љубовија</w:t>
      </w:r>
      <w:r w:rsidR="0019055E" w:rsidRPr="003D0A83">
        <w:rPr>
          <w:b/>
          <w:lang w:val="sr-Cyrl-CS"/>
        </w:rPr>
        <w:t>,</w:t>
      </w:r>
      <w:r w:rsidR="0019055E">
        <w:rPr>
          <w:lang w:val="sr-Cyrl-CS"/>
        </w:rPr>
        <w:t xml:space="preserve"> </w:t>
      </w:r>
      <w:r w:rsidR="0019055E" w:rsidRPr="00BD4952">
        <w:rPr>
          <w:b/>
          <w:lang w:val="sr-Cyrl-CS"/>
        </w:rPr>
        <w:t xml:space="preserve">редни број ЈН </w:t>
      </w:r>
      <w:r w:rsidR="00250211">
        <w:rPr>
          <w:b/>
          <w:lang w:val="sr-Cyrl-CS"/>
        </w:rPr>
        <w:t>47</w:t>
      </w:r>
      <w:r w:rsidR="0019055E" w:rsidRPr="00BD4952">
        <w:rPr>
          <w:b/>
          <w:lang w:val="sr-Cyrl-CS"/>
        </w:rPr>
        <w:t>/201</w:t>
      </w:r>
      <w:r w:rsidR="00CD2AA9">
        <w:rPr>
          <w:b/>
          <w:lang w:val="sr-Cyrl-CS"/>
        </w:rPr>
        <w:t>9</w:t>
      </w:r>
      <w:r w:rsidRPr="004F22F8">
        <w:rPr>
          <w:lang w:val="sr-Cyrl-CS" w:eastAsia="sr-Latn-CS"/>
        </w:rPr>
        <w:t xml:space="preserve">, </w:t>
      </w:r>
      <w:r w:rsidRPr="004F22F8">
        <w:rPr>
          <w:b/>
          <w:lang w:val="sr-Latn-CS" w:eastAsia="sr-Latn-CS"/>
        </w:rPr>
        <w:t>на дан закључења Уговора</w:t>
      </w:r>
      <w:r w:rsidRPr="004F22F8">
        <w:rPr>
          <w:b/>
          <w:lang w:val="sr-Cyrl-CS" w:eastAsia="sr-Latn-CS"/>
        </w:rPr>
        <w:t xml:space="preserve"> или најкасније 3 дана од закључења истог</w:t>
      </w:r>
      <w:r w:rsidRPr="004F22F8">
        <w:rPr>
          <w:lang w:val="sr-Latn-CS" w:eastAsia="sr-Latn-CS"/>
        </w:rPr>
        <w:t>, доставити бланко сопствену меницу</w:t>
      </w:r>
      <w:r w:rsidRPr="004F22F8">
        <w:rPr>
          <w:lang w:eastAsia="sr-Latn-CS"/>
        </w:rPr>
        <w:t xml:space="preserve"> </w:t>
      </w:r>
      <w:r w:rsidRPr="004F22F8">
        <w:rPr>
          <w:lang w:val="sr-Latn-CS" w:eastAsia="sr-Latn-CS"/>
        </w:rPr>
        <w:t>за добро извршење посл</w:t>
      </w:r>
      <w:r w:rsidRPr="004F22F8">
        <w:rPr>
          <w:lang w:val="sr-Cyrl-CS" w:eastAsia="sr-Latn-CS"/>
        </w:rPr>
        <w:t xml:space="preserve">а, </w:t>
      </w:r>
      <w:r w:rsidRPr="004F22F8">
        <w:rPr>
          <w:lang w:eastAsia="sr-Latn-CS"/>
        </w:rPr>
        <w:t>регистровану код пословне банке</w:t>
      </w:r>
      <w:r w:rsidRPr="004F22F8">
        <w:rPr>
          <w:lang w:val="sr-Latn-CS" w:eastAsia="sr-Latn-CS"/>
        </w:rPr>
        <w:t xml:space="preserve">, у износу од 10 % од укупне вредности уговора </w:t>
      </w:r>
      <w:r w:rsidRPr="004F22F8">
        <w:rPr>
          <w:lang w:val="sr-Cyrl-CS" w:eastAsia="sr-Latn-CS"/>
        </w:rPr>
        <w:t>без</w:t>
      </w:r>
      <w:r w:rsidRPr="004F22F8">
        <w:rPr>
          <w:lang w:val="sr-Latn-CS" w:eastAsia="sr-Latn-CS"/>
        </w:rPr>
        <w:t xml:space="preserve"> ПДВ-</w:t>
      </w:r>
      <w:r w:rsidRPr="004F22F8">
        <w:rPr>
          <w:lang w:val="sr-Cyrl-CS" w:eastAsia="sr-Latn-CS"/>
        </w:rPr>
        <w:t>а</w:t>
      </w:r>
      <w:r w:rsidRPr="004F22F8">
        <w:rPr>
          <w:lang w:val="sr-Latn-CS" w:eastAsia="sr-Latn-CS"/>
        </w:rPr>
        <w:t xml:space="preserve">, </w:t>
      </w:r>
      <w:r w:rsidRPr="004F22F8">
        <w:rPr>
          <w:lang w:val="sr-Cyrl-CS" w:eastAsia="sr-Latn-CS"/>
        </w:rPr>
        <w:t xml:space="preserve">а </w:t>
      </w:r>
      <w:r w:rsidRPr="004F22F8">
        <w:rPr>
          <w:lang w:val="sr-Latn-CS" w:eastAsia="sr-Latn-CS"/>
        </w:rPr>
        <w:t xml:space="preserve">у корист наручиоца, која треба да буде </w:t>
      </w:r>
      <w:r w:rsidRPr="004F22F8">
        <w:rPr>
          <w:lang w:val="sr-Cyrl-CS" w:eastAsia="sr-Latn-CS"/>
        </w:rPr>
        <w:t xml:space="preserve">безусловна и платива на први позив </w:t>
      </w:r>
      <w:r w:rsidRPr="004F22F8">
        <w:rPr>
          <w:lang w:val="sr-Latn-CS" w:eastAsia="sr-Latn-CS"/>
        </w:rPr>
        <w:t>са клаузулом „без протеста”</w:t>
      </w:r>
      <w:r w:rsidRPr="004F22F8">
        <w:rPr>
          <w:lang w:val="sr-Cyrl-CS" w:eastAsia="sr-Latn-CS"/>
        </w:rPr>
        <w:t xml:space="preserve"> </w:t>
      </w:r>
      <w:r w:rsidRPr="004F22F8">
        <w:rPr>
          <w:lang w:val="sr-Latn-CS" w:eastAsia="sr-Latn-CS"/>
        </w:rPr>
        <w:t>и роком важења</w:t>
      </w:r>
      <w:r w:rsidRPr="004F22F8">
        <w:rPr>
          <w:lang w:val="sr-Cyrl-CS" w:eastAsia="sr-Latn-CS"/>
        </w:rPr>
        <w:t xml:space="preserve"> 20 дана дужим од рока за коначно извршење посла</w:t>
      </w:r>
      <w:r w:rsidRPr="004F22F8">
        <w:rPr>
          <w:lang w:val="sr-Latn-CS" w:eastAsia="sr-Latn-CS"/>
        </w:rPr>
        <w:t>.</w:t>
      </w:r>
    </w:p>
    <w:p w:rsidR="00E46081" w:rsidRDefault="00E46081" w:rsidP="00E46081">
      <w:pPr>
        <w:autoSpaceDE w:val="0"/>
        <w:autoSpaceDN w:val="0"/>
        <w:adjustRightInd w:val="0"/>
        <w:ind w:firstLine="720"/>
        <w:jc w:val="both"/>
        <w:rPr>
          <w:rFonts w:ascii="TimesNewRomanPSMT" w:hAnsi="TimesNewRomanPSMT" w:cs="TimesNewRomanPSMT"/>
          <w:lang w:val="sr-Cyrl-CS" w:eastAsia="sr-Latn-CS"/>
        </w:rPr>
      </w:pPr>
    </w:p>
    <w:p w:rsidR="00E46081" w:rsidRDefault="00E46081" w:rsidP="00E46081">
      <w:pPr>
        <w:autoSpaceDE w:val="0"/>
        <w:autoSpaceDN w:val="0"/>
        <w:adjustRightInd w:val="0"/>
        <w:jc w:val="both"/>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750061" w:rsidP="00E46081">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(м.п.)</w:t>
      </w:r>
      <w:r w:rsidR="00E46081">
        <w:rPr>
          <w:rFonts w:ascii="TimesNewRomanPSMT" w:hAnsi="TimesNewRomanPSMT" w:cs="TimesNewRomanPSMT"/>
          <w:lang w:val="sr-Cyrl-CS" w:eastAsia="sr-Latn-CS"/>
        </w:rPr>
        <w:t xml:space="preserve">    </w:t>
      </w:r>
      <w:r>
        <w:rPr>
          <w:rFonts w:ascii="TimesNewRomanPSMT" w:hAnsi="TimesNewRomanPSMT" w:cs="TimesNewRomanPSMT"/>
          <w:lang w:val="sr-Cyrl-CS" w:eastAsia="sr-Latn-CS"/>
        </w:rPr>
        <w:t xml:space="preserve">                          </w:t>
      </w:r>
      <w:r w:rsidR="00E46081">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ПОНУЂАЧ</w:t>
      </w:r>
      <w:r w:rsidR="00E46081">
        <w:rPr>
          <w:rFonts w:ascii="TimesNewRomanPSMT" w:hAnsi="TimesNewRomanPSMT" w:cs="TimesNewRomanPSMT"/>
          <w:lang w:val="sr-Latn-CS" w:eastAsia="sr-Latn-CS"/>
        </w:rPr>
        <w:t xml:space="preserve"> </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E46081" w:rsidRDefault="00E46081" w:rsidP="00E46081">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p>
    <w:p w:rsidR="00E46081" w:rsidRDefault="00E46081" w:rsidP="00E46081">
      <w:pPr>
        <w:jc w:val="both"/>
        <w:rPr>
          <w:lang w:val="sr-Cyrl-CS"/>
        </w:rPr>
      </w:pPr>
    </w:p>
    <w:p w:rsidR="00E46081" w:rsidRDefault="00E46081" w:rsidP="00E46081">
      <w:pPr>
        <w:jc w:val="both"/>
        <w:rPr>
          <w:lang w:val="sr-Cyrl-CS"/>
        </w:rPr>
      </w:pPr>
    </w:p>
    <w:p w:rsidR="00E46081" w:rsidRDefault="00E46081" w:rsidP="00E46081">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E22AC5" w:rsidRDefault="00E46081" w:rsidP="00E22AC5">
      <w:pPr>
        <w:autoSpaceDE w:val="0"/>
        <w:autoSpaceDN w:val="0"/>
        <w:adjustRightInd w:val="0"/>
        <w:jc w:val="center"/>
        <w:rPr>
          <w:b/>
          <w:lang w:val="sr-Cyrl-CS" w:eastAsia="sr-Latn-CS"/>
        </w:rPr>
      </w:pPr>
      <w:r>
        <w:rPr>
          <w:rFonts w:ascii="TimesNewRomanPSMT" w:hAnsi="TimesNewRomanPSMT" w:cs="TimesNewRomanPSMT"/>
          <w:i/>
          <w:lang w:val="sr-Cyrl-CS" w:eastAsia="sr-Latn-CS"/>
        </w:rPr>
        <w:br w:type="page"/>
      </w:r>
    </w:p>
    <w:p w:rsidR="00B3033E" w:rsidRPr="001A7E54" w:rsidRDefault="008A0005" w:rsidP="006C5731">
      <w:pPr>
        <w:autoSpaceDE w:val="0"/>
        <w:autoSpaceDN w:val="0"/>
        <w:adjustRightInd w:val="0"/>
        <w:jc w:val="center"/>
        <w:rPr>
          <w:rFonts w:ascii="TimesNewRomanPSMT" w:hAnsi="TimesNewRomanPSMT" w:cs="TimesNewRomanPSMT"/>
          <w:i/>
          <w:lang w:val="sr-Cyrl-CS" w:eastAsia="sr-Latn-CS"/>
        </w:rPr>
      </w:pPr>
      <w:r>
        <w:rPr>
          <w:b/>
          <w:lang w:val="sr-Cyrl-CS" w:eastAsia="sr-Latn-CS"/>
        </w:rPr>
        <w:lastRenderedPageBreak/>
        <w:t>ОБРАЗАЦ 12</w:t>
      </w:r>
      <w:r w:rsidR="00B3033E">
        <w:rPr>
          <w:b/>
          <w:lang w:val="sr-Cyrl-CS" w:eastAsia="sr-Latn-CS"/>
        </w:rPr>
        <w:t xml:space="preserve"> - </w:t>
      </w:r>
      <w:r w:rsidR="00B3033E" w:rsidRPr="00566DEE">
        <w:rPr>
          <w:b/>
          <w:lang w:val="sr-Cyrl-CS" w:eastAsia="sr-Latn-CS"/>
        </w:rPr>
        <w:t>МЕНИЧНО ОВЛАШЋ</w:t>
      </w:r>
      <w:r w:rsidR="00B3033E">
        <w:rPr>
          <w:b/>
          <w:lang w:val="sr-Cyrl-CS" w:eastAsia="sr-Latn-CS"/>
        </w:rPr>
        <w:t>ЕЊЕ ЗА ДОБРО ИЗВРШЕЊЕ ПОСЛА</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3033E" w:rsidRPr="00566DEE" w:rsidRDefault="00B3033E" w:rsidP="006C5731">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2A4216">
        <w:rPr>
          <w:rFonts w:eastAsia="Calibri"/>
          <w:szCs w:val="22"/>
          <w:lang w:eastAsia="en-US"/>
        </w:rPr>
        <w:t>47</w:t>
      </w:r>
      <w:r>
        <w:rPr>
          <w:rFonts w:eastAsia="Calibri"/>
          <w:szCs w:val="22"/>
          <w:lang w:eastAsia="en-US"/>
        </w:rPr>
        <w:t>/201</w:t>
      </w:r>
      <w:r w:rsidR="00CD2AA9">
        <w:rPr>
          <w:rFonts w:eastAsia="Calibri"/>
          <w:szCs w:val="22"/>
          <w:lang w:eastAsia="en-US"/>
        </w:rPr>
        <w:t>9</w:t>
      </w:r>
      <w:r w:rsidRPr="000C1572">
        <w:rPr>
          <w:lang w:val="sr-Cyrl-CS"/>
        </w:rPr>
        <w:t xml:space="preserve"> </w:t>
      </w:r>
      <w:r w:rsidR="00A5461E">
        <w:rPr>
          <w:lang w:val="sr-Cyrl-CS"/>
        </w:rPr>
        <w:t>–</w:t>
      </w:r>
      <w:r w:rsidR="0019055E" w:rsidRPr="0019055E">
        <w:rPr>
          <w:b/>
          <w:lang w:val="sr-Cyrl-CS"/>
        </w:rPr>
        <w:t xml:space="preserve"> </w:t>
      </w:r>
      <w:r w:rsidR="0019055E">
        <w:rPr>
          <w:b/>
          <w:lang w:val="sr-Cyrl-CS"/>
        </w:rPr>
        <w:t>у</w:t>
      </w:r>
      <w:r w:rsidR="0019055E" w:rsidRPr="003D0A83">
        <w:rPr>
          <w:b/>
          <w:lang w:val="sr-Cyrl-CS"/>
        </w:rPr>
        <w:t xml:space="preserve">слуга израде пројекта </w:t>
      </w:r>
      <w:r w:rsidR="002A4216">
        <w:rPr>
          <w:b/>
          <w:lang w:val="sr-Cyrl-CS"/>
        </w:rPr>
        <w:t>изградње</w:t>
      </w:r>
      <w:r w:rsidR="0019055E" w:rsidRPr="003D0A83">
        <w:rPr>
          <w:b/>
          <w:lang w:val="en-US"/>
        </w:rPr>
        <w:t xml:space="preserve"> зграде Центра</w:t>
      </w:r>
      <w:r w:rsidR="0019055E" w:rsidRPr="003D0A83">
        <w:rPr>
          <w:b/>
        </w:rPr>
        <w:t xml:space="preserve"> </w:t>
      </w:r>
      <w:r w:rsidR="0019055E" w:rsidRPr="003D0A83">
        <w:rPr>
          <w:b/>
          <w:lang w:val="en-US"/>
        </w:rPr>
        <w:t>за социјални рад</w:t>
      </w:r>
      <w:r w:rsidR="0019055E" w:rsidRPr="003D0A83">
        <w:rPr>
          <w:b/>
        </w:rPr>
        <w:t xml:space="preserve"> „Љубовија“ Љубовија</w:t>
      </w:r>
      <w:r w:rsidR="0019055E" w:rsidRPr="003D0A83">
        <w:rPr>
          <w:b/>
          <w:lang w:val="sr-Cyrl-CS"/>
        </w:rPr>
        <w:t>,</w:t>
      </w:r>
      <w:r w:rsidR="0019055E">
        <w:rPr>
          <w:lang w:val="sr-Cyrl-C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3033E" w:rsidRPr="00566DEE" w:rsidRDefault="00B20018" w:rsidP="00B3033E">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roofErr w:type="gramEnd"/>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 заступање _____________________</w:t>
      </w:r>
      <w:r w:rsidR="00CD2AA9">
        <w:rPr>
          <w:rFonts w:eastAsia="Calibri"/>
          <w:szCs w:val="22"/>
          <w:lang w:eastAsia="en-US"/>
        </w:rPr>
        <w:t>_</w:t>
      </w:r>
      <w:r w:rsidRPr="00566DEE">
        <w:rPr>
          <w:rFonts w:eastAsia="Calibri"/>
          <w:szCs w:val="22"/>
          <w:lang w:eastAsia="en-US"/>
        </w:rPr>
        <w:t xml:space="preserve">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r w:rsidRPr="00566DEE">
        <w:rPr>
          <w:rFonts w:eastAsia="Calibri"/>
          <w:szCs w:val="22"/>
          <w:lang w:eastAsia="en-US"/>
        </w:rPr>
        <w:t xml:space="preserve"> </w:t>
      </w:r>
    </w:p>
    <w:p w:rsidR="00B3033E" w:rsidRPr="007D2929" w:rsidRDefault="00B3033E" w:rsidP="007D2929">
      <w:pPr>
        <w:suppressAutoHyphens w:val="0"/>
        <w:autoSpaceDE w:val="0"/>
        <w:autoSpaceDN w:val="0"/>
        <w:adjustRightInd w:val="0"/>
        <w:ind w:firstLine="720"/>
        <w:jc w:val="both"/>
        <w:rPr>
          <w:rFonts w:eastAsia="Calibri"/>
          <w:szCs w:val="22"/>
          <w:lang w:val="sr-Cyrl-CS"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462905" w:rsidRDefault="00462905" w:rsidP="00B3033E">
      <w:pPr>
        <w:suppressAutoHyphens w:val="0"/>
        <w:autoSpaceDE w:val="0"/>
        <w:autoSpaceDN w:val="0"/>
        <w:adjustRightInd w:val="0"/>
        <w:rPr>
          <w:rFonts w:eastAsia="Calibri"/>
          <w:b/>
          <w:bCs/>
          <w:szCs w:val="22"/>
          <w:lang w:val="sr-Cyrl-CS" w:eastAsia="en-US"/>
        </w:rPr>
      </w:pPr>
    </w:p>
    <w:p w:rsidR="00B3033E" w:rsidRPr="00566DEE" w:rsidRDefault="00B3033E" w:rsidP="00B3033E">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sidR="00DC6AC6">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3033E" w:rsidRPr="00566DEE" w:rsidRDefault="00B3033E" w:rsidP="00B3033E">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DC6AC6">
        <w:rPr>
          <w:rFonts w:eastAsia="Calibri"/>
          <w:b/>
          <w:bCs/>
          <w:szCs w:val="22"/>
          <w:lang w:val="sr-Cyrl-CS" w:eastAsia="en-US"/>
        </w:rPr>
        <w:t xml:space="preserve">     </w:t>
      </w:r>
      <w:r w:rsidRPr="00566DEE">
        <w:rPr>
          <w:rFonts w:eastAsia="Calibri"/>
          <w:b/>
          <w:bCs/>
          <w:szCs w:val="22"/>
          <w:lang w:eastAsia="en-US"/>
        </w:rPr>
        <w:t xml:space="preserve">менице </w:t>
      </w:r>
    </w:p>
    <w:p w:rsidR="00B3033E" w:rsidRPr="00566DEE" w:rsidRDefault="00B3033E" w:rsidP="00B3033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DC6AC6">
        <w:rPr>
          <w:rFonts w:eastAsia="Calibri"/>
          <w:szCs w:val="22"/>
          <w:lang w:val="sr-Cyrl-CS" w:eastAsia="en-US"/>
        </w:rPr>
        <w:t xml:space="preserve">    </w:t>
      </w:r>
      <w:r w:rsidRPr="00566DEE">
        <w:rPr>
          <w:rFonts w:eastAsia="Calibri"/>
          <w:szCs w:val="22"/>
          <w:lang w:eastAsia="en-US"/>
        </w:rPr>
        <w:t xml:space="preserve">____________________________ </w:t>
      </w:r>
    </w:p>
    <w:p w:rsidR="00A64484" w:rsidRDefault="00DC6AC6" w:rsidP="00CD2AA9">
      <w:pPr>
        <w:autoSpaceDE w:val="0"/>
        <w:autoSpaceDN w:val="0"/>
        <w:adjustRightInd w:val="0"/>
        <w:ind w:left="5220" w:firstLine="540"/>
        <w:rPr>
          <w:b/>
          <w:lang w:val="sr-Cyrl-CS" w:eastAsia="sr-Latn-CS"/>
        </w:rPr>
      </w:pPr>
      <w:r>
        <w:rPr>
          <w:rFonts w:eastAsia="Calibri"/>
          <w:szCs w:val="22"/>
          <w:lang w:eastAsia="en-US"/>
        </w:rPr>
        <w:t xml:space="preserve">    </w:t>
      </w:r>
      <w:proofErr w:type="gramStart"/>
      <w:r w:rsidR="00B3033E" w:rsidRPr="00566DEE">
        <w:rPr>
          <w:rFonts w:eastAsia="Calibri"/>
          <w:szCs w:val="22"/>
          <w:lang w:eastAsia="en-US"/>
        </w:rPr>
        <w:t>потпис</w:t>
      </w:r>
      <w:proofErr w:type="gramEnd"/>
      <w:r w:rsidR="00B3033E" w:rsidRPr="00566DEE">
        <w:rPr>
          <w:rFonts w:eastAsia="Calibri"/>
          <w:szCs w:val="22"/>
          <w:lang w:eastAsia="en-US"/>
        </w:rPr>
        <w:t xml:space="preserve"> овлашћеног лица</w:t>
      </w:r>
    </w:p>
    <w:sectPr w:rsidR="00A64484" w:rsidSect="00FD0E70">
      <w:footerReference w:type="default" r:id="rId15"/>
      <w:type w:val="continuous"/>
      <w:pgSz w:w="11907" w:h="16839" w:code="9"/>
      <w:pgMar w:top="1440" w:right="1440" w:bottom="1276"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45A" w:rsidRDefault="0052145A">
      <w:r>
        <w:separator/>
      </w:r>
    </w:p>
  </w:endnote>
  <w:endnote w:type="continuationSeparator" w:id="0">
    <w:p w:rsidR="0052145A" w:rsidRDefault="005214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C Swiss">
    <w:charset w:val="00"/>
    <w:family w:val="swiss"/>
    <w:pitch w:val="variable"/>
    <w:sig w:usb0="00000083" w:usb1="00000000" w:usb2="00000000" w:usb3="00000000" w:csb0="00000009"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sig w:usb0="00000000" w:usb1="00000000" w:usb2="00000000" w:usb3="00000000" w:csb0="00000000" w:csb1="00000000"/>
  </w:font>
  <w:font w:name="TimesNewRoman">
    <w:altName w:val="Bold"/>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A02" w:rsidRPr="00A13623" w:rsidRDefault="00897A02" w:rsidP="00C6550E">
    <w:pPr>
      <w:pStyle w:val="Footer"/>
      <w:pBdr>
        <w:top w:val="thinThickSmallGap" w:sz="24" w:space="1" w:color="622423"/>
      </w:pBdr>
      <w:tabs>
        <w:tab w:val="clear" w:pos="4153"/>
        <w:tab w:val="clear" w:pos="8306"/>
        <w:tab w:val="right" w:pos="9027"/>
      </w:tabs>
    </w:pPr>
    <w:r w:rsidRPr="009B5002">
      <w:rPr>
        <w:lang w:val="sr-Cyrl-CS"/>
      </w:rPr>
      <w:t>Конкурсна документација у поступку јав</w:t>
    </w:r>
    <w:r>
      <w:rPr>
        <w:lang w:val="sr-Cyrl-CS"/>
      </w:rPr>
      <w:t xml:space="preserve">не набавке мале вредности, ЈН </w:t>
    </w:r>
    <w:r w:rsidR="00F64A2C">
      <w:rPr>
        <w:lang/>
      </w:rPr>
      <w:t>47</w:t>
    </w:r>
    <w:r>
      <w:rPr>
        <w:lang w:val="sr-Cyrl-CS"/>
      </w:rPr>
      <w:t>/2019</w:t>
    </w:r>
    <w:r>
      <w:rPr>
        <w:rFonts w:ascii="Cambria" w:hAnsi="Cambria"/>
      </w:rPr>
      <w:tab/>
      <w:t xml:space="preserve"> </w:t>
    </w:r>
    <w:fldSimple w:instr=" PAGE   \* MERGEFORMAT ">
      <w:r w:rsidR="00A47E5B">
        <w:rPr>
          <w:noProof/>
        </w:rPr>
        <w:t>23</w:t>
      </w:r>
    </w:fldSimple>
    <w:r>
      <w:rPr>
        <w:lang w:val="sr-Cyrl-CS"/>
      </w:rPr>
      <w:t>/</w:t>
    </w:r>
    <w:r>
      <w:t>73</w:t>
    </w:r>
  </w:p>
  <w:p w:rsidR="00897A02" w:rsidRDefault="00897A02" w:rsidP="00C6550E">
    <w:pPr>
      <w:pStyle w:val="Footer"/>
      <w:pBdr>
        <w:top w:val="thinThickSmallGap" w:sz="24" w:space="1" w:color="622423"/>
      </w:pBdr>
      <w:tabs>
        <w:tab w:val="clear" w:pos="4153"/>
        <w:tab w:val="clear" w:pos="8306"/>
        <w:tab w:val="right" w:pos="9027"/>
      </w:tabs>
      <w:rPr>
        <w:lang w:val="sr-Cyrl-CS"/>
      </w:rPr>
    </w:pPr>
  </w:p>
  <w:p w:rsidR="00897A02" w:rsidRPr="00C6550E" w:rsidRDefault="00897A02" w:rsidP="00C6550E">
    <w:pPr>
      <w:pStyle w:val="Footer"/>
      <w:pBdr>
        <w:top w:val="thinThickSmallGap" w:sz="24" w:space="1" w:color="622423"/>
      </w:pBdr>
      <w:tabs>
        <w:tab w:val="clear" w:pos="4153"/>
        <w:tab w:val="clear" w:pos="8306"/>
        <w:tab w:val="right" w:pos="9027"/>
      </w:tabs>
      <w:rPr>
        <w:rFonts w:ascii="Cambria" w:hAnsi="Cambria"/>
        <w:lang w:val="sr-Cyrl-CS"/>
      </w:rPr>
    </w:pPr>
  </w:p>
  <w:p w:rsidR="00897A02" w:rsidRDefault="00897A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45A" w:rsidRDefault="0052145A">
      <w:r>
        <w:separator/>
      </w:r>
    </w:p>
  </w:footnote>
  <w:footnote w:type="continuationSeparator" w:id="0">
    <w:p w:rsidR="0052145A" w:rsidRDefault="005214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B"/>
    <w:multiLevelType w:val="singleLevel"/>
    <w:tmpl w:val="0000000B"/>
    <w:name w:val="WW8Num11"/>
    <w:lvl w:ilvl="0">
      <w:numFmt w:val="bullet"/>
      <w:lvlText w:val="-"/>
      <w:lvlJc w:val="left"/>
      <w:pPr>
        <w:tabs>
          <w:tab w:val="num" w:pos="1080"/>
        </w:tabs>
        <w:ind w:left="1080" w:hanging="360"/>
      </w:pPr>
      <w:rPr>
        <w:rFonts w:ascii="Times New Roman" w:hAnsi="Times New Roman" w:cs="Times New Roman"/>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04D38DC"/>
    <w:multiLevelType w:val="hybridMultilevel"/>
    <w:tmpl w:val="7790569C"/>
    <w:lvl w:ilvl="0" w:tplc="89A87A76">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8578CE"/>
    <w:multiLevelType w:val="hybridMultilevel"/>
    <w:tmpl w:val="B5425DB4"/>
    <w:lvl w:ilvl="0" w:tplc="40986B48">
      <w:numFmt w:val="bullet"/>
      <w:lvlText w:val="-"/>
      <w:lvlJc w:val="left"/>
      <w:pPr>
        <w:ind w:left="260" w:hanging="140"/>
      </w:pPr>
      <w:rPr>
        <w:rFonts w:ascii="Times New Roman" w:eastAsia="Times New Roman" w:hAnsi="Times New Roman" w:cs="Times New Roman" w:hint="default"/>
        <w:w w:val="99"/>
        <w:sz w:val="24"/>
        <w:szCs w:val="24"/>
      </w:rPr>
    </w:lvl>
    <w:lvl w:ilvl="1" w:tplc="3EA0D7C0">
      <w:numFmt w:val="bullet"/>
      <w:lvlText w:val="•"/>
      <w:lvlJc w:val="left"/>
      <w:pPr>
        <w:ind w:left="1216" w:hanging="140"/>
      </w:pPr>
      <w:rPr>
        <w:rFonts w:hint="default"/>
      </w:rPr>
    </w:lvl>
    <w:lvl w:ilvl="2" w:tplc="776CE8CA">
      <w:numFmt w:val="bullet"/>
      <w:lvlText w:val="•"/>
      <w:lvlJc w:val="left"/>
      <w:pPr>
        <w:ind w:left="2173" w:hanging="140"/>
      </w:pPr>
      <w:rPr>
        <w:rFonts w:hint="default"/>
      </w:rPr>
    </w:lvl>
    <w:lvl w:ilvl="3" w:tplc="29809182">
      <w:numFmt w:val="bullet"/>
      <w:lvlText w:val="•"/>
      <w:lvlJc w:val="left"/>
      <w:pPr>
        <w:ind w:left="3129" w:hanging="140"/>
      </w:pPr>
      <w:rPr>
        <w:rFonts w:hint="default"/>
      </w:rPr>
    </w:lvl>
    <w:lvl w:ilvl="4" w:tplc="B0AC356E">
      <w:numFmt w:val="bullet"/>
      <w:lvlText w:val="•"/>
      <w:lvlJc w:val="left"/>
      <w:pPr>
        <w:ind w:left="4086" w:hanging="140"/>
      </w:pPr>
      <w:rPr>
        <w:rFonts w:hint="default"/>
      </w:rPr>
    </w:lvl>
    <w:lvl w:ilvl="5" w:tplc="34ECC0C8">
      <w:numFmt w:val="bullet"/>
      <w:lvlText w:val="•"/>
      <w:lvlJc w:val="left"/>
      <w:pPr>
        <w:ind w:left="5043" w:hanging="140"/>
      </w:pPr>
      <w:rPr>
        <w:rFonts w:hint="default"/>
      </w:rPr>
    </w:lvl>
    <w:lvl w:ilvl="6" w:tplc="5E7A02E4">
      <w:numFmt w:val="bullet"/>
      <w:lvlText w:val="•"/>
      <w:lvlJc w:val="left"/>
      <w:pPr>
        <w:ind w:left="5999" w:hanging="140"/>
      </w:pPr>
      <w:rPr>
        <w:rFonts w:hint="default"/>
      </w:rPr>
    </w:lvl>
    <w:lvl w:ilvl="7" w:tplc="24E233FC">
      <w:numFmt w:val="bullet"/>
      <w:lvlText w:val="•"/>
      <w:lvlJc w:val="left"/>
      <w:pPr>
        <w:ind w:left="6956" w:hanging="140"/>
      </w:pPr>
      <w:rPr>
        <w:rFonts w:hint="default"/>
      </w:rPr>
    </w:lvl>
    <w:lvl w:ilvl="8" w:tplc="AB34782C">
      <w:numFmt w:val="bullet"/>
      <w:lvlText w:val="•"/>
      <w:lvlJc w:val="left"/>
      <w:pPr>
        <w:ind w:left="7913" w:hanging="140"/>
      </w:pPr>
      <w:rPr>
        <w:rFonts w:hint="default"/>
      </w:rPr>
    </w:lvl>
  </w:abstractNum>
  <w:abstractNum w:abstractNumId="14">
    <w:nsid w:val="25334527"/>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2E0F3167"/>
    <w:multiLevelType w:val="hybridMultilevel"/>
    <w:tmpl w:val="E0163476"/>
    <w:lvl w:ilvl="0" w:tplc="DDF0DDA8">
      <w:numFmt w:val="bullet"/>
      <w:lvlText w:val="•"/>
      <w:lvlJc w:val="left"/>
      <w:pPr>
        <w:ind w:left="826" w:hanging="154"/>
      </w:pPr>
      <w:rPr>
        <w:rFonts w:ascii="Times New Roman" w:eastAsia="Times New Roman" w:hAnsi="Times New Roman" w:cs="Times New Roman" w:hint="default"/>
        <w:w w:val="100"/>
        <w:sz w:val="24"/>
        <w:szCs w:val="24"/>
      </w:rPr>
    </w:lvl>
    <w:lvl w:ilvl="1" w:tplc="096CF6AE">
      <w:numFmt w:val="bullet"/>
      <w:lvlText w:val="•"/>
      <w:lvlJc w:val="left"/>
      <w:pPr>
        <w:ind w:left="1720" w:hanging="154"/>
      </w:pPr>
      <w:rPr>
        <w:rFonts w:hint="default"/>
      </w:rPr>
    </w:lvl>
    <w:lvl w:ilvl="2" w:tplc="F6C2FEC0">
      <w:numFmt w:val="bullet"/>
      <w:lvlText w:val="•"/>
      <w:lvlJc w:val="left"/>
      <w:pPr>
        <w:ind w:left="2621" w:hanging="154"/>
      </w:pPr>
      <w:rPr>
        <w:rFonts w:hint="default"/>
      </w:rPr>
    </w:lvl>
    <w:lvl w:ilvl="3" w:tplc="AA06394E">
      <w:numFmt w:val="bullet"/>
      <w:lvlText w:val="•"/>
      <w:lvlJc w:val="left"/>
      <w:pPr>
        <w:ind w:left="3521" w:hanging="154"/>
      </w:pPr>
      <w:rPr>
        <w:rFonts w:hint="default"/>
      </w:rPr>
    </w:lvl>
    <w:lvl w:ilvl="4" w:tplc="F33026C8">
      <w:numFmt w:val="bullet"/>
      <w:lvlText w:val="•"/>
      <w:lvlJc w:val="left"/>
      <w:pPr>
        <w:ind w:left="4422" w:hanging="154"/>
      </w:pPr>
      <w:rPr>
        <w:rFonts w:hint="default"/>
      </w:rPr>
    </w:lvl>
    <w:lvl w:ilvl="5" w:tplc="2EE45F26">
      <w:numFmt w:val="bullet"/>
      <w:lvlText w:val="•"/>
      <w:lvlJc w:val="left"/>
      <w:pPr>
        <w:ind w:left="5323" w:hanging="154"/>
      </w:pPr>
      <w:rPr>
        <w:rFonts w:hint="default"/>
      </w:rPr>
    </w:lvl>
    <w:lvl w:ilvl="6" w:tplc="B9A20794">
      <w:numFmt w:val="bullet"/>
      <w:lvlText w:val="•"/>
      <w:lvlJc w:val="left"/>
      <w:pPr>
        <w:ind w:left="6223" w:hanging="154"/>
      </w:pPr>
      <w:rPr>
        <w:rFonts w:hint="default"/>
      </w:rPr>
    </w:lvl>
    <w:lvl w:ilvl="7" w:tplc="0854C848">
      <w:numFmt w:val="bullet"/>
      <w:lvlText w:val="•"/>
      <w:lvlJc w:val="left"/>
      <w:pPr>
        <w:ind w:left="7124" w:hanging="154"/>
      </w:pPr>
      <w:rPr>
        <w:rFonts w:hint="default"/>
      </w:rPr>
    </w:lvl>
    <w:lvl w:ilvl="8" w:tplc="13CA9B26">
      <w:numFmt w:val="bullet"/>
      <w:lvlText w:val="•"/>
      <w:lvlJc w:val="left"/>
      <w:pPr>
        <w:ind w:left="8025" w:hanging="154"/>
      </w:pPr>
      <w:rPr>
        <w:rFonts w:hint="default"/>
      </w:rPr>
    </w:lvl>
  </w:abstractNum>
  <w:abstractNum w:abstractNumId="16">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B154DA"/>
    <w:multiLevelType w:val="multilevel"/>
    <w:tmpl w:val="DCDA599C"/>
    <w:lvl w:ilvl="0">
      <w:start w:val="1"/>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C8414F"/>
    <w:multiLevelType w:val="hybridMultilevel"/>
    <w:tmpl w:val="771C10E0"/>
    <w:lvl w:ilvl="0" w:tplc="BC602B84">
      <w:numFmt w:val="bullet"/>
      <w:lvlText w:val="-"/>
      <w:lvlJc w:val="left"/>
      <w:pPr>
        <w:ind w:left="140" w:hanging="140"/>
      </w:pPr>
      <w:rPr>
        <w:rFonts w:ascii="Times New Roman" w:eastAsia="Times New Roman" w:hAnsi="Times New Roman" w:cs="Times New Roman" w:hint="default"/>
        <w:w w:val="99"/>
        <w:sz w:val="24"/>
        <w:szCs w:val="24"/>
      </w:rPr>
    </w:lvl>
    <w:lvl w:ilvl="1" w:tplc="BBC0271E">
      <w:numFmt w:val="bullet"/>
      <w:lvlText w:val="-"/>
      <w:lvlJc w:val="left"/>
      <w:pPr>
        <w:ind w:left="826" w:hanging="154"/>
      </w:pPr>
      <w:rPr>
        <w:rFonts w:ascii="Times New Roman" w:eastAsia="Times New Roman" w:hAnsi="Times New Roman" w:cs="Times New Roman" w:hint="default"/>
        <w:w w:val="99"/>
        <w:sz w:val="24"/>
        <w:szCs w:val="24"/>
      </w:rPr>
    </w:lvl>
    <w:lvl w:ilvl="2" w:tplc="1F06850A">
      <w:numFmt w:val="bullet"/>
      <w:lvlText w:val="•"/>
      <w:lvlJc w:val="left"/>
      <w:pPr>
        <w:ind w:left="1820" w:hanging="154"/>
      </w:pPr>
      <w:rPr>
        <w:rFonts w:hint="default"/>
      </w:rPr>
    </w:lvl>
    <w:lvl w:ilvl="3" w:tplc="4C7C9B92">
      <w:numFmt w:val="bullet"/>
      <w:lvlText w:val="•"/>
      <w:lvlJc w:val="left"/>
      <w:pPr>
        <w:ind w:left="2821" w:hanging="154"/>
      </w:pPr>
      <w:rPr>
        <w:rFonts w:hint="default"/>
      </w:rPr>
    </w:lvl>
    <w:lvl w:ilvl="4" w:tplc="C5D4E4D8">
      <w:numFmt w:val="bullet"/>
      <w:lvlText w:val="•"/>
      <w:lvlJc w:val="left"/>
      <w:pPr>
        <w:ind w:left="3822" w:hanging="154"/>
      </w:pPr>
      <w:rPr>
        <w:rFonts w:hint="default"/>
      </w:rPr>
    </w:lvl>
    <w:lvl w:ilvl="5" w:tplc="F880D29C">
      <w:numFmt w:val="bullet"/>
      <w:lvlText w:val="•"/>
      <w:lvlJc w:val="left"/>
      <w:pPr>
        <w:ind w:left="4822" w:hanging="154"/>
      </w:pPr>
      <w:rPr>
        <w:rFonts w:hint="default"/>
      </w:rPr>
    </w:lvl>
    <w:lvl w:ilvl="6" w:tplc="60A04A1E">
      <w:numFmt w:val="bullet"/>
      <w:lvlText w:val="•"/>
      <w:lvlJc w:val="left"/>
      <w:pPr>
        <w:ind w:left="5823" w:hanging="154"/>
      </w:pPr>
      <w:rPr>
        <w:rFonts w:hint="default"/>
      </w:rPr>
    </w:lvl>
    <w:lvl w:ilvl="7" w:tplc="B57839D2">
      <w:numFmt w:val="bullet"/>
      <w:lvlText w:val="•"/>
      <w:lvlJc w:val="left"/>
      <w:pPr>
        <w:ind w:left="6824" w:hanging="154"/>
      </w:pPr>
      <w:rPr>
        <w:rFonts w:hint="default"/>
      </w:rPr>
    </w:lvl>
    <w:lvl w:ilvl="8" w:tplc="80A0F2DE">
      <w:numFmt w:val="bullet"/>
      <w:lvlText w:val="•"/>
      <w:lvlJc w:val="left"/>
      <w:pPr>
        <w:ind w:left="7824" w:hanging="154"/>
      </w:pPr>
      <w:rPr>
        <w:rFonts w:hint="default"/>
      </w:rPr>
    </w:lvl>
  </w:abstractNum>
  <w:abstractNum w:abstractNumId="22">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AD6C08"/>
    <w:multiLevelType w:val="hybridMultilevel"/>
    <w:tmpl w:val="88AE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C61541"/>
    <w:multiLevelType w:val="multilevel"/>
    <w:tmpl w:val="301E50E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0465BD0"/>
    <w:multiLevelType w:val="multilevel"/>
    <w:tmpl w:val="E370D9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0B6163C"/>
    <w:multiLevelType w:val="hybridMultilevel"/>
    <w:tmpl w:val="48C6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7E0032"/>
    <w:multiLevelType w:val="hybridMultilevel"/>
    <w:tmpl w:val="59B04BAA"/>
    <w:lvl w:ilvl="0" w:tplc="EA68384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D82FF9"/>
    <w:multiLevelType w:val="hybridMultilevel"/>
    <w:tmpl w:val="38EAF160"/>
    <w:lvl w:ilvl="0" w:tplc="905E0D4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7146E1"/>
    <w:multiLevelType w:val="hybridMultilevel"/>
    <w:tmpl w:val="82AEC75E"/>
    <w:lvl w:ilvl="0" w:tplc="95206B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C15281"/>
    <w:multiLevelType w:val="hybridMultilevel"/>
    <w:tmpl w:val="DA5C8180"/>
    <w:lvl w:ilvl="0" w:tplc="9612DF5A">
      <w:numFmt w:val="bullet"/>
      <w:lvlText w:val="•"/>
      <w:lvlJc w:val="left"/>
      <w:pPr>
        <w:ind w:left="260" w:hanging="243"/>
      </w:pPr>
      <w:rPr>
        <w:rFonts w:ascii="Times New Roman" w:eastAsia="Times New Roman" w:hAnsi="Times New Roman" w:cs="Times New Roman" w:hint="default"/>
        <w:spacing w:val="-27"/>
        <w:w w:val="100"/>
        <w:sz w:val="24"/>
        <w:szCs w:val="24"/>
      </w:rPr>
    </w:lvl>
    <w:lvl w:ilvl="1" w:tplc="23F6E99C">
      <w:numFmt w:val="bullet"/>
      <w:lvlText w:val="-"/>
      <w:lvlJc w:val="left"/>
      <w:pPr>
        <w:ind w:left="980" w:hanging="154"/>
      </w:pPr>
      <w:rPr>
        <w:rFonts w:ascii="Times New Roman" w:eastAsia="Times New Roman" w:hAnsi="Times New Roman" w:cs="Times New Roman" w:hint="default"/>
        <w:w w:val="99"/>
        <w:sz w:val="24"/>
        <w:szCs w:val="24"/>
      </w:rPr>
    </w:lvl>
    <w:lvl w:ilvl="2" w:tplc="A75E73EA">
      <w:numFmt w:val="bullet"/>
      <w:lvlText w:val="•"/>
      <w:lvlJc w:val="left"/>
      <w:pPr>
        <w:ind w:left="1962" w:hanging="154"/>
      </w:pPr>
      <w:rPr>
        <w:rFonts w:hint="default"/>
      </w:rPr>
    </w:lvl>
    <w:lvl w:ilvl="3" w:tplc="6FFECF5A">
      <w:numFmt w:val="bullet"/>
      <w:lvlText w:val="•"/>
      <w:lvlJc w:val="left"/>
      <w:pPr>
        <w:ind w:left="2945" w:hanging="154"/>
      </w:pPr>
      <w:rPr>
        <w:rFonts w:hint="default"/>
      </w:rPr>
    </w:lvl>
    <w:lvl w:ilvl="4" w:tplc="34AE61FE">
      <w:numFmt w:val="bullet"/>
      <w:lvlText w:val="•"/>
      <w:lvlJc w:val="left"/>
      <w:pPr>
        <w:ind w:left="3928" w:hanging="154"/>
      </w:pPr>
      <w:rPr>
        <w:rFonts w:hint="default"/>
      </w:rPr>
    </w:lvl>
    <w:lvl w:ilvl="5" w:tplc="A4362D7E">
      <w:numFmt w:val="bullet"/>
      <w:lvlText w:val="•"/>
      <w:lvlJc w:val="left"/>
      <w:pPr>
        <w:ind w:left="4911" w:hanging="154"/>
      </w:pPr>
      <w:rPr>
        <w:rFonts w:hint="default"/>
      </w:rPr>
    </w:lvl>
    <w:lvl w:ilvl="6" w:tplc="A4A60BCE">
      <w:numFmt w:val="bullet"/>
      <w:lvlText w:val="•"/>
      <w:lvlJc w:val="left"/>
      <w:pPr>
        <w:ind w:left="5894" w:hanging="154"/>
      </w:pPr>
      <w:rPr>
        <w:rFonts w:hint="default"/>
      </w:rPr>
    </w:lvl>
    <w:lvl w:ilvl="7" w:tplc="1D98A5EC">
      <w:numFmt w:val="bullet"/>
      <w:lvlText w:val="•"/>
      <w:lvlJc w:val="left"/>
      <w:pPr>
        <w:ind w:left="6877" w:hanging="154"/>
      </w:pPr>
      <w:rPr>
        <w:rFonts w:hint="default"/>
      </w:rPr>
    </w:lvl>
    <w:lvl w:ilvl="8" w:tplc="E0A25B48">
      <w:numFmt w:val="bullet"/>
      <w:lvlText w:val="•"/>
      <w:lvlJc w:val="left"/>
      <w:pPr>
        <w:ind w:left="7860" w:hanging="154"/>
      </w:pPr>
      <w:rPr>
        <w:rFonts w:hint="default"/>
      </w:rPr>
    </w:lvl>
  </w:abstractNum>
  <w:num w:numId="1">
    <w:abstractNumId w:val="0"/>
  </w:num>
  <w:num w:numId="2">
    <w:abstractNumId w:val="22"/>
  </w:num>
  <w:num w:numId="3">
    <w:abstractNumId w:val="4"/>
  </w:num>
  <w:num w:numId="4">
    <w:abstractNumId w:val="24"/>
  </w:num>
  <w:num w:numId="5">
    <w:abstractNumId w:val="26"/>
  </w:num>
  <w:num w:numId="6">
    <w:abstractNumId w:val="20"/>
  </w:num>
  <w:num w:numId="7">
    <w:abstractNumId w:val="31"/>
  </w:num>
  <w:num w:numId="8">
    <w:abstractNumId w:val="6"/>
  </w:num>
  <w:num w:numId="9">
    <w:abstractNumId w:val="34"/>
  </w:num>
  <w:num w:numId="10">
    <w:abstractNumId w:val="27"/>
  </w:num>
  <w:num w:numId="11">
    <w:abstractNumId w:val="2"/>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6"/>
  </w:num>
  <w:num w:numId="15">
    <w:abstractNumId w:val="11"/>
  </w:num>
  <w:num w:numId="16">
    <w:abstractNumId w:val="1"/>
  </w:num>
  <w:num w:numId="17">
    <w:abstractNumId w:val="12"/>
  </w:num>
  <w:num w:numId="18">
    <w:abstractNumId w:val="9"/>
  </w:num>
  <w:num w:numId="19">
    <w:abstractNumId w:val="19"/>
  </w:num>
  <w:num w:numId="20">
    <w:abstractNumId w:val="36"/>
  </w:num>
  <w:num w:numId="21">
    <w:abstractNumId w:val="17"/>
  </w:num>
  <w:num w:numId="22">
    <w:abstractNumId w:val="30"/>
  </w:num>
  <w:num w:numId="23">
    <w:abstractNumId w:val="10"/>
  </w:num>
  <w:num w:numId="24">
    <w:abstractNumId w:val="35"/>
  </w:num>
  <w:num w:numId="25">
    <w:abstractNumId w:val="7"/>
  </w:num>
  <w:num w:numId="26">
    <w:abstractNumId w:val="3"/>
  </w:num>
  <w:num w:numId="27">
    <w:abstractNumId w:val="5"/>
  </w:num>
  <w:num w:numId="28">
    <w:abstractNumId w:val="29"/>
  </w:num>
  <w:num w:numId="29">
    <w:abstractNumId w:val="25"/>
  </w:num>
  <w:num w:numId="30">
    <w:abstractNumId w:val="32"/>
  </w:num>
  <w:num w:numId="31">
    <w:abstractNumId w:val="18"/>
  </w:num>
  <w:num w:numId="32">
    <w:abstractNumId w:val="33"/>
  </w:num>
  <w:num w:numId="33">
    <w:abstractNumId w:val="15"/>
  </w:num>
  <w:num w:numId="34">
    <w:abstractNumId w:val="21"/>
  </w:num>
  <w:num w:numId="35">
    <w:abstractNumId w:val="37"/>
  </w:num>
  <w:num w:numId="36">
    <w:abstractNumId w:val="13"/>
  </w:num>
  <w:num w:numId="37">
    <w:abstractNumId w:val="14"/>
  </w:num>
  <w:num w:numId="38">
    <w:abstractNumId w:val="2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183298"/>
  </w:hdrShapeDefaults>
  <w:footnotePr>
    <w:footnote w:id="-1"/>
    <w:footnote w:id="0"/>
  </w:footnotePr>
  <w:endnotePr>
    <w:endnote w:id="-1"/>
    <w:endnote w:id="0"/>
  </w:endnotePr>
  <w:compat/>
  <w:rsids>
    <w:rsidRoot w:val="00CB5662"/>
    <w:rsid w:val="0000087E"/>
    <w:rsid w:val="00001A63"/>
    <w:rsid w:val="000025FB"/>
    <w:rsid w:val="00003CDC"/>
    <w:rsid w:val="00003CFC"/>
    <w:rsid w:val="00003D5F"/>
    <w:rsid w:val="000048F5"/>
    <w:rsid w:val="00004CB0"/>
    <w:rsid w:val="000061BD"/>
    <w:rsid w:val="000065A1"/>
    <w:rsid w:val="0000694C"/>
    <w:rsid w:val="000102A5"/>
    <w:rsid w:val="000103B8"/>
    <w:rsid w:val="000106F2"/>
    <w:rsid w:val="00010B9F"/>
    <w:rsid w:val="00011C41"/>
    <w:rsid w:val="000126E6"/>
    <w:rsid w:val="00013F05"/>
    <w:rsid w:val="00013FE8"/>
    <w:rsid w:val="0001421D"/>
    <w:rsid w:val="00014C34"/>
    <w:rsid w:val="00014E81"/>
    <w:rsid w:val="00015A6B"/>
    <w:rsid w:val="00016526"/>
    <w:rsid w:val="000205B7"/>
    <w:rsid w:val="00020B88"/>
    <w:rsid w:val="00022490"/>
    <w:rsid w:val="00022A45"/>
    <w:rsid w:val="00022EF4"/>
    <w:rsid w:val="00027946"/>
    <w:rsid w:val="000314C9"/>
    <w:rsid w:val="000317BB"/>
    <w:rsid w:val="000321CB"/>
    <w:rsid w:val="00032229"/>
    <w:rsid w:val="000358BB"/>
    <w:rsid w:val="00035C95"/>
    <w:rsid w:val="000408A6"/>
    <w:rsid w:val="0004282A"/>
    <w:rsid w:val="000428E1"/>
    <w:rsid w:val="00042D48"/>
    <w:rsid w:val="00043480"/>
    <w:rsid w:val="00045885"/>
    <w:rsid w:val="000474CF"/>
    <w:rsid w:val="000513AA"/>
    <w:rsid w:val="00051E1C"/>
    <w:rsid w:val="00052F8D"/>
    <w:rsid w:val="0005405B"/>
    <w:rsid w:val="00054358"/>
    <w:rsid w:val="000543DC"/>
    <w:rsid w:val="00055AE6"/>
    <w:rsid w:val="00055DEC"/>
    <w:rsid w:val="00060542"/>
    <w:rsid w:val="00061179"/>
    <w:rsid w:val="00062022"/>
    <w:rsid w:val="0006254A"/>
    <w:rsid w:val="00062F01"/>
    <w:rsid w:val="000630DB"/>
    <w:rsid w:val="0006335A"/>
    <w:rsid w:val="00065BAF"/>
    <w:rsid w:val="00065C75"/>
    <w:rsid w:val="00067A78"/>
    <w:rsid w:val="00067BDF"/>
    <w:rsid w:val="0007031F"/>
    <w:rsid w:val="00070A9C"/>
    <w:rsid w:val="00070F3A"/>
    <w:rsid w:val="0007230F"/>
    <w:rsid w:val="0007254C"/>
    <w:rsid w:val="00075C87"/>
    <w:rsid w:val="00075C97"/>
    <w:rsid w:val="0007664E"/>
    <w:rsid w:val="0007783C"/>
    <w:rsid w:val="0008018D"/>
    <w:rsid w:val="000830DE"/>
    <w:rsid w:val="0008622D"/>
    <w:rsid w:val="00086DF1"/>
    <w:rsid w:val="000877D2"/>
    <w:rsid w:val="00090062"/>
    <w:rsid w:val="00091676"/>
    <w:rsid w:val="00093E46"/>
    <w:rsid w:val="00096B4B"/>
    <w:rsid w:val="000976B1"/>
    <w:rsid w:val="000A0C8B"/>
    <w:rsid w:val="000A4203"/>
    <w:rsid w:val="000A4382"/>
    <w:rsid w:val="000A5001"/>
    <w:rsid w:val="000A57B5"/>
    <w:rsid w:val="000A5BBF"/>
    <w:rsid w:val="000A723C"/>
    <w:rsid w:val="000B2D5E"/>
    <w:rsid w:val="000B3BFC"/>
    <w:rsid w:val="000B4E99"/>
    <w:rsid w:val="000B5332"/>
    <w:rsid w:val="000B7F88"/>
    <w:rsid w:val="000C08B6"/>
    <w:rsid w:val="000C0D58"/>
    <w:rsid w:val="000C11E7"/>
    <w:rsid w:val="000C1572"/>
    <w:rsid w:val="000C66DA"/>
    <w:rsid w:val="000C6C30"/>
    <w:rsid w:val="000D0192"/>
    <w:rsid w:val="000D0F84"/>
    <w:rsid w:val="000D120A"/>
    <w:rsid w:val="000D2D37"/>
    <w:rsid w:val="000D2F55"/>
    <w:rsid w:val="000D334A"/>
    <w:rsid w:val="000D4E6B"/>
    <w:rsid w:val="000D772C"/>
    <w:rsid w:val="000E05DF"/>
    <w:rsid w:val="000E2520"/>
    <w:rsid w:val="000E26D8"/>
    <w:rsid w:val="000E4B8A"/>
    <w:rsid w:val="000E4BE4"/>
    <w:rsid w:val="000E5BCE"/>
    <w:rsid w:val="000F0648"/>
    <w:rsid w:val="000F06DB"/>
    <w:rsid w:val="000F0DBB"/>
    <w:rsid w:val="000F1C4F"/>
    <w:rsid w:val="000F1E37"/>
    <w:rsid w:val="000F2564"/>
    <w:rsid w:val="000F256A"/>
    <w:rsid w:val="000F3C96"/>
    <w:rsid w:val="000F60AB"/>
    <w:rsid w:val="000F63C6"/>
    <w:rsid w:val="000F6464"/>
    <w:rsid w:val="000F7D84"/>
    <w:rsid w:val="00100368"/>
    <w:rsid w:val="00100A7E"/>
    <w:rsid w:val="00100D35"/>
    <w:rsid w:val="00102B49"/>
    <w:rsid w:val="001056DC"/>
    <w:rsid w:val="0010660C"/>
    <w:rsid w:val="00106CC9"/>
    <w:rsid w:val="00106ED2"/>
    <w:rsid w:val="00107352"/>
    <w:rsid w:val="00107650"/>
    <w:rsid w:val="0010796B"/>
    <w:rsid w:val="00107C7A"/>
    <w:rsid w:val="00107D97"/>
    <w:rsid w:val="00110EDF"/>
    <w:rsid w:val="00111655"/>
    <w:rsid w:val="00111D24"/>
    <w:rsid w:val="00111DBD"/>
    <w:rsid w:val="001126BA"/>
    <w:rsid w:val="001136EB"/>
    <w:rsid w:val="00114B51"/>
    <w:rsid w:val="00116A88"/>
    <w:rsid w:val="00117E07"/>
    <w:rsid w:val="0012043F"/>
    <w:rsid w:val="00120B85"/>
    <w:rsid w:val="00120C9D"/>
    <w:rsid w:val="00120E76"/>
    <w:rsid w:val="00124E40"/>
    <w:rsid w:val="001251D3"/>
    <w:rsid w:val="00126C2B"/>
    <w:rsid w:val="00127D06"/>
    <w:rsid w:val="00127D69"/>
    <w:rsid w:val="0013091C"/>
    <w:rsid w:val="0013095B"/>
    <w:rsid w:val="00131F63"/>
    <w:rsid w:val="001325B4"/>
    <w:rsid w:val="001344B8"/>
    <w:rsid w:val="00134758"/>
    <w:rsid w:val="00134BFE"/>
    <w:rsid w:val="001367F7"/>
    <w:rsid w:val="0013685D"/>
    <w:rsid w:val="001369D5"/>
    <w:rsid w:val="00136F09"/>
    <w:rsid w:val="001419ED"/>
    <w:rsid w:val="0014281E"/>
    <w:rsid w:val="00142F62"/>
    <w:rsid w:val="001434C1"/>
    <w:rsid w:val="00143602"/>
    <w:rsid w:val="00143F97"/>
    <w:rsid w:val="00144749"/>
    <w:rsid w:val="00144A59"/>
    <w:rsid w:val="00146874"/>
    <w:rsid w:val="00146E1A"/>
    <w:rsid w:val="00147B18"/>
    <w:rsid w:val="00150904"/>
    <w:rsid w:val="00153CC8"/>
    <w:rsid w:val="001548CD"/>
    <w:rsid w:val="00156D7E"/>
    <w:rsid w:val="00157553"/>
    <w:rsid w:val="00157865"/>
    <w:rsid w:val="001579FA"/>
    <w:rsid w:val="00160485"/>
    <w:rsid w:val="00161F80"/>
    <w:rsid w:val="0016265C"/>
    <w:rsid w:val="00162C1C"/>
    <w:rsid w:val="00164750"/>
    <w:rsid w:val="00164844"/>
    <w:rsid w:val="00165953"/>
    <w:rsid w:val="00167344"/>
    <w:rsid w:val="001676C8"/>
    <w:rsid w:val="00167776"/>
    <w:rsid w:val="00167EA2"/>
    <w:rsid w:val="00167EC7"/>
    <w:rsid w:val="00167F76"/>
    <w:rsid w:val="00171D27"/>
    <w:rsid w:val="00172D0E"/>
    <w:rsid w:val="00172E60"/>
    <w:rsid w:val="00173155"/>
    <w:rsid w:val="001737D4"/>
    <w:rsid w:val="00173869"/>
    <w:rsid w:val="00173C8E"/>
    <w:rsid w:val="00174556"/>
    <w:rsid w:val="00175FB4"/>
    <w:rsid w:val="00176A20"/>
    <w:rsid w:val="00176A5A"/>
    <w:rsid w:val="00180BC5"/>
    <w:rsid w:val="001814F3"/>
    <w:rsid w:val="00181CA7"/>
    <w:rsid w:val="00182A00"/>
    <w:rsid w:val="00182C1F"/>
    <w:rsid w:val="00183531"/>
    <w:rsid w:val="001843F1"/>
    <w:rsid w:val="00184450"/>
    <w:rsid w:val="00184FFE"/>
    <w:rsid w:val="00185A4C"/>
    <w:rsid w:val="0019055E"/>
    <w:rsid w:val="00191CEE"/>
    <w:rsid w:val="00192845"/>
    <w:rsid w:val="00192CBA"/>
    <w:rsid w:val="00192E5E"/>
    <w:rsid w:val="001931BE"/>
    <w:rsid w:val="00193F14"/>
    <w:rsid w:val="001940E0"/>
    <w:rsid w:val="001955B2"/>
    <w:rsid w:val="00196B6D"/>
    <w:rsid w:val="001A0766"/>
    <w:rsid w:val="001A2047"/>
    <w:rsid w:val="001A3296"/>
    <w:rsid w:val="001A4806"/>
    <w:rsid w:val="001A5B02"/>
    <w:rsid w:val="001A77E9"/>
    <w:rsid w:val="001A7E54"/>
    <w:rsid w:val="001A7ECA"/>
    <w:rsid w:val="001B022A"/>
    <w:rsid w:val="001B3C05"/>
    <w:rsid w:val="001B4768"/>
    <w:rsid w:val="001B5D86"/>
    <w:rsid w:val="001B79FF"/>
    <w:rsid w:val="001B7D3D"/>
    <w:rsid w:val="001C00C5"/>
    <w:rsid w:val="001C0CA5"/>
    <w:rsid w:val="001C173D"/>
    <w:rsid w:val="001C21F6"/>
    <w:rsid w:val="001C2445"/>
    <w:rsid w:val="001C2CEF"/>
    <w:rsid w:val="001C2F9D"/>
    <w:rsid w:val="001C31AE"/>
    <w:rsid w:val="001C673E"/>
    <w:rsid w:val="001D075D"/>
    <w:rsid w:val="001D1395"/>
    <w:rsid w:val="001D2879"/>
    <w:rsid w:val="001D3306"/>
    <w:rsid w:val="001D38EA"/>
    <w:rsid w:val="001D3C89"/>
    <w:rsid w:val="001D4B91"/>
    <w:rsid w:val="001D4E1C"/>
    <w:rsid w:val="001D6473"/>
    <w:rsid w:val="001D7B0D"/>
    <w:rsid w:val="001E0B23"/>
    <w:rsid w:val="001E23C1"/>
    <w:rsid w:val="001E3D90"/>
    <w:rsid w:val="001E506D"/>
    <w:rsid w:val="001E5B3E"/>
    <w:rsid w:val="001E5CD4"/>
    <w:rsid w:val="001E7760"/>
    <w:rsid w:val="001F03A6"/>
    <w:rsid w:val="001F2E00"/>
    <w:rsid w:val="001F3069"/>
    <w:rsid w:val="001F41A2"/>
    <w:rsid w:val="001F4F2C"/>
    <w:rsid w:val="001F57D3"/>
    <w:rsid w:val="001F7266"/>
    <w:rsid w:val="001F7B00"/>
    <w:rsid w:val="00200D2F"/>
    <w:rsid w:val="00201129"/>
    <w:rsid w:val="00201203"/>
    <w:rsid w:val="0020294B"/>
    <w:rsid w:val="0020578D"/>
    <w:rsid w:val="002062B5"/>
    <w:rsid w:val="00206A2D"/>
    <w:rsid w:val="00206DFF"/>
    <w:rsid w:val="00211E29"/>
    <w:rsid w:val="00214C55"/>
    <w:rsid w:val="00214F5E"/>
    <w:rsid w:val="00215A4E"/>
    <w:rsid w:val="002165F5"/>
    <w:rsid w:val="00216ED7"/>
    <w:rsid w:val="002178BB"/>
    <w:rsid w:val="002211AE"/>
    <w:rsid w:val="00221218"/>
    <w:rsid w:val="002217FF"/>
    <w:rsid w:val="00221A34"/>
    <w:rsid w:val="00223E6D"/>
    <w:rsid w:val="0022564D"/>
    <w:rsid w:val="002268B2"/>
    <w:rsid w:val="0022696E"/>
    <w:rsid w:val="00226AA6"/>
    <w:rsid w:val="0023020E"/>
    <w:rsid w:val="002303EC"/>
    <w:rsid w:val="002303FE"/>
    <w:rsid w:val="00230FD7"/>
    <w:rsid w:val="00232692"/>
    <w:rsid w:val="00234D6C"/>
    <w:rsid w:val="00235C11"/>
    <w:rsid w:val="00236DA4"/>
    <w:rsid w:val="00237F84"/>
    <w:rsid w:val="002423A2"/>
    <w:rsid w:val="00242410"/>
    <w:rsid w:val="0024450C"/>
    <w:rsid w:val="002452C3"/>
    <w:rsid w:val="00245C48"/>
    <w:rsid w:val="00245FB1"/>
    <w:rsid w:val="00247017"/>
    <w:rsid w:val="00250211"/>
    <w:rsid w:val="00252169"/>
    <w:rsid w:val="002526EF"/>
    <w:rsid w:val="00253377"/>
    <w:rsid w:val="00253EE8"/>
    <w:rsid w:val="00255E30"/>
    <w:rsid w:val="00256DBB"/>
    <w:rsid w:val="0026022F"/>
    <w:rsid w:val="00260A16"/>
    <w:rsid w:val="002619FD"/>
    <w:rsid w:val="00261AB1"/>
    <w:rsid w:val="00262F7E"/>
    <w:rsid w:val="00263487"/>
    <w:rsid w:val="0026571F"/>
    <w:rsid w:val="00265CBF"/>
    <w:rsid w:val="00265EE3"/>
    <w:rsid w:val="002663F4"/>
    <w:rsid w:val="002664DC"/>
    <w:rsid w:val="002666B6"/>
    <w:rsid w:val="00266A88"/>
    <w:rsid w:val="00267DBE"/>
    <w:rsid w:val="0027145C"/>
    <w:rsid w:val="00271555"/>
    <w:rsid w:val="00271BA5"/>
    <w:rsid w:val="00272A73"/>
    <w:rsid w:val="00272CE7"/>
    <w:rsid w:val="002731A9"/>
    <w:rsid w:val="002749D8"/>
    <w:rsid w:val="00274B25"/>
    <w:rsid w:val="00274CDC"/>
    <w:rsid w:val="00274EDF"/>
    <w:rsid w:val="002767FC"/>
    <w:rsid w:val="00276D88"/>
    <w:rsid w:val="00276E6F"/>
    <w:rsid w:val="002801BB"/>
    <w:rsid w:val="002801E6"/>
    <w:rsid w:val="0028024D"/>
    <w:rsid w:val="00282838"/>
    <w:rsid w:val="002833AE"/>
    <w:rsid w:val="002841E5"/>
    <w:rsid w:val="002854E1"/>
    <w:rsid w:val="0028717C"/>
    <w:rsid w:val="00287593"/>
    <w:rsid w:val="002878E6"/>
    <w:rsid w:val="00287E62"/>
    <w:rsid w:val="0029248A"/>
    <w:rsid w:val="0029480A"/>
    <w:rsid w:val="0029538D"/>
    <w:rsid w:val="00295DF8"/>
    <w:rsid w:val="002961E8"/>
    <w:rsid w:val="00296ECF"/>
    <w:rsid w:val="002975E3"/>
    <w:rsid w:val="002A01E5"/>
    <w:rsid w:val="002A0B36"/>
    <w:rsid w:val="002A1383"/>
    <w:rsid w:val="002A4216"/>
    <w:rsid w:val="002A43DC"/>
    <w:rsid w:val="002A44F7"/>
    <w:rsid w:val="002A54B4"/>
    <w:rsid w:val="002A67E6"/>
    <w:rsid w:val="002A6B3E"/>
    <w:rsid w:val="002B194C"/>
    <w:rsid w:val="002B2243"/>
    <w:rsid w:val="002B249D"/>
    <w:rsid w:val="002B4087"/>
    <w:rsid w:val="002B547D"/>
    <w:rsid w:val="002B708B"/>
    <w:rsid w:val="002B76C3"/>
    <w:rsid w:val="002C0740"/>
    <w:rsid w:val="002C1456"/>
    <w:rsid w:val="002C2143"/>
    <w:rsid w:val="002C4A4F"/>
    <w:rsid w:val="002C65E7"/>
    <w:rsid w:val="002C678E"/>
    <w:rsid w:val="002C7606"/>
    <w:rsid w:val="002D0216"/>
    <w:rsid w:val="002D0584"/>
    <w:rsid w:val="002D09EA"/>
    <w:rsid w:val="002D0A96"/>
    <w:rsid w:val="002D2402"/>
    <w:rsid w:val="002D61C7"/>
    <w:rsid w:val="002E0D51"/>
    <w:rsid w:val="002E19FF"/>
    <w:rsid w:val="002E2249"/>
    <w:rsid w:val="002E2E41"/>
    <w:rsid w:val="002E3B0B"/>
    <w:rsid w:val="002E3CDF"/>
    <w:rsid w:val="002E5AAB"/>
    <w:rsid w:val="002E619B"/>
    <w:rsid w:val="002E6E11"/>
    <w:rsid w:val="002E7E6C"/>
    <w:rsid w:val="002F0398"/>
    <w:rsid w:val="002F0A1F"/>
    <w:rsid w:val="002F1037"/>
    <w:rsid w:val="002F1552"/>
    <w:rsid w:val="002F21FF"/>
    <w:rsid w:val="002F2FFE"/>
    <w:rsid w:val="002F3BD7"/>
    <w:rsid w:val="002F4237"/>
    <w:rsid w:val="002F58DF"/>
    <w:rsid w:val="002F6AA9"/>
    <w:rsid w:val="00300F9A"/>
    <w:rsid w:val="00302258"/>
    <w:rsid w:val="00302398"/>
    <w:rsid w:val="00302F7E"/>
    <w:rsid w:val="0030336C"/>
    <w:rsid w:val="00303821"/>
    <w:rsid w:val="00304407"/>
    <w:rsid w:val="003045F5"/>
    <w:rsid w:val="00305FFB"/>
    <w:rsid w:val="0030681C"/>
    <w:rsid w:val="003069CE"/>
    <w:rsid w:val="00306A30"/>
    <w:rsid w:val="00311071"/>
    <w:rsid w:val="00311C51"/>
    <w:rsid w:val="00312FD9"/>
    <w:rsid w:val="00313562"/>
    <w:rsid w:val="00313C8D"/>
    <w:rsid w:val="003156B5"/>
    <w:rsid w:val="00315961"/>
    <w:rsid w:val="00315CB2"/>
    <w:rsid w:val="0031617F"/>
    <w:rsid w:val="0032198A"/>
    <w:rsid w:val="003219E5"/>
    <w:rsid w:val="00322189"/>
    <w:rsid w:val="00323382"/>
    <w:rsid w:val="00323E49"/>
    <w:rsid w:val="00330A9D"/>
    <w:rsid w:val="00330BCB"/>
    <w:rsid w:val="003318D6"/>
    <w:rsid w:val="003319D6"/>
    <w:rsid w:val="003320AF"/>
    <w:rsid w:val="003321BD"/>
    <w:rsid w:val="003327B2"/>
    <w:rsid w:val="00332A76"/>
    <w:rsid w:val="00332B8B"/>
    <w:rsid w:val="0033367F"/>
    <w:rsid w:val="00335DB0"/>
    <w:rsid w:val="00335ECE"/>
    <w:rsid w:val="00336E66"/>
    <w:rsid w:val="0033707F"/>
    <w:rsid w:val="00337175"/>
    <w:rsid w:val="00340195"/>
    <w:rsid w:val="0034154C"/>
    <w:rsid w:val="00341A4C"/>
    <w:rsid w:val="00341BBE"/>
    <w:rsid w:val="0034450A"/>
    <w:rsid w:val="0034498C"/>
    <w:rsid w:val="00345589"/>
    <w:rsid w:val="003456BE"/>
    <w:rsid w:val="003462F9"/>
    <w:rsid w:val="003464EF"/>
    <w:rsid w:val="00351E11"/>
    <w:rsid w:val="0035356E"/>
    <w:rsid w:val="003536AD"/>
    <w:rsid w:val="003537F5"/>
    <w:rsid w:val="003544F8"/>
    <w:rsid w:val="00355FF2"/>
    <w:rsid w:val="00360379"/>
    <w:rsid w:val="00361177"/>
    <w:rsid w:val="003616C2"/>
    <w:rsid w:val="00361953"/>
    <w:rsid w:val="0036371E"/>
    <w:rsid w:val="00366076"/>
    <w:rsid w:val="00366282"/>
    <w:rsid w:val="003668DD"/>
    <w:rsid w:val="00367724"/>
    <w:rsid w:val="00367A4E"/>
    <w:rsid w:val="00370CC5"/>
    <w:rsid w:val="00371913"/>
    <w:rsid w:val="0037669B"/>
    <w:rsid w:val="003766CC"/>
    <w:rsid w:val="00376850"/>
    <w:rsid w:val="00376B22"/>
    <w:rsid w:val="00376B8E"/>
    <w:rsid w:val="0037752A"/>
    <w:rsid w:val="003778A2"/>
    <w:rsid w:val="00380387"/>
    <w:rsid w:val="003803BA"/>
    <w:rsid w:val="00381076"/>
    <w:rsid w:val="00381797"/>
    <w:rsid w:val="003839DE"/>
    <w:rsid w:val="00384149"/>
    <w:rsid w:val="003857F9"/>
    <w:rsid w:val="00386F5A"/>
    <w:rsid w:val="00387137"/>
    <w:rsid w:val="00387288"/>
    <w:rsid w:val="003911BC"/>
    <w:rsid w:val="00392D71"/>
    <w:rsid w:val="00392D8F"/>
    <w:rsid w:val="00394198"/>
    <w:rsid w:val="0039429E"/>
    <w:rsid w:val="00394E7D"/>
    <w:rsid w:val="00395FFE"/>
    <w:rsid w:val="00396DAA"/>
    <w:rsid w:val="003A0D35"/>
    <w:rsid w:val="003A0D4C"/>
    <w:rsid w:val="003A0E3D"/>
    <w:rsid w:val="003A0F29"/>
    <w:rsid w:val="003A1094"/>
    <w:rsid w:val="003A2610"/>
    <w:rsid w:val="003A391E"/>
    <w:rsid w:val="003A45C3"/>
    <w:rsid w:val="003A55DC"/>
    <w:rsid w:val="003A67B4"/>
    <w:rsid w:val="003A71C7"/>
    <w:rsid w:val="003A748E"/>
    <w:rsid w:val="003B0955"/>
    <w:rsid w:val="003B09AD"/>
    <w:rsid w:val="003B09E8"/>
    <w:rsid w:val="003B26B1"/>
    <w:rsid w:val="003B3F57"/>
    <w:rsid w:val="003B4011"/>
    <w:rsid w:val="003B5EE5"/>
    <w:rsid w:val="003B65DF"/>
    <w:rsid w:val="003B76EE"/>
    <w:rsid w:val="003B7FD4"/>
    <w:rsid w:val="003C05BC"/>
    <w:rsid w:val="003C313F"/>
    <w:rsid w:val="003C361D"/>
    <w:rsid w:val="003C60A5"/>
    <w:rsid w:val="003C6252"/>
    <w:rsid w:val="003C636D"/>
    <w:rsid w:val="003C6B77"/>
    <w:rsid w:val="003C7586"/>
    <w:rsid w:val="003D0A83"/>
    <w:rsid w:val="003D0AA3"/>
    <w:rsid w:val="003D0D00"/>
    <w:rsid w:val="003D19D0"/>
    <w:rsid w:val="003D2CF2"/>
    <w:rsid w:val="003D2E2E"/>
    <w:rsid w:val="003D2F35"/>
    <w:rsid w:val="003D4990"/>
    <w:rsid w:val="003D578F"/>
    <w:rsid w:val="003D5E26"/>
    <w:rsid w:val="003D5F17"/>
    <w:rsid w:val="003D6CA5"/>
    <w:rsid w:val="003D71F6"/>
    <w:rsid w:val="003E00EB"/>
    <w:rsid w:val="003E18B9"/>
    <w:rsid w:val="003E1EB6"/>
    <w:rsid w:val="003E2760"/>
    <w:rsid w:val="003E3A4D"/>
    <w:rsid w:val="003E42EF"/>
    <w:rsid w:val="003E5AB1"/>
    <w:rsid w:val="003E7AC0"/>
    <w:rsid w:val="003E7B94"/>
    <w:rsid w:val="003F06F4"/>
    <w:rsid w:val="003F29CB"/>
    <w:rsid w:val="003F36C5"/>
    <w:rsid w:val="003F5897"/>
    <w:rsid w:val="003F624C"/>
    <w:rsid w:val="003F71B0"/>
    <w:rsid w:val="004006C4"/>
    <w:rsid w:val="004012C8"/>
    <w:rsid w:val="00401CCA"/>
    <w:rsid w:val="00401F28"/>
    <w:rsid w:val="00402D40"/>
    <w:rsid w:val="00402FDB"/>
    <w:rsid w:val="004037D8"/>
    <w:rsid w:val="00407131"/>
    <w:rsid w:val="004079AE"/>
    <w:rsid w:val="00410403"/>
    <w:rsid w:val="004133D6"/>
    <w:rsid w:val="004134B7"/>
    <w:rsid w:val="00413E16"/>
    <w:rsid w:val="00414341"/>
    <w:rsid w:val="00415268"/>
    <w:rsid w:val="004156E6"/>
    <w:rsid w:val="00416A4D"/>
    <w:rsid w:val="00416C83"/>
    <w:rsid w:val="0041723F"/>
    <w:rsid w:val="00417F38"/>
    <w:rsid w:val="004207FE"/>
    <w:rsid w:val="00420FF3"/>
    <w:rsid w:val="004236E2"/>
    <w:rsid w:val="0042431A"/>
    <w:rsid w:val="004253D9"/>
    <w:rsid w:val="004254B9"/>
    <w:rsid w:val="004271FB"/>
    <w:rsid w:val="00432607"/>
    <w:rsid w:val="00433D3D"/>
    <w:rsid w:val="00434086"/>
    <w:rsid w:val="00434D78"/>
    <w:rsid w:val="0043553B"/>
    <w:rsid w:val="00435700"/>
    <w:rsid w:val="004364F0"/>
    <w:rsid w:val="00440F6F"/>
    <w:rsid w:val="00441DA8"/>
    <w:rsid w:val="00442A03"/>
    <w:rsid w:val="00442D1B"/>
    <w:rsid w:val="00443A61"/>
    <w:rsid w:val="00445913"/>
    <w:rsid w:val="00445EA5"/>
    <w:rsid w:val="00445ED0"/>
    <w:rsid w:val="004475F0"/>
    <w:rsid w:val="00450794"/>
    <w:rsid w:val="0045095B"/>
    <w:rsid w:val="0045188F"/>
    <w:rsid w:val="0045325D"/>
    <w:rsid w:val="00453F06"/>
    <w:rsid w:val="004549FB"/>
    <w:rsid w:val="00454ACB"/>
    <w:rsid w:val="00455C5C"/>
    <w:rsid w:val="0045696C"/>
    <w:rsid w:val="00456DA4"/>
    <w:rsid w:val="00457E6A"/>
    <w:rsid w:val="00460D0B"/>
    <w:rsid w:val="004612FD"/>
    <w:rsid w:val="00461F15"/>
    <w:rsid w:val="00462683"/>
    <w:rsid w:val="004628A8"/>
    <w:rsid w:val="00462905"/>
    <w:rsid w:val="00462A12"/>
    <w:rsid w:val="00462F5B"/>
    <w:rsid w:val="00464689"/>
    <w:rsid w:val="0046475A"/>
    <w:rsid w:val="004648CF"/>
    <w:rsid w:val="00465075"/>
    <w:rsid w:val="004654DC"/>
    <w:rsid w:val="0046700C"/>
    <w:rsid w:val="00467474"/>
    <w:rsid w:val="00470319"/>
    <w:rsid w:val="004707DA"/>
    <w:rsid w:val="00470968"/>
    <w:rsid w:val="00471727"/>
    <w:rsid w:val="00471C85"/>
    <w:rsid w:val="004732AE"/>
    <w:rsid w:val="00475458"/>
    <w:rsid w:val="00475E74"/>
    <w:rsid w:val="004778BC"/>
    <w:rsid w:val="00481771"/>
    <w:rsid w:val="00481C1D"/>
    <w:rsid w:val="004823EC"/>
    <w:rsid w:val="0048294D"/>
    <w:rsid w:val="00483810"/>
    <w:rsid w:val="0048446F"/>
    <w:rsid w:val="00485840"/>
    <w:rsid w:val="00485C6F"/>
    <w:rsid w:val="00486BC1"/>
    <w:rsid w:val="00487280"/>
    <w:rsid w:val="00490485"/>
    <w:rsid w:val="004906B9"/>
    <w:rsid w:val="00490DC8"/>
    <w:rsid w:val="00491C40"/>
    <w:rsid w:val="00496211"/>
    <w:rsid w:val="004A011D"/>
    <w:rsid w:val="004A01E3"/>
    <w:rsid w:val="004A050A"/>
    <w:rsid w:val="004A0740"/>
    <w:rsid w:val="004A35C9"/>
    <w:rsid w:val="004A3A87"/>
    <w:rsid w:val="004A4694"/>
    <w:rsid w:val="004A584E"/>
    <w:rsid w:val="004A75BD"/>
    <w:rsid w:val="004B0397"/>
    <w:rsid w:val="004B0B13"/>
    <w:rsid w:val="004B1D15"/>
    <w:rsid w:val="004B4EAC"/>
    <w:rsid w:val="004B6AA8"/>
    <w:rsid w:val="004C4655"/>
    <w:rsid w:val="004C4D47"/>
    <w:rsid w:val="004C5A82"/>
    <w:rsid w:val="004C700B"/>
    <w:rsid w:val="004D07E1"/>
    <w:rsid w:val="004D2E11"/>
    <w:rsid w:val="004D31F7"/>
    <w:rsid w:val="004D3536"/>
    <w:rsid w:val="004D38F1"/>
    <w:rsid w:val="004D5591"/>
    <w:rsid w:val="004D581E"/>
    <w:rsid w:val="004D5CEA"/>
    <w:rsid w:val="004D6AA3"/>
    <w:rsid w:val="004D6CA0"/>
    <w:rsid w:val="004E16EF"/>
    <w:rsid w:val="004E20FE"/>
    <w:rsid w:val="004E31EE"/>
    <w:rsid w:val="004E416A"/>
    <w:rsid w:val="004E7E58"/>
    <w:rsid w:val="004F0CA5"/>
    <w:rsid w:val="004F130B"/>
    <w:rsid w:val="004F22F8"/>
    <w:rsid w:val="004F2F66"/>
    <w:rsid w:val="004F393A"/>
    <w:rsid w:val="004F4B58"/>
    <w:rsid w:val="004F5AFA"/>
    <w:rsid w:val="004F5D04"/>
    <w:rsid w:val="004F6B37"/>
    <w:rsid w:val="004F7489"/>
    <w:rsid w:val="004F7759"/>
    <w:rsid w:val="00500800"/>
    <w:rsid w:val="00500BF6"/>
    <w:rsid w:val="00501890"/>
    <w:rsid w:val="0050252A"/>
    <w:rsid w:val="00502D38"/>
    <w:rsid w:val="00505ABB"/>
    <w:rsid w:val="00506CC9"/>
    <w:rsid w:val="005072D2"/>
    <w:rsid w:val="00512020"/>
    <w:rsid w:val="00512446"/>
    <w:rsid w:val="005126EA"/>
    <w:rsid w:val="0051293F"/>
    <w:rsid w:val="00512A87"/>
    <w:rsid w:val="00512BA6"/>
    <w:rsid w:val="00513BA1"/>
    <w:rsid w:val="00513F7C"/>
    <w:rsid w:val="00515231"/>
    <w:rsid w:val="0051536E"/>
    <w:rsid w:val="00517857"/>
    <w:rsid w:val="00520B4D"/>
    <w:rsid w:val="0052145A"/>
    <w:rsid w:val="005217FB"/>
    <w:rsid w:val="00521941"/>
    <w:rsid w:val="00521DE4"/>
    <w:rsid w:val="0052232F"/>
    <w:rsid w:val="005225EB"/>
    <w:rsid w:val="0052350A"/>
    <w:rsid w:val="005238DA"/>
    <w:rsid w:val="00523E98"/>
    <w:rsid w:val="005257AA"/>
    <w:rsid w:val="005259A7"/>
    <w:rsid w:val="00525BCD"/>
    <w:rsid w:val="00526253"/>
    <w:rsid w:val="00526742"/>
    <w:rsid w:val="0052715C"/>
    <w:rsid w:val="0052740F"/>
    <w:rsid w:val="00531084"/>
    <w:rsid w:val="00532800"/>
    <w:rsid w:val="00532A5D"/>
    <w:rsid w:val="00533B69"/>
    <w:rsid w:val="00534F4F"/>
    <w:rsid w:val="00535394"/>
    <w:rsid w:val="00535574"/>
    <w:rsid w:val="00535767"/>
    <w:rsid w:val="005357DC"/>
    <w:rsid w:val="00537505"/>
    <w:rsid w:val="00540D7C"/>
    <w:rsid w:val="00540E80"/>
    <w:rsid w:val="00541A29"/>
    <w:rsid w:val="00542947"/>
    <w:rsid w:val="00542F7A"/>
    <w:rsid w:val="0054343A"/>
    <w:rsid w:val="00545136"/>
    <w:rsid w:val="005473D4"/>
    <w:rsid w:val="00547BD0"/>
    <w:rsid w:val="00550B12"/>
    <w:rsid w:val="0055148A"/>
    <w:rsid w:val="00551996"/>
    <w:rsid w:val="00555BC7"/>
    <w:rsid w:val="005560E3"/>
    <w:rsid w:val="0055614E"/>
    <w:rsid w:val="00556BB4"/>
    <w:rsid w:val="005574CB"/>
    <w:rsid w:val="005575D0"/>
    <w:rsid w:val="00557D72"/>
    <w:rsid w:val="00557FBE"/>
    <w:rsid w:val="00560FAF"/>
    <w:rsid w:val="00561755"/>
    <w:rsid w:val="0056177D"/>
    <w:rsid w:val="00562932"/>
    <w:rsid w:val="00562CC7"/>
    <w:rsid w:val="005640DC"/>
    <w:rsid w:val="005641DB"/>
    <w:rsid w:val="0056465B"/>
    <w:rsid w:val="00564FD2"/>
    <w:rsid w:val="00565CEE"/>
    <w:rsid w:val="00567727"/>
    <w:rsid w:val="00571371"/>
    <w:rsid w:val="0057199A"/>
    <w:rsid w:val="0057436B"/>
    <w:rsid w:val="00574F98"/>
    <w:rsid w:val="0057680C"/>
    <w:rsid w:val="00577280"/>
    <w:rsid w:val="00577B6B"/>
    <w:rsid w:val="00580B14"/>
    <w:rsid w:val="00580D9A"/>
    <w:rsid w:val="005857F8"/>
    <w:rsid w:val="00585BE9"/>
    <w:rsid w:val="00586B96"/>
    <w:rsid w:val="00587B8E"/>
    <w:rsid w:val="00587EB5"/>
    <w:rsid w:val="005911A7"/>
    <w:rsid w:val="00595039"/>
    <w:rsid w:val="00595B9A"/>
    <w:rsid w:val="00596292"/>
    <w:rsid w:val="0059746F"/>
    <w:rsid w:val="00597C9D"/>
    <w:rsid w:val="005A02F3"/>
    <w:rsid w:val="005A0C54"/>
    <w:rsid w:val="005A0ECA"/>
    <w:rsid w:val="005A109F"/>
    <w:rsid w:val="005A1A56"/>
    <w:rsid w:val="005A1AE3"/>
    <w:rsid w:val="005A36F7"/>
    <w:rsid w:val="005A3B37"/>
    <w:rsid w:val="005A4A4E"/>
    <w:rsid w:val="005A4D78"/>
    <w:rsid w:val="005A5936"/>
    <w:rsid w:val="005A7C96"/>
    <w:rsid w:val="005B0EBD"/>
    <w:rsid w:val="005B17F5"/>
    <w:rsid w:val="005B19D6"/>
    <w:rsid w:val="005B2A0E"/>
    <w:rsid w:val="005B43F8"/>
    <w:rsid w:val="005B5939"/>
    <w:rsid w:val="005B7599"/>
    <w:rsid w:val="005B78E7"/>
    <w:rsid w:val="005C0E36"/>
    <w:rsid w:val="005C13AB"/>
    <w:rsid w:val="005C1B47"/>
    <w:rsid w:val="005C22B2"/>
    <w:rsid w:val="005C254E"/>
    <w:rsid w:val="005C27B3"/>
    <w:rsid w:val="005C27ED"/>
    <w:rsid w:val="005C2E6C"/>
    <w:rsid w:val="005C2F77"/>
    <w:rsid w:val="005C4F75"/>
    <w:rsid w:val="005C7D5C"/>
    <w:rsid w:val="005D006F"/>
    <w:rsid w:val="005D03AB"/>
    <w:rsid w:val="005D099E"/>
    <w:rsid w:val="005D0AFF"/>
    <w:rsid w:val="005D10A5"/>
    <w:rsid w:val="005D2173"/>
    <w:rsid w:val="005D3EEA"/>
    <w:rsid w:val="005D7021"/>
    <w:rsid w:val="005E03F7"/>
    <w:rsid w:val="005E227F"/>
    <w:rsid w:val="005E2D89"/>
    <w:rsid w:val="005E4033"/>
    <w:rsid w:val="005E4311"/>
    <w:rsid w:val="005E4AA2"/>
    <w:rsid w:val="005E7399"/>
    <w:rsid w:val="005E774D"/>
    <w:rsid w:val="005F114C"/>
    <w:rsid w:val="005F1463"/>
    <w:rsid w:val="005F1DA7"/>
    <w:rsid w:val="005F2146"/>
    <w:rsid w:val="005F23FE"/>
    <w:rsid w:val="005F307A"/>
    <w:rsid w:val="005F66AB"/>
    <w:rsid w:val="005F6D40"/>
    <w:rsid w:val="005F7AAE"/>
    <w:rsid w:val="00600706"/>
    <w:rsid w:val="00600844"/>
    <w:rsid w:val="00601D59"/>
    <w:rsid w:val="006038FE"/>
    <w:rsid w:val="00605E7B"/>
    <w:rsid w:val="006072B7"/>
    <w:rsid w:val="0060745D"/>
    <w:rsid w:val="006105B8"/>
    <w:rsid w:val="00610E7B"/>
    <w:rsid w:val="00611489"/>
    <w:rsid w:val="0061175C"/>
    <w:rsid w:val="006142D3"/>
    <w:rsid w:val="00614DF7"/>
    <w:rsid w:val="00616DAA"/>
    <w:rsid w:val="00617268"/>
    <w:rsid w:val="00620E15"/>
    <w:rsid w:val="006233BF"/>
    <w:rsid w:val="006239F0"/>
    <w:rsid w:val="00623BC1"/>
    <w:rsid w:val="00624BC1"/>
    <w:rsid w:val="00624DB9"/>
    <w:rsid w:val="00625E01"/>
    <w:rsid w:val="00626798"/>
    <w:rsid w:val="00626AC5"/>
    <w:rsid w:val="00627318"/>
    <w:rsid w:val="00627E4D"/>
    <w:rsid w:val="00630605"/>
    <w:rsid w:val="00634411"/>
    <w:rsid w:val="006346B4"/>
    <w:rsid w:val="00635ADF"/>
    <w:rsid w:val="00635CEC"/>
    <w:rsid w:val="00637E94"/>
    <w:rsid w:val="00640DB5"/>
    <w:rsid w:val="006417E3"/>
    <w:rsid w:val="006454ED"/>
    <w:rsid w:val="0064657F"/>
    <w:rsid w:val="00651F25"/>
    <w:rsid w:val="00653E51"/>
    <w:rsid w:val="00655962"/>
    <w:rsid w:val="00655CF0"/>
    <w:rsid w:val="00655E1D"/>
    <w:rsid w:val="00656B09"/>
    <w:rsid w:val="006571B0"/>
    <w:rsid w:val="00657267"/>
    <w:rsid w:val="00660BFA"/>
    <w:rsid w:val="0066278E"/>
    <w:rsid w:val="006643D8"/>
    <w:rsid w:val="00665E1C"/>
    <w:rsid w:val="00667BD1"/>
    <w:rsid w:val="006706CE"/>
    <w:rsid w:val="00670C11"/>
    <w:rsid w:val="00671660"/>
    <w:rsid w:val="00672E38"/>
    <w:rsid w:val="00673164"/>
    <w:rsid w:val="00675081"/>
    <w:rsid w:val="00677D1B"/>
    <w:rsid w:val="00680603"/>
    <w:rsid w:val="0068334C"/>
    <w:rsid w:val="00684680"/>
    <w:rsid w:val="00686E95"/>
    <w:rsid w:val="00687848"/>
    <w:rsid w:val="00692E49"/>
    <w:rsid w:val="00693DED"/>
    <w:rsid w:val="006945B9"/>
    <w:rsid w:val="00696584"/>
    <w:rsid w:val="00697450"/>
    <w:rsid w:val="00697B14"/>
    <w:rsid w:val="006A12FA"/>
    <w:rsid w:val="006A1E09"/>
    <w:rsid w:val="006A32DB"/>
    <w:rsid w:val="006A3F6C"/>
    <w:rsid w:val="006A424A"/>
    <w:rsid w:val="006A44AD"/>
    <w:rsid w:val="006A5499"/>
    <w:rsid w:val="006A6073"/>
    <w:rsid w:val="006A672D"/>
    <w:rsid w:val="006A76B9"/>
    <w:rsid w:val="006A778E"/>
    <w:rsid w:val="006A7A38"/>
    <w:rsid w:val="006B041B"/>
    <w:rsid w:val="006B05D5"/>
    <w:rsid w:val="006B0EFF"/>
    <w:rsid w:val="006B0F98"/>
    <w:rsid w:val="006B1559"/>
    <w:rsid w:val="006B30A4"/>
    <w:rsid w:val="006B3D54"/>
    <w:rsid w:val="006B48D4"/>
    <w:rsid w:val="006B4918"/>
    <w:rsid w:val="006B49A6"/>
    <w:rsid w:val="006B5DD3"/>
    <w:rsid w:val="006B6C7C"/>
    <w:rsid w:val="006C120D"/>
    <w:rsid w:val="006C1297"/>
    <w:rsid w:val="006C1971"/>
    <w:rsid w:val="006C3A1C"/>
    <w:rsid w:val="006C3E30"/>
    <w:rsid w:val="006C469A"/>
    <w:rsid w:val="006C56EA"/>
    <w:rsid w:val="006C5731"/>
    <w:rsid w:val="006C59F0"/>
    <w:rsid w:val="006C5B0A"/>
    <w:rsid w:val="006C5CB9"/>
    <w:rsid w:val="006C6A31"/>
    <w:rsid w:val="006C7A18"/>
    <w:rsid w:val="006C7D49"/>
    <w:rsid w:val="006D0257"/>
    <w:rsid w:val="006D07A4"/>
    <w:rsid w:val="006D1BAC"/>
    <w:rsid w:val="006D3EE6"/>
    <w:rsid w:val="006D492E"/>
    <w:rsid w:val="006D4B04"/>
    <w:rsid w:val="006D50AC"/>
    <w:rsid w:val="006D5310"/>
    <w:rsid w:val="006D5A0F"/>
    <w:rsid w:val="006D5C9F"/>
    <w:rsid w:val="006D5F8D"/>
    <w:rsid w:val="006E11DA"/>
    <w:rsid w:val="006E23C8"/>
    <w:rsid w:val="006E2969"/>
    <w:rsid w:val="006E36D3"/>
    <w:rsid w:val="006E37AD"/>
    <w:rsid w:val="006E3FB6"/>
    <w:rsid w:val="006E5D82"/>
    <w:rsid w:val="006E6BEA"/>
    <w:rsid w:val="006E6F81"/>
    <w:rsid w:val="006E70ED"/>
    <w:rsid w:val="006F0872"/>
    <w:rsid w:val="006F1741"/>
    <w:rsid w:val="006F272E"/>
    <w:rsid w:val="006F2B68"/>
    <w:rsid w:val="006F560F"/>
    <w:rsid w:val="006F58A8"/>
    <w:rsid w:val="006F6283"/>
    <w:rsid w:val="006F6613"/>
    <w:rsid w:val="006F6A20"/>
    <w:rsid w:val="006F7B0A"/>
    <w:rsid w:val="00700414"/>
    <w:rsid w:val="007023EF"/>
    <w:rsid w:val="00702AE2"/>
    <w:rsid w:val="007034EF"/>
    <w:rsid w:val="00703C34"/>
    <w:rsid w:val="00704D43"/>
    <w:rsid w:val="00704E15"/>
    <w:rsid w:val="00704FC5"/>
    <w:rsid w:val="007066F9"/>
    <w:rsid w:val="00706D50"/>
    <w:rsid w:val="00706DF6"/>
    <w:rsid w:val="00707958"/>
    <w:rsid w:val="00707AD4"/>
    <w:rsid w:val="00710C7D"/>
    <w:rsid w:val="007119A4"/>
    <w:rsid w:val="0071202E"/>
    <w:rsid w:val="00713196"/>
    <w:rsid w:val="00714C43"/>
    <w:rsid w:val="00714CD8"/>
    <w:rsid w:val="007156CE"/>
    <w:rsid w:val="007166E3"/>
    <w:rsid w:val="00716ACC"/>
    <w:rsid w:val="0071749A"/>
    <w:rsid w:val="00717EA8"/>
    <w:rsid w:val="00721006"/>
    <w:rsid w:val="00721A06"/>
    <w:rsid w:val="00724C05"/>
    <w:rsid w:val="00725987"/>
    <w:rsid w:val="007267CE"/>
    <w:rsid w:val="00727C86"/>
    <w:rsid w:val="00727D2D"/>
    <w:rsid w:val="0073108E"/>
    <w:rsid w:val="007318F8"/>
    <w:rsid w:val="00731A3E"/>
    <w:rsid w:val="007324D9"/>
    <w:rsid w:val="00732701"/>
    <w:rsid w:val="00734393"/>
    <w:rsid w:val="007354AB"/>
    <w:rsid w:val="00735E14"/>
    <w:rsid w:val="007372BF"/>
    <w:rsid w:val="00737A6D"/>
    <w:rsid w:val="007457BB"/>
    <w:rsid w:val="00746C12"/>
    <w:rsid w:val="00747F95"/>
    <w:rsid w:val="00750061"/>
    <w:rsid w:val="00750D5E"/>
    <w:rsid w:val="00752302"/>
    <w:rsid w:val="00752C34"/>
    <w:rsid w:val="007530D4"/>
    <w:rsid w:val="007534D5"/>
    <w:rsid w:val="00753BC2"/>
    <w:rsid w:val="00754861"/>
    <w:rsid w:val="00755D3A"/>
    <w:rsid w:val="00755E65"/>
    <w:rsid w:val="0075613A"/>
    <w:rsid w:val="007577A6"/>
    <w:rsid w:val="00757AD6"/>
    <w:rsid w:val="00760038"/>
    <w:rsid w:val="007600ED"/>
    <w:rsid w:val="00760593"/>
    <w:rsid w:val="0076074D"/>
    <w:rsid w:val="00761EF7"/>
    <w:rsid w:val="00762F2C"/>
    <w:rsid w:val="007639C0"/>
    <w:rsid w:val="00764A59"/>
    <w:rsid w:val="0077278D"/>
    <w:rsid w:val="0077402D"/>
    <w:rsid w:val="007750E6"/>
    <w:rsid w:val="007757BE"/>
    <w:rsid w:val="00775BB5"/>
    <w:rsid w:val="00776D67"/>
    <w:rsid w:val="0077737D"/>
    <w:rsid w:val="00777A06"/>
    <w:rsid w:val="00780DC5"/>
    <w:rsid w:val="0078100D"/>
    <w:rsid w:val="00781EE3"/>
    <w:rsid w:val="0078304F"/>
    <w:rsid w:val="007836F2"/>
    <w:rsid w:val="0079016D"/>
    <w:rsid w:val="007914BD"/>
    <w:rsid w:val="00791846"/>
    <w:rsid w:val="00791F36"/>
    <w:rsid w:val="007929E5"/>
    <w:rsid w:val="00793561"/>
    <w:rsid w:val="007935D8"/>
    <w:rsid w:val="00793877"/>
    <w:rsid w:val="00793EFC"/>
    <w:rsid w:val="00794862"/>
    <w:rsid w:val="00794A8B"/>
    <w:rsid w:val="007955FB"/>
    <w:rsid w:val="0079666F"/>
    <w:rsid w:val="00797613"/>
    <w:rsid w:val="00797A3C"/>
    <w:rsid w:val="007A25D6"/>
    <w:rsid w:val="007A2D39"/>
    <w:rsid w:val="007A3F65"/>
    <w:rsid w:val="007A6572"/>
    <w:rsid w:val="007A6DB6"/>
    <w:rsid w:val="007A7D31"/>
    <w:rsid w:val="007A7E00"/>
    <w:rsid w:val="007A7EA8"/>
    <w:rsid w:val="007B0507"/>
    <w:rsid w:val="007B1516"/>
    <w:rsid w:val="007B2FB9"/>
    <w:rsid w:val="007B5FAC"/>
    <w:rsid w:val="007B6346"/>
    <w:rsid w:val="007B6807"/>
    <w:rsid w:val="007B7243"/>
    <w:rsid w:val="007B7B6B"/>
    <w:rsid w:val="007C1E16"/>
    <w:rsid w:val="007C202E"/>
    <w:rsid w:val="007C294B"/>
    <w:rsid w:val="007C5793"/>
    <w:rsid w:val="007C67E8"/>
    <w:rsid w:val="007D0032"/>
    <w:rsid w:val="007D028C"/>
    <w:rsid w:val="007D0AA1"/>
    <w:rsid w:val="007D132F"/>
    <w:rsid w:val="007D1607"/>
    <w:rsid w:val="007D1D3E"/>
    <w:rsid w:val="007D200B"/>
    <w:rsid w:val="007D242A"/>
    <w:rsid w:val="007D2929"/>
    <w:rsid w:val="007D2CB0"/>
    <w:rsid w:val="007D3370"/>
    <w:rsid w:val="007D4025"/>
    <w:rsid w:val="007D7C78"/>
    <w:rsid w:val="007E2BFD"/>
    <w:rsid w:val="007E2DCF"/>
    <w:rsid w:val="007E366D"/>
    <w:rsid w:val="007E3950"/>
    <w:rsid w:val="007E39A6"/>
    <w:rsid w:val="007E4AEC"/>
    <w:rsid w:val="007E4C13"/>
    <w:rsid w:val="007E5757"/>
    <w:rsid w:val="007E5E94"/>
    <w:rsid w:val="007E693E"/>
    <w:rsid w:val="007E709F"/>
    <w:rsid w:val="007E7394"/>
    <w:rsid w:val="007E79AC"/>
    <w:rsid w:val="007F0240"/>
    <w:rsid w:val="007F264A"/>
    <w:rsid w:val="007F52B9"/>
    <w:rsid w:val="007F736D"/>
    <w:rsid w:val="007F741A"/>
    <w:rsid w:val="00807695"/>
    <w:rsid w:val="00810A70"/>
    <w:rsid w:val="00810F21"/>
    <w:rsid w:val="0081233B"/>
    <w:rsid w:val="008132C7"/>
    <w:rsid w:val="0081553C"/>
    <w:rsid w:val="00816AAB"/>
    <w:rsid w:val="008207CB"/>
    <w:rsid w:val="00820C1F"/>
    <w:rsid w:val="00822707"/>
    <w:rsid w:val="00822C2D"/>
    <w:rsid w:val="00822E08"/>
    <w:rsid w:val="00823668"/>
    <w:rsid w:val="0082535A"/>
    <w:rsid w:val="0082578D"/>
    <w:rsid w:val="00826394"/>
    <w:rsid w:val="00826AC8"/>
    <w:rsid w:val="00827DB3"/>
    <w:rsid w:val="0083119F"/>
    <w:rsid w:val="008334F0"/>
    <w:rsid w:val="008338D5"/>
    <w:rsid w:val="00833FDE"/>
    <w:rsid w:val="008343C3"/>
    <w:rsid w:val="00834A72"/>
    <w:rsid w:val="0083511D"/>
    <w:rsid w:val="00836777"/>
    <w:rsid w:val="00840463"/>
    <w:rsid w:val="008404A3"/>
    <w:rsid w:val="00840A21"/>
    <w:rsid w:val="00841DCF"/>
    <w:rsid w:val="00842007"/>
    <w:rsid w:val="008420C6"/>
    <w:rsid w:val="00842D29"/>
    <w:rsid w:val="00843FFE"/>
    <w:rsid w:val="00845A6E"/>
    <w:rsid w:val="00846C67"/>
    <w:rsid w:val="00846DAD"/>
    <w:rsid w:val="0085342C"/>
    <w:rsid w:val="00853C0B"/>
    <w:rsid w:val="0085474F"/>
    <w:rsid w:val="00854D34"/>
    <w:rsid w:val="00856187"/>
    <w:rsid w:val="00862C9A"/>
    <w:rsid w:val="00863CC0"/>
    <w:rsid w:val="0086572B"/>
    <w:rsid w:val="008658D3"/>
    <w:rsid w:val="00865D13"/>
    <w:rsid w:val="00865E85"/>
    <w:rsid w:val="00866C4A"/>
    <w:rsid w:val="00867974"/>
    <w:rsid w:val="0087107E"/>
    <w:rsid w:val="00873179"/>
    <w:rsid w:val="00873645"/>
    <w:rsid w:val="00874526"/>
    <w:rsid w:val="00875CAF"/>
    <w:rsid w:val="00877BF9"/>
    <w:rsid w:val="0088096C"/>
    <w:rsid w:val="0088129C"/>
    <w:rsid w:val="008818AB"/>
    <w:rsid w:val="00882BBA"/>
    <w:rsid w:val="00883D6A"/>
    <w:rsid w:val="00884D6B"/>
    <w:rsid w:val="00886D1D"/>
    <w:rsid w:val="00887485"/>
    <w:rsid w:val="008915BF"/>
    <w:rsid w:val="00891A6B"/>
    <w:rsid w:val="00891E10"/>
    <w:rsid w:val="008932FF"/>
    <w:rsid w:val="008935AD"/>
    <w:rsid w:val="00893629"/>
    <w:rsid w:val="008936A5"/>
    <w:rsid w:val="008957C1"/>
    <w:rsid w:val="00895FB8"/>
    <w:rsid w:val="00896348"/>
    <w:rsid w:val="00897A02"/>
    <w:rsid w:val="008A0005"/>
    <w:rsid w:val="008A3888"/>
    <w:rsid w:val="008A6A5E"/>
    <w:rsid w:val="008A777B"/>
    <w:rsid w:val="008B09D3"/>
    <w:rsid w:val="008B10B7"/>
    <w:rsid w:val="008B2C8D"/>
    <w:rsid w:val="008B3BB1"/>
    <w:rsid w:val="008B5D52"/>
    <w:rsid w:val="008B5F88"/>
    <w:rsid w:val="008B6450"/>
    <w:rsid w:val="008B64E6"/>
    <w:rsid w:val="008B6922"/>
    <w:rsid w:val="008B751B"/>
    <w:rsid w:val="008B7C82"/>
    <w:rsid w:val="008C1930"/>
    <w:rsid w:val="008C38AA"/>
    <w:rsid w:val="008C4848"/>
    <w:rsid w:val="008C6DC5"/>
    <w:rsid w:val="008C747A"/>
    <w:rsid w:val="008C7C89"/>
    <w:rsid w:val="008D13DF"/>
    <w:rsid w:val="008D2CE6"/>
    <w:rsid w:val="008D4066"/>
    <w:rsid w:val="008D4207"/>
    <w:rsid w:val="008D455C"/>
    <w:rsid w:val="008D5FA8"/>
    <w:rsid w:val="008D696B"/>
    <w:rsid w:val="008D6F40"/>
    <w:rsid w:val="008D7222"/>
    <w:rsid w:val="008D7598"/>
    <w:rsid w:val="008D77D4"/>
    <w:rsid w:val="008E15CD"/>
    <w:rsid w:val="008E1B41"/>
    <w:rsid w:val="008E22CE"/>
    <w:rsid w:val="008E38B8"/>
    <w:rsid w:val="008E5119"/>
    <w:rsid w:val="008E5148"/>
    <w:rsid w:val="008E653B"/>
    <w:rsid w:val="008F082C"/>
    <w:rsid w:val="008F0B8B"/>
    <w:rsid w:val="008F0D1E"/>
    <w:rsid w:val="008F1142"/>
    <w:rsid w:val="008F19CE"/>
    <w:rsid w:val="008F21BC"/>
    <w:rsid w:val="008F2B58"/>
    <w:rsid w:val="008F329E"/>
    <w:rsid w:val="008F4EB2"/>
    <w:rsid w:val="008F659F"/>
    <w:rsid w:val="008F6633"/>
    <w:rsid w:val="008F778F"/>
    <w:rsid w:val="008F7E02"/>
    <w:rsid w:val="008F7E1B"/>
    <w:rsid w:val="00902BDC"/>
    <w:rsid w:val="009047F1"/>
    <w:rsid w:val="00905870"/>
    <w:rsid w:val="00905A96"/>
    <w:rsid w:val="00906317"/>
    <w:rsid w:val="009079B2"/>
    <w:rsid w:val="00912137"/>
    <w:rsid w:val="00914278"/>
    <w:rsid w:val="009143D5"/>
    <w:rsid w:val="00914581"/>
    <w:rsid w:val="009157B1"/>
    <w:rsid w:val="00916E30"/>
    <w:rsid w:val="009208F3"/>
    <w:rsid w:val="00921748"/>
    <w:rsid w:val="00921814"/>
    <w:rsid w:val="00922570"/>
    <w:rsid w:val="00922FC7"/>
    <w:rsid w:val="00924B8D"/>
    <w:rsid w:val="00925582"/>
    <w:rsid w:val="00926711"/>
    <w:rsid w:val="00930AF9"/>
    <w:rsid w:val="0093118F"/>
    <w:rsid w:val="0093194C"/>
    <w:rsid w:val="00932370"/>
    <w:rsid w:val="009325E8"/>
    <w:rsid w:val="00932932"/>
    <w:rsid w:val="00932AFC"/>
    <w:rsid w:val="009348E4"/>
    <w:rsid w:val="009407F6"/>
    <w:rsid w:val="0094575F"/>
    <w:rsid w:val="009458C1"/>
    <w:rsid w:val="00945C41"/>
    <w:rsid w:val="00945FD5"/>
    <w:rsid w:val="00947063"/>
    <w:rsid w:val="00947E93"/>
    <w:rsid w:val="00950311"/>
    <w:rsid w:val="0095226F"/>
    <w:rsid w:val="00953096"/>
    <w:rsid w:val="00953F28"/>
    <w:rsid w:val="00954BE1"/>
    <w:rsid w:val="00956665"/>
    <w:rsid w:val="009568C9"/>
    <w:rsid w:val="009611F4"/>
    <w:rsid w:val="00962CCF"/>
    <w:rsid w:val="00963EC8"/>
    <w:rsid w:val="00966959"/>
    <w:rsid w:val="00966BCB"/>
    <w:rsid w:val="00971755"/>
    <w:rsid w:val="009719CF"/>
    <w:rsid w:val="00972330"/>
    <w:rsid w:val="00973816"/>
    <w:rsid w:val="00974349"/>
    <w:rsid w:val="00974BC4"/>
    <w:rsid w:val="009766BE"/>
    <w:rsid w:val="0097736F"/>
    <w:rsid w:val="00977C83"/>
    <w:rsid w:val="0098071D"/>
    <w:rsid w:val="00980E42"/>
    <w:rsid w:val="0098112A"/>
    <w:rsid w:val="009851F0"/>
    <w:rsid w:val="00985E91"/>
    <w:rsid w:val="00985F45"/>
    <w:rsid w:val="00986AD6"/>
    <w:rsid w:val="00987B46"/>
    <w:rsid w:val="00987DB7"/>
    <w:rsid w:val="00991252"/>
    <w:rsid w:val="00991DEB"/>
    <w:rsid w:val="00993018"/>
    <w:rsid w:val="00993361"/>
    <w:rsid w:val="00994C73"/>
    <w:rsid w:val="0099531F"/>
    <w:rsid w:val="00996FF1"/>
    <w:rsid w:val="0099755B"/>
    <w:rsid w:val="009A12B5"/>
    <w:rsid w:val="009A16BA"/>
    <w:rsid w:val="009A2194"/>
    <w:rsid w:val="009A284B"/>
    <w:rsid w:val="009A4C51"/>
    <w:rsid w:val="009A73E6"/>
    <w:rsid w:val="009B0AFE"/>
    <w:rsid w:val="009B2734"/>
    <w:rsid w:val="009B28F4"/>
    <w:rsid w:val="009B35D9"/>
    <w:rsid w:val="009B405C"/>
    <w:rsid w:val="009B4243"/>
    <w:rsid w:val="009B6736"/>
    <w:rsid w:val="009B6826"/>
    <w:rsid w:val="009B7230"/>
    <w:rsid w:val="009B7BC8"/>
    <w:rsid w:val="009C07A0"/>
    <w:rsid w:val="009C0CE2"/>
    <w:rsid w:val="009C0D2C"/>
    <w:rsid w:val="009C0FA7"/>
    <w:rsid w:val="009C16A7"/>
    <w:rsid w:val="009C22C3"/>
    <w:rsid w:val="009C239D"/>
    <w:rsid w:val="009C2E1A"/>
    <w:rsid w:val="009C2F23"/>
    <w:rsid w:val="009C344D"/>
    <w:rsid w:val="009C4578"/>
    <w:rsid w:val="009C50C3"/>
    <w:rsid w:val="009C50E7"/>
    <w:rsid w:val="009C6A30"/>
    <w:rsid w:val="009C7640"/>
    <w:rsid w:val="009C7C40"/>
    <w:rsid w:val="009D0F04"/>
    <w:rsid w:val="009D1B01"/>
    <w:rsid w:val="009D1B11"/>
    <w:rsid w:val="009D2CAA"/>
    <w:rsid w:val="009D572A"/>
    <w:rsid w:val="009D754B"/>
    <w:rsid w:val="009D7569"/>
    <w:rsid w:val="009E0A5E"/>
    <w:rsid w:val="009E0EC7"/>
    <w:rsid w:val="009E10CE"/>
    <w:rsid w:val="009E1FEE"/>
    <w:rsid w:val="009E2F1B"/>
    <w:rsid w:val="009E465D"/>
    <w:rsid w:val="009E5612"/>
    <w:rsid w:val="009E62CE"/>
    <w:rsid w:val="009E641C"/>
    <w:rsid w:val="009E6E8D"/>
    <w:rsid w:val="009F303F"/>
    <w:rsid w:val="009F3C13"/>
    <w:rsid w:val="009F5413"/>
    <w:rsid w:val="009F5822"/>
    <w:rsid w:val="009F5AD5"/>
    <w:rsid w:val="009F6D58"/>
    <w:rsid w:val="009F7152"/>
    <w:rsid w:val="009F78E8"/>
    <w:rsid w:val="009F7B0C"/>
    <w:rsid w:val="00A001DF"/>
    <w:rsid w:val="00A00D7C"/>
    <w:rsid w:val="00A00E82"/>
    <w:rsid w:val="00A02228"/>
    <w:rsid w:val="00A05324"/>
    <w:rsid w:val="00A06214"/>
    <w:rsid w:val="00A065FC"/>
    <w:rsid w:val="00A06C66"/>
    <w:rsid w:val="00A10B2E"/>
    <w:rsid w:val="00A10F7A"/>
    <w:rsid w:val="00A13623"/>
    <w:rsid w:val="00A13FC8"/>
    <w:rsid w:val="00A15BF6"/>
    <w:rsid w:val="00A17857"/>
    <w:rsid w:val="00A17B48"/>
    <w:rsid w:val="00A17D7B"/>
    <w:rsid w:val="00A20AB1"/>
    <w:rsid w:val="00A20EC4"/>
    <w:rsid w:val="00A21020"/>
    <w:rsid w:val="00A2157F"/>
    <w:rsid w:val="00A21B11"/>
    <w:rsid w:val="00A21D59"/>
    <w:rsid w:val="00A22541"/>
    <w:rsid w:val="00A22A65"/>
    <w:rsid w:val="00A243A2"/>
    <w:rsid w:val="00A2630C"/>
    <w:rsid w:val="00A26C10"/>
    <w:rsid w:val="00A27E49"/>
    <w:rsid w:val="00A305AE"/>
    <w:rsid w:val="00A30B24"/>
    <w:rsid w:val="00A30F83"/>
    <w:rsid w:val="00A3107A"/>
    <w:rsid w:val="00A31D50"/>
    <w:rsid w:val="00A3299D"/>
    <w:rsid w:val="00A346F6"/>
    <w:rsid w:val="00A34E2F"/>
    <w:rsid w:val="00A35628"/>
    <w:rsid w:val="00A36763"/>
    <w:rsid w:val="00A367C2"/>
    <w:rsid w:val="00A36976"/>
    <w:rsid w:val="00A376EC"/>
    <w:rsid w:val="00A402CC"/>
    <w:rsid w:val="00A414FB"/>
    <w:rsid w:val="00A41FFB"/>
    <w:rsid w:val="00A42E3C"/>
    <w:rsid w:val="00A432A1"/>
    <w:rsid w:val="00A4399F"/>
    <w:rsid w:val="00A43C77"/>
    <w:rsid w:val="00A449CB"/>
    <w:rsid w:val="00A44FDC"/>
    <w:rsid w:val="00A47E5B"/>
    <w:rsid w:val="00A50D8A"/>
    <w:rsid w:val="00A518BF"/>
    <w:rsid w:val="00A52562"/>
    <w:rsid w:val="00A52C82"/>
    <w:rsid w:val="00A5461E"/>
    <w:rsid w:val="00A55579"/>
    <w:rsid w:val="00A569BF"/>
    <w:rsid w:val="00A60489"/>
    <w:rsid w:val="00A615AB"/>
    <w:rsid w:val="00A62228"/>
    <w:rsid w:val="00A6325F"/>
    <w:rsid w:val="00A64484"/>
    <w:rsid w:val="00A64951"/>
    <w:rsid w:val="00A65A0D"/>
    <w:rsid w:val="00A67C9A"/>
    <w:rsid w:val="00A70807"/>
    <w:rsid w:val="00A720C7"/>
    <w:rsid w:val="00A738AD"/>
    <w:rsid w:val="00A746C4"/>
    <w:rsid w:val="00A7474D"/>
    <w:rsid w:val="00A7530C"/>
    <w:rsid w:val="00A75FAA"/>
    <w:rsid w:val="00A76D4C"/>
    <w:rsid w:val="00A77C2E"/>
    <w:rsid w:val="00A8015B"/>
    <w:rsid w:val="00A80716"/>
    <w:rsid w:val="00A81D30"/>
    <w:rsid w:val="00A8221A"/>
    <w:rsid w:val="00A822DA"/>
    <w:rsid w:val="00A83111"/>
    <w:rsid w:val="00A835B8"/>
    <w:rsid w:val="00A83C48"/>
    <w:rsid w:val="00A8460D"/>
    <w:rsid w:val="00A84B7F"/>
    <w:rsid w:val="00A851CC"/>
    <w:rsid w:val="00A8572A"/>
    <w:rsid w:val="00A85B0C"/>
    <w:rsid w:val="00A863C8"/>
    <w:rsid w:val="00A86901"/>
    <w:rsid w:val="00A87235"/>
    <w:rsid w:val="00A8769A"/>
    <w:rsid w:val="00A91200"/>
    <w:rsid w:val="00A9285B"/>
    <w:rsid w:val="00A92EF3"/>
    <w:rsid w:val="00A93196"/>
    <w:rsid w:val="00A934E6"/>
    <w:rsid w:val="00A93AD4"/>
    <w:rsid w:val="00A9413B"/>
    <w:rsid w:val="00A94CB7"/>
    <w:rsid w:val="00A9544A"/>
    <w:rsid w:val="00A95512"/>
    <w:rsid w:val="00A9567E"/>
    <w:rsid w:val="00A95A62"/>
    <w:rsid w:val="00A95DD9"/>
    <w:rsid w:val="00A969E3"/>
    <w:rsid w:val="00A96DC8"/>
    <w:rsid w:val="00AA0329"/>
    <w:rsid w:val="00AA038B"/>
    <w:rsid w:val="00AA0EE3"/>
    <w:rsid w:val="00AA0FBE"/>
    <w:rsid w:val="00AA2714"/>
    <w:rsid w:val="00AA3C2E"/>
    <w:rsid w:val="00AA4064"/>
    <w:rsid w:val="00AA5157"/>
    <w:rsid w:val="00AA6673"/>
    <w:rsid w:val="00AA6A59"/>
    <w:rsid w:val="00AA7289"/>
    <w:rsid w:val="00AB1B33"/>
    <w:rsid w:val="00AB2E78"/>
    <w:rsid w:val="00AB3715"/>
    <w:rsid w:val="00AB48D7"/>
    <w:rsid w:val="00AB72A1"/>
    <w:rsid w:val="00AB74C5"/>
    <w:rsid w:val="00AB7AF5"/>
    <w:rsid w:val="00AC01FB"/>
    <w:rsid w:val="00AC15A5"/>
    <w:rsid w:val="00AC1C34"/>
    <w:rsid w:val="00AC2125"/>
    <w:rsid w:val="00AC3025"/>
    <w:rsid w:val="00AC3383"/>
    <w:rsid w:val="00AC33E4"/>
    <w:rsid w:val="00AC3C71"/>
    <w:rsid w:val="00AC4748"/>
    <w:rsid w:val="00AC5704"/>
    <w:rsid w:val="00AC6258"/>
    <w:rsid w:val="00AC7E11"/>
    <w:rsid w:val="00AD0610"/>
    <w:rsid w:val="00AD20D9"/>
    <w:rsid w:val="00AD2809"/>
    <w:rsid w:val="00AD2F9A"/>
    <w:rsid w:val="00AD3E09"/>
    <w:rsid w:val="00AD54ED"/>
    <w:rsid w:val="00AD7470"/>
    <w:rsid w:val="00AD76B2"/>
    <w:rsid w:val="00AE0311"/>
    <w:rsid w:val="00AE08CC"/>
    <w:rsid w:val="00AE2943"/>
    <w:rsid w:val="00AE2AA5"/>
    <w:rsid w:val="00AE2D3D"/>
    <w:rsid w:val="00AE3B97"/>
    <w:rsid w:val="00AE6DC6"/>
    <w:rsid w:val="00AE79A5"/>
    <w:rsid w:val="00AE7A41"/>
    <w:rsid w:val="00AF0431"/>
    <w:rsid w:val="00AF05E1"/>
    <w:rsid w:val="00AF138B"/>
    <w:rsid w:val="00AF520D"/>
    <w:rsid w:val="00AF5E30"/>
    <w:rsid w:val="00B00CB5"/>
    <w:rsid w:val="00B017DC"/>
    <w:rsid w:val="00B02375"/>
    <w:rsid w:val="00B03521"/>
    <w:rsid w:val="00B03984"/>
    <w:rsid w:val="00B0473A"/>
    <w:rsid w:val="00B11F72"/>
    <w:rsid w:val="00B13AF5"/>
    <w:rsid w:val="00B14E8B"/>
    <w:rsid w:val="00B15E40"/>
    <w:rsid w:val="00B163F6"/>
    <w:rsid w:val="00B16803"/>
    <w:rsid w:val="00B17BC8"/>
    <w:rsid w:val="00B20018"/>
    <w:rsid w:val="00B20778"/>
    <w:rsid w:val="00B21B2D"/>
    <w:rsid w:val="00B231D0"/>
    <w:rsid w:val="00B23547"/>
    <w:rsid w:val="00B239B2"/>
    <w:rsid w:val="00B24F42"/>
    <w:rsid w:val="00B250F8"/>
    <w:rsid w:val="00B3033E"/>
    <w:rsid w:val="00B30DB4"/>
    <w:rsid w:val="00B32DDE"/>
    <w:rsid w:val="00B339D5"/>
    <w:rsid w:val="00B35906"/>
    <w:rsid w:val="00B35975"/>
    <w:rsid w:val="00B363A7"/>
    <w:rsid w:val="00B365E6"/>
    <w:rsid w:val="00B3686D"/>
    <w:rsid w:val="00B37F5E"/>
    <w:rsid w:val="00B37FDC"/>
    <w:rsid w:val="00B40606"/>
    <w:rsid w:val="00B41485"/>
    <w:rsid w:val="00B43468"/>
    <w:rsid w:val="00B43B35"/>
    <w:rsid w:val="00B44A6A"/>
    <w:rsid w:val="00B45766"/>
    <w:rsid w:val="00B459B1"/>
    <w:rsid w:val="00B47BF1"/>
    <w:rsid w:val="00B47C41"/>
    <w:rsid w:val="00B51A95"/>
    <w:rsid w:val="00B523D0"/>
    <w:rsid w:val="00B53F31"/>
    <w:rsid w:val="00B543D3"/>
    <w:rsid w:val="00B5599B"/>
    <w:rsid w:val="00B5608A"/>
    <w:rsid w:val="00B564AE"/>
    <w:rsid w:val="00B57D93"/>
    <w:rsid w:val="00B603D8"/>
    <w:rsid w:val="00B60BF4"/>
    <w:rsid w:val="00B612D8"/>
    <w:rsid w:val="00B6165C"/>
    <w:rsid w:val="00B61661"/>
    <w:rsid w:val="00B62599"/>
    <w:rsid w:val="00B62FDF"/>
    <w:rsid w:val="00B63346"/>
    <w:rsid w:val="00B63661"/>
    <w:rsid w:val="00B64D5F"/>
    <w:rsid w:val="00B653F5"/>
    <w:rsid w:val="00B65875"/>
    <w:rsid w:val="00B65B01"/>
    <w:rsid w:val="00B65BB6"/>
    <w:rsid w:val="00B668C5"/>
    <w:rsid w:val="00B672AC"/>
    <w:rsid w:val="00B722C4"/>
    <w:rsid w:val="00B7306A"/>
    <w:rsid w:val="00B73195"/>
    <w:rsid w:val="00B747D0"/>
    <w:rsid w:val="00B74B2F"/>
    <w:rsid w:val="00B74C12"/>
    <w:rsid w:val="00B770E3"/>
    <w:rsid w:val="00B801F0"/>
    <w:rsid w:val="00B81D51"/>
    <w:rsid w:val="00B82491"/>
    <w:rsid w:val="00B82905"/>
    <w:rsid w:val="00B848D4"/>
    <w:rsid w:val="00B84B2C"/>
    <w:rsid w:val="00B85756"/>
    <w:rsid w:val="00B862AA"/>
    <w:rsid w:val="00B867E8"/>
    <w:rsid w:val="00B87373"/>
    <w:rsid w:val="00B87513"/>
    <w:rsid w:val="00B87D30"/>
    <w:rsid w:val="00B87FB3"/>
    <w:rsid w:val="00B9150A"/>
    <w:rsid w:val="00B9397D"/>
    <w:rsid w:val="00B93AAB"/>
    <w:rsid w:val="00B943F9"/>
    <w:rsid w:val="00B94B40"/>
    <w:rsid w:val="00B94E1E"/>
    <w:rsid w:val="00B959D0"/>
    <w:rsid w:val="00B95A9C"/>
    <w:rsid w:val="00B975A5"/>
    <w:rsid w:val="00B97B6A"/>
    <w:rsid w:val="00B97CF2"/>
    <w:rsid w:val="00B97D31"/>
    <w:rsid w:val="00BA1262"/>
    <w:rsid w:val="00BA1800"/>
    <w:rsid w:val="00BA28F1"/>
    <w:rsid w:val="00BA319C"/>
    <w:rsid w:val="00BA5360"/>
    <w:rsid w:val="00BA61E5"/>
    <w:rsid w:val="00BA6491"/>
    <w:rsid w:val="00BA6658"/>
    <w:rsid w:val="00BA7296"/>
    <w:rsid w:val="00BA7687"/>
    <w:rsid w:val="00BA7D26"/>
    <w:rsid w:val="00BB2B96"/>
    <w:rsid w:val="00BB2F4F"/>
    <w:rsid w:val="00BB3487"/>
    <w:rsid w:val="00BB418E"/>
    <w:rsid w:val="00BB608A"/>
    <w:rsid w:val="00BB63C1"/>
    <w:rsid w:val="00BB66CA"/>
    <w:rsid w:val="00BB6D80"/>
    <w:rsid w:val="00BB767F"/>
    <w:rsid w:val="00BC06D7"/>
    <w:rsid w:val="00BC1157"/>
    <w:rsid w:val="00BC4A45"/>
    <w:rsid w:val="00BC5DA3"/>
    <w:rsid w:val="00BC6009"/>
    <w:rsid w:val="00BC652A"/>
    <w:rsid w:val="00BC7173"/>
    <w:rsid w:val="00BC7C6A"/>
    <w:rsid w:val="00BD0326"/>
    <w:rsid w:val="00BD26C9"/>
    <w:rsid w:val="00BD40BB"/>
    <w:rsid w:val="00BD4952"/>
    <w:rsid w:val="00BD5C3C"/>
    <w:rsid w:val="00BD5EC5"/>
    <w:rsid w:val="00BD72B5"/>
    <w:rsid w:val="00BD7604"/>
    <w:rsid w:val="00BD7B73"/>
    <w:rsid w:val="00BE3F35"/>
    <w:rsid w:val="00BE56AD"/>
    <w:rsid w:val="00BE64E9"/>
    <w:rsid w:val="00BE6D16"/>
    <w:rsid w:val="00BE7722"/>
    <w:rsid w:val="00BE7E84"/>
    <w:rsid w:val="00BF153A"/>
    <w:rsid w:val="00BF1664"/>
    <w:rsid w:val="00BF2110"/>
    <w:rsid w:val="00BF2D8F"/>
    <w:rsid w:val="00BF3B79"/>
    <w:rsid w:val="00BF5DBB"/>
    <w:rsid w:val="00BF72D3"/>
    <w:rsid w:val="00BF7ED7"/>
    <w:rsid w:val="00C008FD"/>
    <w:rsid w:val="00C01565"/>
    <w:rsid w:val="00C0316F"/>
    <w:rsid w:val="00C03634"/>
    <w:rsid w:val="00C04733"/>
    <w:rsid w:val="00C04A5C"/>
    <w:rsid w:val="00C06DBB"/>
    <w:rsid w:val="00C10144"/>
    <w:rsid w:val="00C10BD9"/>
    <w:rsid w:val="00C11CB1"/>
    <w:rsid w:val="00C13AC7"/>
    <w:rsid w:val="00C146F6"/>
    <w:rsid w:val="00C14F45"/>
    <w:rsid w:val="00C16606"/>
    <w:rsid w:val="00C16A6C"/>
    <w:rsid w:val="00C16C27"/>
    <w:rsid w:val="00C16E00"/>
    <w:rsid w:val="00C2186E"/>
    <w:rsid w:val="00C2236C"/>
    <w:rsid w:val="00C22862"/>
    <w:rsid w:val="00C22A08"/>
    <w:rsid w:val="00C232B9"/>
    <w:rsid w:val="00C256CA"/>
    <w:rsid w:val="00C25DFA"/>
    <w:rsid w:val="00C25E80"/>
    <w:rsid w:val="00C260E6"/>
    <w:rsid w:val="00C26863"/>
    <w:rsid w:val="00C3018A"/>
    <w:rsid w:val="00C3148B"/>
    <w:rsid w:val="00C3159C"/>
    <w:rsid w:val="00C32713"/>
    <w:rsid w:val="00C34064"/>
    <w:rsid w:val="00C342F3"/>
    <w:rsid w:val="00C35C60"/>
    <w:rsid w:val="00C369D0"/>
    <w:rsid w:val="00C37151"/>
    <w:rsid w:val="00C37243"/>
    <w:rsid w:val="00C37458"/>
    <w:rsid w:val="00C37D69"/>
    <w:rsid w:val="00C40E08"/>
    <w:rsid w:val="00C42BCD"/>
    <w:rsid w:val="00C42F12"/>
    <w:rsid w:val="00C434D2"/>
    <w:rsid w:val="00C44195"/>
    <w:rsid w:val="00C44B4D"/>
    <w:rsid w:val="00C45954"/>
    <w:rsid w:val="00C4671E"/>
    <w:rsid w:val="00C46C2C"/>
    <w:rsid w:val="00C5046F"/>
    <w:rsid w:val="00C51C02"/>
    <w:rsid w:val="00C51C8F"/>
    <w:rsid w:val="00C51DA9"/>
    <w:rsid w:val="00C5235E"/>
    <w:rsid w:val="00C52B79"/>
    <w:rsid w:val="00C54B1F"/>
    <w:rsid w:val="00C54B5D"/>
    <w:rsid w:val="00C54DAA"/>
    <w:rsid w:val="00C557A3"/>
    <w:rsid w:val="00C56AF7"/>
    <w:rsid w:val="00C57281"/>
    <w:rsid w:val="00C57D59"/>
    <w:rsid w:val="00C603AB"/>
    <w:rsid w:val="00C616D7"/>
    <w:rsid w:val="00C617CA"/>
    <w:rsid w:val="00C621A0"/>
    <w:rsid w:val="00C63291"/>
    <w:rsid w:val="00C636EA"/>
    <w:rsid w:val="00C6550E"/>
    <w:rsid w:val="00C66C04"/>
    <w:rsid w:val="00C677AD"/>
    <w:rsid w:val="00C70B3A"/>
    <w:rsid w:val="00C7116B"/>
    <w:rsid w:val="00C71C65"/>
    <w:rsid w:val="00C72F79"/>
    <w:rsid w:val="00C7346B"/>
    <w:rsid w:val="00C73855"/>
    <w:rsid w:val="00C77456"/>
    <w:rsid w:val="00C80226"/>
    <w:rsid w:val="00C80480"/>
    <w:rsid w:val="00C8195E"/>
    <w:rsid w:val="00C81F9F"/>
    <w:rsid w:val="00C82095"/>
    <w:rsid w:val="00C82141"/>
    <w:rsid w:val="00C82A71"/>
    <w:rsid w:val="00C830A7"/>
    <w:rsid w:val="00C85952"/>
    <w:rsid w:val="00C86DF8"/>
    <w:rsid w:val="00C902DB"/>
    <w:rsid w:val="00C9071F"/>
    <w:rsid w:val="00C92902"/>
    <w:rsid w:val="00C92A64"/>
    <w:rsid w:val="00C94296"/>
    <w:rsid w:val="00C943FD"/>
    <w:rsid w:val="00C94CF4"/>
    <w:rsid w:val="00C950F6"/>
    <w:rsid w:val="00C95508"/>
    <w:rsid w:val="00C966C6"/>
    <w:rsid w:val="00C96771"/>
    <w:rsid w:val="00C97D2E"/>
    <w:rsid w:val="00CA13F5"/>
    <w:rsid w:val="00CA309F"/>
    <w:rsid w:val="00CA30B9"/>
    <w:rsid w:val="00CA3364"/>
    <w:rsid w:val="00CA48FD"/>
    <w:rsid w:val="00CA5D8B"/>
    <w:rsid w:val="00CA6BA7"/>
    <w:rsid w:val="00CA7620"/>
    <w:rsid w:val="00CA7C5E"/>
    <w:rsid w:val="00CB0493"/>
    <w:rsid w:val="00CB0934"/>
    <w:rsid w:val="00CB0A21"/>
    <w:rsid w:val="00CB12DB"/>
    <w:rsid w:val="00CB25AA"/>
    <w:rsid w:val="00CB3EB1"/>
    <w:rsid w:val="00CB4835"/>
    <w:rsid w:val="00CB5662"/>
    <w:rsid w:val="00CB5A22"/>
    <w:rsid w:val="00CB658E"/>
    <w:rsid w:val="00CB727D"/>
    <w:rsid w:val="00CC0053"/>
    <w:rsid w:val="00CC0852"/>
    <w:rsid w:val="00CC0938"/>
    <w:rsid w:val="00CC1F09"/>
    <w:rsid w:val="00CC798B"/>
    <w:rsid w:val="00CD0130"/>
    <w:rsid w:val="00CD0159"/>
    <w:rsid w:val="00CD07A2"/>
    <w:rsid w:val="00CD0E7C"/>
    <w:rsid w:val="00CD1355"/>
    <w:rsid w:val="00CD2AA9"/>
    <w:rsid w:val="00CD45FF"/>
    <w:rsid w:val="00CD4733"/>
    <w:rsid w:val="00CD5000"/>
    <w:rsid w:val="00CD6D18"/>
    <w:rsid w:val="00CD7F65"/>
    <w:rsid w:val="00CE0898"/>
    <w:rsid w:val="00CE3A03"/>
    <w:rsid w:val="00CE5870"/>
    <w:rsid w:val="00CE6C09"/>
    <w:rsid w:val="00CE6DFA"/>
    <w:rsid w:val="00CE718B"/>
    <w:rsid w:val="00CE7D9D"/>
    <w:rsid w:val="00CF3074"/>
    <w:rsid w:val="00CF4809"/>
    <w:rsid w:val="00CF5E2A"/>
    <w:rsid w:val="00CF5E9F"/>
    <w:rsid w:val="00CF60D9"/>
    <w:rsid w:val="00CF6CAC"/>
    <w:rsid w:val="00D0080B"/>
    <w:rsid w:val="00D041F4"/>
    <w:rsid w:val="00D0534E"/>
    <w:rsid w:val="00D06D79"/>
    <w:rsid w:val="00D073D7"/>
    <w:rsid w:val="00D10795"/>
    <w:rsid w:val="00D10942"/>
    <w:rsid w:val="00D11F46"/>
    <w:rsid w:val="00D1404A"/>
    <w:rsid w:val="00D141CA"/>
    <w:rsid w:val="00D155E3"/>
    <w:rsid w:val="00D16007"/>
    <w:rsid w:val="00D160F1"/>
    <w:rsid w:val="00D20B40"/>
    <w:rsid w:val="00D21A47"/>
    <w:rsid w:val="00D21ACE"/>
    <w:rsid w:val="00D21C02"/>
    <w:rsid w:val="00D22755"/>
    <w:rsid w:val="00D22934"/>
    <w:rsid w:val="00D22F98"/>
    <w:rsid w:val="00D24009"/>
    <w:rsid w:val="00D242DD"/>
    <w:rsid w:val="00D2567B"/>
    <w:rsid w:val="00D26276"/>
    <w:rsid w:val="00D26D4B"/>
    <w:rsid w:val="00D2702F"/>
    <w:rsid w:val="00D276CE"/>
    <w:rsid w:val="00D33249"/>
    <w:rsid w:val="00D33583"/>
    <w:rsid w:val="00D33737"/>
    <w:rsid w:val="00D354FA"/>
    <w:rsid w:val="00D35A85"/>
    <w:rsid w:val="00D36481"/>
    <w:rsid w:val="00D36DA1"/>
    <w:rsid w:val="00D42190"/>
    <w:rsid w:val="00D4271F"/>
    <w:rsid w:val="00D42E83"/>
    <w:rsid w:val="00D42F84"/>
    <w:rsid w:val="00D430E0"/>
    <w:rsid w:val="00D4331D"/>
    <w:rsid w:val="00D436A1"/>
    <w:rsid w:val="00D44066"/>
    <w:rsid w:val="00D44F42"/>
    <w:rsid w:val="00D45504"/>
    <w:rsid w:val="00D45CBC"/>
    <w:rsid w:val="00D469C0"/>
    <w:rsid w:val="00D46DD7"/>
    <w:rsid w:val="00D4768D"/>
    <w:rsid w:val="00D5018A"/>
    <w:rsid w:val="00D50C2D"/>
    <w:rsid w:val="00D50C8C"/>
    <w:rsid w:val="00D5131B"/>
    <w:rsid w:val="00D51C79"/>
    <w:rsid w:val="00D525E1"/>
    <w:rsid w:val="00D53CC2"/>
    <w:rsid w:val="00D54BC5"/>
    <w:rsid w:val="00D554E6"/>
    <w:rsid w:val="00D55758"/>
    <w:rsid w:val="00D56107"/>
    <w:rsid w:val="00D567ED"/>
    <w:rsid w:val="00D56804"/>
    <w:rsid w:val="00D56967"/>
    <w:rsid w:val="00D576AD"/>
    <w:rsid w:val="00D57DC9"/>
    <w:rsid w:val="00D57F1A"/>
    <w:rsid w:val="00D60F69"/>
    <w:rsid w:val="00D65080"/>
    <w:rsid w:val="00D652F5"/>
    <w:rsid w:val="00D65A48"/>
    <w:rsid w:val="00D65B87"/>
    <w:rsid w:val="00D66391"/>
    <w:rsid w:val="00D66FE0"/>
    <w:rsid w:val="00D71081"/>
    <w:rsid w:val="00D71B42"/>
    <w:rsid w:val="00D72E69"/>
    <w:rsid w:val="00D73173"/>
    <w:rsid w:val="00D73CAA"/>
    <w:rsid w:val="00D7440C"/>
    <w:rsid w:val="00D75B02"/>
    <w:rsid w:val="00D75F1B"/>
    <w:rsid w:val="00D760A3"/>
    <w:rsid w:val="00D76284"/>
    <w:rsid w:val="00D81E66"/>
    <w:rsid w:val="00D820D8"/>
    <w:rsid w:val="00D821CD"/>
    <w:rsid w:val="00D826ED"/>
    <w:rsid w:val="00D827FF"/>
    <w:rsid w:val="00D82DAD"/>
    <w:rsid w:val="00D83E7C"/>
    <w:rsid w:val="00D852CF"/>
    <w:rsid w:val="00D86467"/>
    <w:rsid w:val="00D87274"/>
    <w:rsid w:val="00D87306"/>
    <w:rsid w:val="00D8760C"/>
    <w:rsid w:val="00D87E1F"/>
    <w:rsid w:val="00D9003D"/>
    <w:rsid w:val="00D91217"/>
    <w:rsid w:val="00D915C3"/>
    <w:rsid w:val="00D92307"/>
    <w:rsid w:val="00D929AB"/>
    <w:rsid w:val="00D934AA"/>
    <w:rsid w:val="00D93FCE"/>
    <w:rsid w:val="00D94423"/>
    <w:rsid w:val="00D94A07"/>
    <w:rsid w:val="00D94AF1"/>
    <w:rsid w:val="00D94BD6"/>
    <w:rsid w:val="00D95619"/>
    <w:rsid w:val="00D96805"/>
    <w:rsid w:val="00D96E51"/>
    <w:rsid w:val="00DA11AF"/>
    <w:rsid w:val="00DA128D"/>
    <w:rsid w:val="00DA1963"/>
    <w:rsid w:val="00DA1FD9"/>
    <w:rsid w:val="00DA20C9"/>
    <w:rsid w:val="00DA329F"/>
    <w:rsid w:val="00DA6A7A"/>
    <w:rsid w:val="00DB053B"/>
    <w:rsid w:val="00DB3939"/>
    <w:rsid w:val="00DB409C"/>
    <w:rsid w:val="00DB5914"/>
    <w:rsid w:val="00DB6B0A"/>
    <w:rsid w:val="00DB7FC7"/>
    <w:rsid w:val="00DC1AB6"/>
    <w:rsid w:val="00DC3E4F"/>
    <w:rsid w:val="00DC6A6F"/>
    <w:rsid w:val="00DC6A84"/>
    <w:rsid w:val="00DC6AC6"/>
    <w:rsid w:val="00DC7046"/>
    <w:rsid w:val="00DC7757"/>
    <w:rsid w:val="00DC7951"/>
    <w:rsid w:val="00DD23F9"/>
    <w:rsid w:val="00DD25D0"/>
    <w:rsid w:val="00DD4000"/>
    <w:rsid w:val="00DD547F"/>
    <w:rsid w:val="00DD74AF"/>
    <w:rsid w:val="00DD752F"/>
    <w:rsid w:val="00DE1867"/>
    <w:rsid w:val="00DE1A3A"/>
    <w:rsid w:val="00DE2F13"/>
    <w:rsid w:val="00DE3184"/>
    <w:rsid w:val="00DE77D5"/>
    <w:rsid w:val="00DF0E81"/>
    <w:rsid w:val="00DF1869"/>
    <w:rsid w:val="00DF2712"/>
    <w:rsid w:val="00DF3B1D"/>
    <w:rsid w:val="00DF4048"/>
    <w:rsid w:val="00DF4C2F"/>
    <w:rsid w:val="00DF6681"/>
    <w:rsid w:val="00DF6AD8"/>
    <w:rsid w:val="00DF6B49"/>
    <w:rsid w:val="00E01C51"/>
    <w:rsid w:val="00E036A8"/>
    <w:rsid w:val="00E04875"/>
    <w:rsid w:val="00E07382"/>
    <w:rsid w:val="00E110BB"/>
    <w:rsid w:val="00E13BD8"/>
    <w:rsid w:val="00E14B1A"/>
    <w:rsid w:val="00E1555E"/>
    <w:rsid w:val="00E16A89"/>
    <w:rsid w:val="00E16F9C"/>
    <w:rsid w:val="00E17622"/>
    <w:rsid w:val="00E2290E"/>
    <w:rsid w:val="00E22AC5"/>
    <w:rsid w:val="00E22BCB"/>
    <w:rsid w:val="00E2379B"/>
    <w:rsid w:val="00E24FC6"/>
    <w:rsid w:val="00E26782"/>
    <w:rsid w:val="00E2755F"/>
    <w:rsid w:val="00E303B8"/>
    <w:rsid w:val="00E30C4B"/>
    <w:rsid w:val="00E310B0"/>
    <w:rsid w:val="00E33DBC"/>
    <w:rsid w:val="00E340E6"/>
    <w:rsid w:val="00E36F3C"/>
    <w:rsid w:val="00E37CEE"/>
    <w:rsid w:val="00E40673"/>
    <w:rsid w:val="00E40F00"/>
    <w:rsid w:val="00E4114E"/>
    <w:rsid w:val="00E41C75"/>
    <w:rsid w:val="00E42FB7"/>
    <w:rsid w:val="00E45D41"/>
    <w:rsid w:val="00E46081"/>
    <w:rsid w:val="00E46F4A"/>
    <w:rsid w:val="00E47017"/>
    <w:rsid w:val="00E5085F"/>
    <w:rsid w:val="00E50EDD"/>
    <w:rsid w:val="00E51074"/>
    <w:rsid w:val="00E51736"/>
    <w:rsid w:val="00E52215"/>
    <w:rsid w:val="00E527C9"/>
    <w:rsid w:val="00E53822"/>
    <w:rsid w:val="00E53A7D"/>
    <w:rsid w:val="00E53C69"/>
    <w:rsid w:val="00E54082"/>
    <w:rsid w:val="00E5428E"/>
    <w:rsid w:val="00E55008"/>
    <w:rsid w:val="00E55AC3"/>
    <w:rsid w:val="00E55CC9"/>
    <w:rsid w:val="00E55E8E"/>
    <w:rsid w:val="00E579E0"/>
    <w:rsid w:val="00E605A0"/>
    <w:rsid w:val="00E60AFA"/>
    <w:rsid w:val="00E62637"/>
    <w:rsid w:val="00E64858"/>
    <w:rsid w:val="00E7012F"/>
    <w:rsid w:val="00E704E6"/>
    <w:rsid w:val="00E70E12"/>
    <w:rsid w:val="00E721B5"/>
    <w:rsid w:val="00E72CB1"/>
    <w:rsid w:val="00E74FE4"/>
    <w:rsid w:val="00E76CEE"/>
    <w:rsid w:val="00E76D6B"/>
    <w:rsid w:val="00E804EB"/>
    <w:rsid w:val="00E812F7"/>
    <w:rsid w:val="00E815CD"/>
    <w:rsid w:val="00E82A96"/>
    <w:rsid w:val="00E831A8"/>
    <w:rsid w:val="00E83B8A"/>
    <w:rsid w:val="00E852E8"/>
    <w:rsid w:val="00E905FE"/>
    <w:rsid w:val="00E91D1B"/>
    <w:rsid w:val="00E954DD"/>
    <w:rsid w:val="00E965F3"/>
    <w:rsid w:val="00E96D55"/>
    <w:rsid w:val="00E975E4"/>
    <w:rsid w:val="00E97A28"/>
    <w:rsid w:val="00E97E6F"/>
    <w:rsid w:val="00E97EE2"/>
    <w:rsid w:val="00EA047B"/>
    <w:rsid w:val="00EA1241"/>
    <w:rsid w:val="00EA2232"/>
    <w:rsid w:val="00EA241A"/>
    <w:rsid w:val="00EA2472"/>
    <w:rsid w:val="00EA27CE"/>
    <w:rsid w:val="00EA4387"/>
    <w:rsid w:val="00EA470A"/>
    <w:rsid w:val="00EA4A73"/>
    <w:rsid w:val="00EA57ED"/>
    <w:rsid w:val="00EA5D2E"/>
    <w:rsid w:val="00EA61FC"/>
    <w:rsid w:val="00EA64E3"/>
    <w:rsid w:val="00EA7A7A"/>
    <w:rsid w:val="00EB1A66"/>
    <w:rsid w:val="00EB3B5A"/>
    <w:rsid w:val="00EB3B8A"/>
    <w:rsid w:val="00EB47E3"/>
    <w:rsid w:val="00EB4E8B"/>
    <w:rsid w:val="00EC046B"/>
    <w:rsid w:val="00EC0DF2"/>
    <w:rsid w:val="00EC19F4"/>
    <w:rsid w:val="00EC1CC0"/>
    <w:rsid w:val="00EC1D3B"/>
    <w:rsid w:val="00EC25FA"/>
    <w:rsid w:val="00EC4566"/>
    <w:rsid w:val="00EC53C4"/>
    <w:rsid w:val="00EC72DF"/>
    <w:rsid w:val="00EC7609"/>
    <w:rsid w:val="00EC7A36"/>
    <w:rsid w:val="00ED0001"/>
    <w:rsid w:val="00ED0485"/>
    <w:rsid w:val="00ED0E35"/>
    <w:rsid w:val="00ED1714"/>
    <w:rsid w:val="00ED1C7C"/>
    <w:rsid w:val="00ED1E2F"/>
    <w:rsid w:val="00ED1F1A"/>
    <w:rsid w:val="00ED33D8"/>
    <w:rsid w:val="00ED5C5E"/>
    <w:rsid w:val="00ED5D7B"/>
    <w:rsid w:val="00ED7119"/>
    <w:rsid w:val="00EE0557"/>
    <w:rsid w:val="00EE1566"/>
    <w:rsid w:val="00EE22F8"/>
    <w:rsid w:val="00EE2314"/>
    <w:rsid w:val="00EE5910"/>
    <w:rsid w:val="00EE6B87"/>
    <w:rsid w:val="00EE76FB"/>
    <w:rsid w:val="00EF0D16"/>
    <w:rsid w:val="00EF16DB"/>
    <w:rsid w:val="00EF16FD"/>
    <w:rsid w:val="00EF2123"/>
    <w:rsid w:val="00EF3FB5"/>
    <w:rsid w:val="00EF43C8"/>
    <w:rsid w:val="00EF44EB"/>
    <w:rsid w:val="00EF79F9"/>
    <w:rsid w:val="00F00997"/>
    <w:rsid w:val="00F01969"/>
    <w:rsid w:val="00F04E59"/>
    <w:rsid w:val="00F05F54"/>
    <w:rsid w:val="00F070A5"/>
    <w:rsid w:val="00F1011B"/>
    <w:rsid w:val="00F121B5"/>
    <w:rsid w:val="00F12B86"/>
    <w:rsid w:val="00F133BD"/>
    <w:rsid w:val="00F134E4"/>
    <w:rsid w:val="00F135AB"/>
    <w:rsid w:val="00F138C6"/>
    <w:rsid w:val="00F150A5"/>
    <w:rsid w:val="00F16D9B"/>
    <w:rsid w:val="00F1705F"/>
    <w:rsid w:val="00F17AA0"/>
    <w:rsid w:val="00F20BAC"/>
    <w:rsid w:val="00F21B1E"/>
    <w:rsid w:val="00F232D8"/>
    <w:rsid w:val="00F23CF1"/>
    <w:rsid w:val="00F24270"/>
    <w:rsid w:val="00F2582C"/>
    <w:rsid w:val="00F25EE3"/>
    <w:rsid w:val="00F2643D"/>
    <w:rsid w:val="00F323F2"/>
    <w:rsid w:val="00F3246D"/>
    <w:rsid w:val="00F32AD0"/>
    <w:rsid w:val="00F353AA"/>
    <w:rsid w:val="00F36781"/>
    <w:rsid w:val="00F37458"/>
    <w:rsid w:val="00F374E0"/>
    <w:rsid w:val="00F37697"/>
    <w:rsid w:val="00F37C3B"/>
    <w:rsid w:val="00F41067"/>
    <w:rsid w:val="00F41698"/>
    <w:rsid w:val="00F4227F"/>
    <w:rsid w:val="00F4311A"/>
    <w:rsid w:val="00F4584F"/>
    <w:rsid w:val="00F45A7C"/>
    <w:rsid w:val="00F46720"/>
    <w:rsid w:val="00F46812"/>
    <w:rsid w:val="00F4756B"/>
    <w:rsid w:val="00F50A42"/>
    <w:rsid w:val="00F50CB6"/>
    <w:rsid w:val="00F5120F"/>
    <w:rsid w:val="00F521D1"/>
    <w:rsid w:val="00F5268C"/>
    <w:rsid w:val="00F541BD"/>
    <w:rsid w:val="00F54EA0"/>
    <w:rsid w:val="00F55CE3"/>
    <w:rsid w:val="00F60781"/>
    <w:rsid w:val="00F631D5"/>
    <w:rsid w:val="00F64A2C"/>
    <w:rsid w:val="00F668D9"/>
    <w:rsid w:val="00F67032"/>
    <w:rsid w:val="00F67AD8"/>
    <w:rsid w:val="00F70559"/>
    <w:rsid w:val="00F71B66"/>
    <w:rsid w:val="00F71F2C"/>
    <w:rsid w:val="00F72280"/>
    <w:rsid w:val="00F72DF2"/>
    <w:rsid w:val="00F738EC"/>
    <w:rsid w:val="00F73D6A"/>
    <w:rsid w:val="00F73F35"/>
    <w:rsid w:val="00F74336"/>
    <w:rsid w:val="00F7737D"/>
    <w:rsid w:val="00F779DA"/>
    <w:rsid w:val="00F8080E"/>
    <w:rsid w:val="00F8261D"/>
    <w:rsid w:val="00F857FD"/>
    <w:rsid w:val="00F85BC2"/>
    <w:rsid w:val="00F860A6"/>
    <w:rsid w:val="00F86211"/>
    <w:rsid w:val="00F87FF8"/>
    <w:rsid w:val="00F90681"/>
    <w:rsid w:val="00F90B93"/>
    <w:rsid w:val="00F9256B"/>
    <w:rsid w:val="00F9503E"/>
    <w:rsid w:val="00F958AE"/>
    <w:rsid w:val="00F964FB"/>
    <w:rsid w:val="00F96C5F"/>
    <w:rsid w:val="00FA0EBA"/>
    <w:rsid w:val="00FA1516"/>
    <w:rsid w:val="00FA1622"/>
    <w:rsid w:val="00FA1DCA"/>
    <w:rsid w:val="00FA2991"/>
    <w:rsid w:val="00FA2B27"/>
    <w:rsid w:val="00FA3D63"/>
    <w:rsid w:val="00FA5233"/>
    <w:rsid w:val="00FA62F3"/>
    <w:rsid w:val="00FA7405"/>
    <w:rsid w:val="00FA77DE"/>
    <w:rsid w:val="00FB018B"/>
    <w:rsid w:val="00FB0FA9"/>
    <w:rsid w:val="00FB2BA3"/>
    <w:rsid w:val="00FB38A2"/>
    <w:rsid w:val="00FB3F6B"/>
    <w:rsid w:val="00FB4850"/>
    <w:rsid w:val="00FB4F0E"/>
    <w:rsid w:val="00FB570C"/>
    <w:rsid w:val="00FB5F68"/>
    <w:rsid w:val="00FB675B"/>
    <w:rsid w:val="00FC2D2B"/>
    <w:rsid w:val="00FC2E92"/>
    <w:rsid w:val="00FC49E6"/>
    <w:rsid w:val="00FC4FF8"/>
    <w:rsid w:val="00FC75EE"/>
    <w:rsid w:val="00FC7C2E"/>
    <w:rsid w:val="00FD0E70"/>
    <w:rsid w:val="00FD294A"/>
    <w:rsid w:val="00FD4859"/>
    <w:rsid w:val="00FD4EDA"/>
    <w:rsid w:val="00FD5B1F"/>
    <w:rsid w:val="00FD685F"/>
    <w:rsid w:val="00FE1C89"/>
    <w:rsid w:val="00FE1E26"/>
    <w:rsid w:val="00FE27CD"/>
    <w:rsid w:val="00FE35B6"/>
    <w:rsid w:val="00FE375F"/>
    <w:rsid w:val="00FE3A37"/>
    <w:rsid w:val="00FE6836"/>
    <w:rsid w:val="00FE798D"/>
    <w:rsid w:val="00FE7B69"/>
    <w:rsid w:val="00FF0C6C"/>
    <w:rsid w:val="00FF10BB"/>
    <w:rsid w:val="00FF1219"/>
    <w:rsid w:val="00FF21E1"/>
    <w:rsid w:val="00FF3255"/>
    <w:rsid w:val="00FF43AA"/>
    <w:rsid w:val="00FF5017"/>
    <w:rsid w:val="00FF5A87"/>
    <w:rsid w:val="00FF5B72"/>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A109F"/>
    <w:pPr>
      <w:keepNext/>
      <w:tabs>
        <w:tab w:val="num" w:pos="1440"/>
      </w:tabs>
      <w:suppressAutoHyphens w:val="0"/>
      <w:ind w:left="1440" w:hanging="1440"/>
      <w:outlineLvl w:val="7"/>
    </w:pPr>
    <w:rPr>
      <w:rFonts w:ascii="Arial" w:hAnsi="Arial" w:cs="Arial"/>
      <w:b/>
      <w:bCs/>
      <w:lang w:val="sr-Cyrl-CS" w:eastAsia="en-US"/>
    </w:rPr>
  </w:style>
  <w:style w:type="paragraph" w:styleId="Heading9">
    <w:name w:val="heading 9"/>
    <w:basedOn w:val="Normal"/>
    <w:next w:val="Normal"/>
    <w:link w:val="Heading9Char"/>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1"/>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CB5662"/>
    <w:rPr>
      <w:rFonts w:ascii="Tahoma" w:hAnsi="Tahoma"/>
      <w:sz w:val="16"/>
      <w:szCs w:val="16"/>
    </w:rPr>
  </w:style>
  <w:style w:type="character" w:customStyle="1" w:styleId="BalloonTextChar">
    <w:name w:val="Balloon Text Char"/>
    <w:link w:val="BalloonText"/>
    <w:uiPriority w:val="99"/>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uiPriority w:val="99"/>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Heading8Char">
    <w:name w:val="Heading 8 Char"/>
    <w:basedOn w:val="DefaultParagraphFont"/>
    <w:link w:val="Heading8"/>
    <w:semiHidden/>
    <w:rsid w:val="005A109F"/>
    <w:rPr>
      <w:rFonts w:ascii="Arial" w:eastAsia="Times New Roman" w:hAnsi="Arial" w:cs="Arial"/>
      <w:b/>
      <w:bCs/>
      <w:sz w:val="24"/>
      <w:szCs w:val="24"/>
      <w:lang w:val="sr-Cyrl-CS"/>
    </w:rPr>
  </w:style>
  <w:style w:type="paragraph" w:customStyle="1" w:styleId="TEXT">
    <w:name w:val="TEXT"/>
    <w:basedOn w:val="Normal"/>
    <w:rsid w:val="005A109F"/>
    <w:pPr>
      <w:widowControl w:val="0"/>
      <w:suppressAutoHyphens w:val="0"/>
      <w:spacing w:before="120" w:line="360" w:lineRule="auto"/>
      <w:jc w:val="both"/>
    </w:pPr>
    <w:rPr>
      <w:rFonts w:ascii="YU C Swiss" w:hAnsi="YU C Swiss"/>
      <w:lang w:eastAsia="en-US"/>
    </w:rPr>
  </w:style>
  <w:style w:type="paragraph" w:customStyle="1" w:styleId="Style14">
    <w:name w:val="Style14"/>
    <w:basedOn w:val="Normal"/>
    <w:uiPriority w:val="99"/>
    <w:rsid w:val="002961E8"/>
    <w:pPr>
      <w:widowControl w:val="0"/>
      <w:suppressAutoHyphens w:val="0"/>
      <w:autoSpaceDE w:val="0"/>
      <w:autoSpaceDN w:val="0"/>
      <w:adjustRightInd w:val="0"/>
      <w:spacing w:line="250" w:lineRule="exact"/>
      <w:jc w:val="both"/>
    </w:pPr>
    <w:rPr>
      <w:lang w:val="en-US" w:eastAsia="en-US"/>
    </w:rPr>
  </w:style>
  <w:style w:type="paragraph" w:customStyle="1" w:styleId="Style18">
    <w:name w:val="Style18"/>
    <w:basedOn w:val="Normal"/>
    <w:uiPriority w:val="99"/>
    <w:rsid w:val="002961E8"/>
    <w:pPr>
      <w:widowControl w:val="0"/>
      <w:suppressAutoHyphens w:val="0"/>
      <w:autoSpaceDE w:val="0"/>
      <w:autoSpaceDN w:val="0"/>
      <w:adjustRightInd w:val="0"/>
    </w:pPr>
    <w:rPr>
      <w:lang w:val="en-US" w:eastAsia="en-US"/>
    </w:rPr>
  </w:style>
  <w:style w:type="paragraph" w:customStyle="1" w:styleId="Style21">
    <w:name w:val="Style21"/>
    <w:basedOn w:val="Normal"/>
    <w:uiPriority w:val="99"/>
    <w:rsid w:val="002961E8"/>
    <w:pPr>
      <w:widowControl w:val="0"/>
      <w:suppressAutoHyphens w:val="0"/>
      <w:autoSpaceDE w:val="0"/>
      <w:autoSpaceDN w:val="0"/>
      <w:adjustRightInd w:val="0"/>
      <w:spacing w:line="259" w:lineRule="exact"/>
    </w:pPr>
    <w:rPr>
      <w:lang w:val="en-US" w:eastAsia="en-US"/>
    </w:rPr>
  </w:style>
  <w:style w:type="paragraph" w:customStyle="1" w:styleId="Style22">
    <w:name w:val="Style22"/>
    <w:basedOn w:val="Normal"/>
    <w:uiPriority w:val="99"/>
    <w:rsid w:val="002961E8"/>
    <w:pPr>
      <w:widowControl w:val="0"/>
      <w:suppressAutoHyphens w:val="0"/>
      <w:autoSpaceDE w:val="0"/>
      <w:autoSpaceDN w:val="0"/>
      <w:adjustRightInd w:val="0"/>
      <w:spacing w:line="254" w:lineRule="exact"/>
    </w:pPr>
    <w:rPr>
      <w:lang w:val="en-US" w:eastAsia="en-US"/>
    </w:rPr>
  </w:style>
  <w:style w:type="character" w:customStyle="1" w:styleId="FontStyle30">
    <w:name w:val="Font Style30"/>
    <w:basedOn w:val="DefaultParagraphFont"/>
    <w:uiPriority w:val="99"/>
    <w:rsid w:val="002961E8"/>
    <w:rPr>
      <w:rFonts w:ascii="Times New Roman" w:hAnsi="Times New Roman" w:cs="Times New Roman"/>
      <w:b/>
      <w:bCs/>
      <w:sz w:val="20"/>
      <w:szCs w:val="20"/>
    </w:rPr>
  </w:style>
  <w:style w:type="character" w:customStyle="1" w:styleId="FontStyle34">
    <w:name w:val="Font Style34"/>
    <w:basedOn w:val="DefaultParagraphFont"/>
    <w:uiPriority w:val="99"/>
    <w:rsid w:val="002961E8"/>
    <w:rPr>
      <w:rFonts w:ascii="Times New Roman" w:hAnsi="Times New Roman" w:cs="Times New Roman"/>
      <w:sz w:val="20"/>
      <w:szCs w:val="20"/>
    </w:rPr>
  </w:style>
  <w:style w:type="paragraph" w:customStyle="1" w:styleId="Style4">
    <w:name w:val="Style4"/>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6">
    <w:name w:val="Style6"/>
    <w:basedOn w:val="Normal"/>
    <w:uiPriority w:val="99"/>
    <w:rsid w:val="002961E8"/>
    <w:pPr>
      <w:widowControl w:val="0"/>
      <w:suppressAutoHyphens w:val="0"/>
      <w:autoSpaceDE w:val="0"/>
      <w:autoSpaceDN w:val="0"/>
      <w:adjustRightInd w:val="0"/>
      <w:spacing w:line="230" w:lineRule="exact"/>
      <w:ind w:firstLine="542"/>
      <w:jc w:val="both"/>
    </w:pPr>
    <w:rPr>
      <w:lang w:val="en-US" w:eastAsia="en-US"/>
    </w:rPr>
  </w:style>
  <w:style w:type="paragraph" w:customStyle="1" w:styleId="Style7">
    <w:name w:val="Style7"/>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9">
    <w:name w:val="Style9"/>
    <w:basedOn w:val="Normal"/>
    <w:uiPriority w:val="99"/>
    <w:rsid w:val="002961E8"/>
    <w:pPr>
      <w:widowControl w:val="0"/>
      <w:suppressAutoHyphens w:val="0"/>
      <w:autoSpaceDE w:val="0"/>
      <w:autoSpaceDN w:val="0"/>
      <w:adjustRightInd w:val="0"/>
      <w:spacing w:line="274" w:lineRule="exact"/>
      <w:ind w:firstLine="106"/>
    </w:pPr>
    <w:rPr>
      <w:lang w:val="en-US" w:eastAsia="en-US"/>
    </w:rPr>
  </w:style>
  <w:style w:type="paragraph" w:customStyle="1" w:styleId="Style10">
    <w:name w:val="Style10"/>
    <w:basedOn w:val="Normal"/>
    <w:uiPriority w:val="99"/>
    <w:rsid w:val="002961E8"/>
    <w:pPr>
      <w:widowControl w:val="0"/>
      <w:suppressAutoHyphens w:val="0"/>
      <w:autoSpaceDE w:val="0"/>
      <w:autoSpaceDN w:val="0"/>
      <w:adjustRightInd w:val="0"/>
      <w:spacing w:line="235" w:lineRule="exact"/>
      <w:ind w:firstLine="418"/>
      <w:jc w:val="both"/>
    </w:pPr>
    <w:rPr>
      <w:lang w:val="en-US" w:eastAsia="en-US"/>
    </w:rPr>
  </w:style>
  <w:style w:type="character" w:customStyle="1" w:styleId="FontStyle33">
    <w:name w:val="Font Style33"/>
    <w:basedOn w:val="DefaultParagraphFont"/>
    <w:uiPriority w:val="99"/>
    <w:rsid w:val="002961E8"/>
    <w:rPr>
      <w:rFonts w:ascii="Times New Roman" w:hAnsi="Times New Roman" w:cs="Times New Roman"/>
      <w:b/>
      <w:bCs/>
      <w:i/>
      <w:iCs/>
      <w:sz w:val="20"/>
      <w:szCs w:val="20"/>
    </w:rPr>
  </w:style>
  <w:style w:type="paragraph" w:customStyle="1" w:styleId="Style13">
    <w:name w:val="Style13"/>
    <w:basedOn w:val="Normal"/>
    <w:uiPriority w:val="99"/>
    <w:rsid w:val="002961E8"/>
    <w:pPr>
      <w:widowControl w:val="0"/>
      <w:suppressAutoHyphens w:val="0"/>
      <w:autoSpaceDE w:val="0"/>
      <w:autoSpaceDN w:val="0"/>
      <w:adjustRightInd w:val="0"/>
      <w:spacing w:line="250" w:lineRule="exact"/>
    </w:pPr>
    <w:rPr>
      <w:lang w:val="en-US" w:eastAsia="en-US"/>
    </w:rPr>
  </w:style>
  <w:style w:type="character" w:customStyle="1" w:styleId="FontStyle26">
    <w:name w:val="Font Style26"/>
    <w:basedOn w:val="DefaultParagraphFont"/>
    <w:uiPriority w:val="99"/>
    <w:rsid w:val="002961E8"/>
    <w:rPr>
      <w:rFonts w:ascii="Times New Roman" w:hAnsi="Times New Roman" w:cs="Times New Roman"/>
      <w:b/>
      <w:bCs/>
      <w:sz w:val="18"/>
      <w:szCs w:val="18"/>
    </w:rPr>
  </w:style>
  <w:style w:type="character" w:customStyle="1" w:styleId="FontStyle27">
    <w:name w:val="Font Style27"/>
    <w:basedOn w:val="DefaultParagraphFont"/>
    <w:uiPriority w:val="99"/>
    <w:rsid w:val="002961E8"/>
    <w:rPr>
      <w:rFonts w:ascii="Times New Roman" w:hAnsi="Times New Roman" w:cs="Times New Roman"/>
      <w:sz w:val="18"/>
      <w:szCs w:val="18"/>
    </w:rPr>
  </w:style>
  <w:style w:type="character" w:customStyle="1" w:styleId="FontStyle28">
    <w:name w:val="Font Style28"/>
    <w:basedOn w:val="DefaultParagraphFont"/>
    <w:uiPriority w:val="99"/>
    <w:rsid w:val="002961E8"/>
    <w:rPr>
      <w:rFonts w:ascii="Times New Roman" w:hAnsi="Times New Roman" w:cs="Times New Roman"/>
      <w:smallCaps/>
      <w:sz w:val="18"/>
      <w:szCs w:val="18"/>
    </w:rPr>
  </w:style>
  <w:style w:type="character" w:customStyle="1" w:styleId="FontStyle29">
    <w:name w:val="Font Style29"/>
    <w:basedOn w:val="DefaultParagraphFont"/>
    <w:uiPriority w:val="99"/>
    <w:rsid w:val="002961E8"/>
    <w:rPr>
      <w:rFonts w:ascii="Times New Roman" w:hAnsi="Times New Roman" w:cs="Times New Roman"/>
      <w:b/>
      <w:bCs/>
      <w:smallCaps/>
      <w:sz w:val="16"/>
      <w:szCs w:val="16"/>
    </w:rPr>
  </w:style>
  <w:style w:type="character" w:customStyle="1" w:styleId="FontStyle36">
    <w:name w:val="Font Style36"/>
    <w:basedOn w:val="DefaultParagraphFont"/>
    <w:uiPriority w:val="99"/>
    <w:rsid w:val="002961E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953757">
      <w:bodyDiv w:val="1"/>
      <w:marLeft w:val="0"/>
      <w:marRight w:val="0"/>
      <w:marTop w:val="0"/>
      <w:marBottom w:val="0"/>
      <w:divBdr>
        <w:top w:val="none" w:sz="0" w:space="0" w:color="auto"/>
        <w:left w:val="none" w:sz="0" w:space="0" w:color="auto"/>
        <w:bottom w:val="none" w:sz="0" w:space="0" w:color="auto"/>
        <w:right w:val="none" w:sz="0" w:space="0" w:color="auto"/>
      </w:divBdr>
    </w:div>
    <w:div w:id="897477475">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5835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jubovija.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hyperlink" Target="http://www.kjn.gov.rs/ci/uputstvo-o-uplati-republicke-administrativne-taks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0A2CD-B20D-4424-82D0-B8A56A6A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73</Pages>
  <Words>20769</Words>
  <Characters>118389</Characters>
  <Application>Microsoft Office Word</Application>
  <DocSecurity>0</DocSecurity>
  <Lines>986</Lines>
  <Paragraphs>277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138881</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1158</cp:revision>
  <cp:lastPrinted>2019-09-04T05:55:00Z</cp:lastPrinted>
  <dcterms:created xsi:type="dcterms:W3CDTF">2016-11-17T13:08:00Z</dcterms:created>
  <dcterms:modified xsi:type="dcterms:W3CDTF">2019-09-04T06:39:00Z</dcterms:modified>
</cp:coreProperties>
</file>