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-Комисија за јавну набавку-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Број: 404-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567C">
        <w:rPr>
          <w:rFonts w:ascii="Times New Roman" w:hAnsi="Times New Roman" w:cs="Times New Roman"/>
          <w:sz w:val="24"/>
          <w:szCs w:val="24"/>
        </w:rPr>
        <w:t>9/201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67C">
        <w:rPr>
          <w:rFonts w:ascii="Times New Roman" w:hAnsi="Times New Roman" w:cs="Times New Roman"/>
          <w:sz w:val="24"/>
          <w:szCs w:val="24"/>
        </w:rPr>
        <w:t>-04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24.05.2019</w:t>
      </w:r>
      <w:r w:rsidRPr="0065567C">
        <w:rPr>
          <w:rFonts w:ascii="Times New Roman" w:hAnsi="Times New Roman" w:cs="Times New Roman"/>
          <w:sz w:val="24"/>
          <w:szCs w:val="24"/>
        </w:rPr>
        <w:t>. године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Војводе Мишића 45</w:t>
      </w:r>
    </w:p>
    <w:p w:rsidR="008D18F7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8D18F7" w:rsidRPr="0065567C" w:rsidRDefault="008D18F7" w:rsidP="008D1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8F7" w:rsidRPr="0065567C" w:rsidRDefault="008D18F7" w:rsidP="008D18F7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-</w:t>
      </w:r>
      <w:r w:rsidRPr="008D18F7">
        <w:rPr>
          <w:rFonts w:ascii="Times New Roman" w:hAnsi="Times New Roman" w:cs="Times New Roman"/>
          <w:sz w:val="24"/>
          <w:szCs w:val="24"/>
        </w:rPr>
        <w:t>електричне енергије за потребе објеката Општинске управе општине</w:t>
      </w:r>
      <w:r>
        <w:rPr>
          <w:rFonts w:ascii="Times New Roman" w:hAnsi="Times New Roman" w:cs="Times New Roman"/>
          <w:sz w:val="24"/>
          <w:szCs w:val="24"/>
        </w:rPr>
        <w:t>, редни број ЈН 17</w:t>
      </w:r>
      <w:r w:rsidRPr="0065567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9, врши измену Конкурсне документације на следећи начин</w:t>
      </w:r>
      <w:r w:rsidRPr="00655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8F7" w:rsidRPr="0065567C" w:rsidRDefault="008D18F7" w:rsidP="008D1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ИЗМЕНЕ КОНКУРСНЕ ДОКУМЕНТАЦИЈЕ</w:t>
      </w:r>
    </w:p>
    <w:p w:rsidR="008D18F7" w:rsidRPr="0065567C" w:rsidRDefault="008D18F7" w:rsidP="008D1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Број: 404-</w:t>
      </w:r>
      <w:r>
        <w:rPr>
          <w:rFonts w:ascii="Times New Roman" w:hAnsi="Times New Roman" w:cs="Times New Roman"/>
          <w:sz w:val="24"/>
          <w:szCs w:val="24"/>
        </w:rPr>
        <w:t>19/2019-04 од 25</w:t>
      </w:r>
      <w:r w:rsidRPr="006556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56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567C">
        <w:rPr>
          <w:rFonts w:ascii="Times New Roman" w:hAnsi="Times New Roman" w:cs="Times New Roman"/>
          <w:sz w:val="24"/>
          <w:szCs w:val="24"/>
        </w:rPr>
        <w:t xml:space="preserve">. године </w:t>
      </w:r>
    </w:p>
    <w:p w:rsidR="008D18F7" w:rsidRPr="0065567C" w:rsidRDefault="008D18F7" w:rsidP="008D18F7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  <w:t xml:space="preserve">У року предвиђеном за подношење понуда, Комисија за јавну набавку извршила је измене Конкурсне документације за јавну набавку </w:t>
      </w:r>
      <w:r w:rsidRPr="008D18F7">
        <w:rPr>
          <w:rFonts w:ascii="Times New Roman" w:hAnsi="Times New Roman" w:cs="Times New Roman"/>
          <w:sz w:val="24"/>
          <w:szCs w:val="24"/>
        </w:rPr>
        <w:t>електричне енергије за потребе објеката Општинске управе општине</w:t>
      </w:r>
      <w:r>
        <w:rPr>
          <w:rFonts w:ascii="Times New Roman" w:hAnsi="Times New Roman" w:cs="Times New Roman"/>
          <w:sz w:val="24"/>
          <w:szCs w:val="24"/>
        </w:rPr>
        <w:t>, редни број ЈН 17</w:t>
      </w:r>
      <w:r w:rsidRPr="0065567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65567C">
        <w:rPr>
          <w:rFonts w:ascii="Times New Roman" w:hAnsi="Times New Roman" w:cs="Times New Roman"/>
          <w:sz w:val="24"/>
          <w:szCs w:val="24"/>
        </w:rPr>
        <w:t xml:space="preserve">на следећи начин: </w:t>
      </w:r>
    </w:p>
    <w:p w:rsidR="00D55562" w:rsidRPr="0085668D" w:rsidRDefault="00D55562" w:rsidP="00D55562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 w:rsidRPr="0085668D">
        <w:t>24</w:t>
      </w:r>
      <w:r>
        <w:t>/</w:t>
      </w:r>
      <w:r w:rsidRPr="0085668D">
        <w:t>34</w:t>
      </w:r>
      <w:r w:rsidR="008D18F7" w:rsidRPr="0065567C">
        <w:t xml:space="preserve"> Конк</w:t>
      </w:r>
      <w:r>
        <w:t xml:space="preserve">урсне документације, у оквиру  </w:t>
      </w:r>
      <w:r w:rsidR="008D18F7" w:rsidRPr="0065567C">
        <w:t>V</w:t>
      </w:r>
      <w:r>
        <w:t>II -</w:t>
      </w:r>
      <w:r w:rsidRPr="0085668D">
        <w:t xml:space="preserve"> ОБРАСЦА СТРУКТУРЕ ЦЕНА СА УПУТСТВОМ КАКО ДА СЕ ПОПУНИ  </w:t>
      </w:r>
      <w:r w:rsidR="0085668D" w:rsidRPr="0085668D">
        <w:t xml:space="preserve">врши се измена у делу  </w:t>
      </w:r>
      <w:r w:rsidR="008D18F7" w:rsidRPr="0065567C">
        <w:t>табел</w:t>
      </w:r>
      <w:r w:rsidR="0085668D" w:rsidRPr="0085668D">
        <w:t>е,</w:t>
      </w:r>
      <w:r w:rsidR="008D18F7" w:rsidRPr="0065567C">
        <w:t xml:space="preserve"> </w:t>
      </w:r>
      <w:r>
        <w:t>ред три</w:t>
      </w:r>
      <w:r w:rsidR="0085668D" w:rsidRPr="0085668D">
        <w:t xml:space="preserve"> ( Електрична енергија јединствена тарифа ЈТ/ДУТ ), колона три (Процењене количине за 12 месеци), тако што уместо броја 70.00 уписује се број 70.000 ). </w:t>
      </w:r>
      <w:r>
        <w:t xml:space="preserve"> </w:t>
      </w:r>
    </w:p>
    <w:p w:rsidR="0085668D" w:rsidRDefault="0085668D" w:rsidP="008D18F7">
      <w:pPr>
        <w:jc w:val="both"/>
      </w:pPr>
    </w:p>
    <w:p w:rsidR="008D18F7" w:rsidRDefault="008D18F7" w:rsidP="008D18F7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На основу извршене измене конкурсне документације продужиту рок за подношење понуда.                </w:t>
      </w:r>
    </w:p>
    <w:p w:rsidR="008D18F7" w:rsidRPr="0065567C" w:rsidRDefault="00434263" w:rsidP="008D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ПРИЛОГ: Измењенa</w:t>
      </w:r>
      <w:r w:rsidR="008D18F7" w:rsidRPr="0065567C">
        <w:rPr>
          <w:rFonts w:ascii="Times New Roman" w:hAnsi="Times New Roman" w:cs="Times New Roman"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18F7" w:rsidRPr="0065567C">
        <w:rPr>
          <w:rFonts w:ascii="Times New Roman" w:hAnsi="Times New Roman" w:cs="Times New Roman"/>
          <w:sz w:val="24"/>
          <w:szCs w:val="24"/>
        </w:rPr>
        <w:t xml:space="preserve"> конкурсне документације.</w:t>
      </w:r>
    </w:p>
    <w:p w:rsidR="008D18F7" w:rsidRPr="0065567C" w:rsidRDefault="008D18F7" w:rsidP="008D1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567C">
        <w:rPr>
          <w:rFonts w:ascii="Times New Roman" w:hAnsi="Times New Roman" w:cs="Times New Roman"/>
          <w:b/>
          <w:sz w:val="24"/>
          <w:szCs w:val="24"/>
        </w:rPr>
        <w:t>КОМИСИЈА ЗА ЈАВНЕ НАБАВКЕ</w:t>
      </w:r>
    </w:p>
    <w:p w:rsidR="008D18F7" w:rsidRPr="0065567C" w:rsidRDefault="008D18F7" w:rsidP="008D1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 xml:space="preserve">                         ОПШТИНСКЕ УПРАВЕ ОПШТИНЕ ЉУБОВИЈА</w:t>
      </w:r>
    </w:p>
    <w:p w:rsidR="00071E62" w:rsidRDefault="00071E62"/>
    <w:p w:rsidR="003003CF" w:rsidRDefault="003003CF" w:rsidP="003003CF">
      <w:pPr>
        <w:spacing w:after="0"/>
      </w:pPr>
    </w:p>
    <w:p w:rsidR="003003CF" w:rsidRDefault="003003CF"/>
    <w:p w:rsidR="003003CF" w:rsidRDefault="003003CF"/>
    <w:p w:rsidR="003003CF" w:rsidRDefault="003003CF"/>
    <w:p w:rsidR="003003CF" w:rsidRPr="003003CF" w:rsidRDefault="003003CF"/>
    <w:p w:rsidR="003003CF" w:rsidRDefault="003003CF" w:rsidP="003003CF">
      <w:pPr>
        <w:spacing w:after="0"/>
      </w:pPr>
    </w:p>
    <w:p w:rsidR="003003CF" w:rsidRPr="003003CF" w:rsidRDefault="003003CF" w:rsidP="003003CF">
      <w:pPr>
        <w:spacing w:after="0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3003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ОБРАЗАЦ </w:t>
      </w:r>
      <w:r w:rsidRPr="003003C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VII</w:t>
      </w:r>
      <w:r w:rsidRPr="003003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– ОБРАЗАЦ СТРУКТУРЕ ЦЕН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 СА УПУТСТВОМ КАКО ДА СЕ ПОПУН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3003CF" w:rsidRPr="003003CF" w:rsidRDefault="003003CF" w:rsidP="003003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Испорука електричне енергије гарантована и одређена на основу остварене потрошње купца</w:t>
      </w:r>
    </w:p>
    <w:p w:rsidR="003003CF" w:rsidRPr="003003CF" w:rsidRDefault="003003CF" w:rsidP="003003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726"/>
        <w:gridCol w:w="1444"/>
        <w:gridCol w:w="1380"/>
        <w:gridCol w:w="1542"/>
        <w:gridCol w:w="1842"/>
      </w:tblGrid>
      <w:tr w:rsidR="003003CF" w:rsidRPr="003003CF" w:rsidTr="003003CF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набавке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Процењене количине за 12 месеци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03CF" w:rsidRPr="003003CF" w:rsidRDefault="003003CF" w:rsidP="003003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ПДВ-а</w:t>
            </w:r>
          </w:p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(у дин.)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003CF" w:rsidRPr="003003CF" w:rsidRDefault="003003CF" w:rsidP="003003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са ПДВ-ом</w:t>
            </w:r>
          </w:p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(у дин.)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03CF" w:rsidRPr="003003CF" w:rsidRDefault="003003CF" w:rsidP="003003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без ПДВ-а</w:t>
            </w:r>
          </w:p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(у дин.)</w:t>
            </w:r>
          </w:p>
        </w:tc>
      </w:tr>
      <w:tr w:rsidR="003003CF" w:rsidRPr="003003CF" w:rsidTr="003003CF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(3х4)</w:t>
            </w:r>
          </w:p>
        </w:tc>
      </w:tr>
      <w:tr w:rsidR="003003CF" w:rsidRPr="003003CF" w:rsidTr="003003CF">
        <w:trPr>
          <w:trHeight w:val="82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 – виша тарифа (ВТ)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3003CF" w:rsidRPr="003003CF" w:rsidTr="003003CF">
        <w:trPr>
          <w:trHeight w:val="82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 - нижа тарифа (НТ)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003CF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3003CF" w:rsidRPr="003003CF" w:rsidTr="003003CF">
        <w:trPr>
          <w:trHeight w:val="82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F" w:rsidRPr="003003CF" w:rsidRDefault="003003CF" w:rsidP="003003C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 – јединствена тарифа (ЈТ/ДУТ)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C075B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03CF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  <w:r w:rsidR="00C0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3003CF" w:rsidRPr="003003CF" w:rsidTr="003003CF">
        <w:trPr>
          <w:trHeight w:val="432"/>
        </w:trPr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3003CF" w:rsidRPr="003003CF" w:rsidTr="003003CF">
        <w:trPr>
          <w:trHeight w:val="432"/>
        </w:trPr>
        <w:tc>
          <w:tcPr>
            <w:tcW w:w="4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CF" w:rsidRPr="003003CF" w:rsidRDefault="003003CF" w:rsidP="003003C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003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 са ПДВ-ом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F" w:rsidRPr="003003CF" w:rsidRDefault="003003CF" w:rsidP="003003CF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Трошкови приступа систему за пренос електричне енергије </w:t>
      </w:r>
    </w:p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„Службеном гласнику Републике Србије“. </w:t>
      </w:r>
    </w:p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Трошкови приступа систему за дистрибуцију електричне енергије </w:t>
      </w:r>
    </w:p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30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Према важећим (у периоду обрачуна) Одлукама о цени приступа систему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купца, а на које је прибављена сагласност Агенције за енергетику Републике Србије и које су објављене у „Службеном гласнику Републике Србије“. </w:t>
      </w:r>
    </w:p>
    <w:p w:rsidR="003003CF" w:rsidRPr="003003CF" w:rsidRDefault="003003CF" w:rsidP="003003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Трошкови накнаде за подстицај повлашћених произвођача ел.енергије </w:t>
      </w:r>
    </w:p>
    <w:p w:rsidR="003003CF" w:rsidRPr="003003CF" w:rsidRDefault="003003CF" w:rsidP="003003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3003CF">
        <w:rPr>
          <w:rFonts w:ascii="Times New Roman" w:eastAsia="Calibri" w:hAnsi="Times New Roman" w:cs="Times New Roman"/>
          <w:color w:val="000000"/>
          <w:sz w:val="24"/>
          <w:szCs w:val="24"/>
        </w:rPr>
        <w:t>Према важећој Уредби о мерама подстицаја за повлашћене произвођаче ел.енергије.</w:t>
      </w:r>
    </w:p>
    <w:p w:rsidR="003003CF" w:rsidRPr="003003CF" w:rsidRDefault="003003CF" w:rsidP="003003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Трошкови акцизе </w:t>
      </w:r>
    </w:p>
    <w:p w:rsidR="00BA7CE5" w:rsidRPr="00BA7CE5" w:rsidRDefault="003003CF" w:rsidP="003003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складу са Законом о акцизама („Сл. гласник РС“ 22/2001, 73/2001, 80/2002, 43/2003, 72/2003, 43/2004, 55/2004, 135/2004, 46/2005, 101/2005 – др. закон, 61/2007, 5/2009, 31/2009, 101/2010, 43/2011, 101/2011, 6/2012 – усклађени дин. изн. 43/2012 - одлука, 76/2012 -одлука, 93/2012, 119/2012, 8/2013 - усклађени дин. изн. , 47/2013, 4/2014 - усклађени дин. изн., 68/2014 – др. закон 142/2014, 4/2015 - усклађени дин. изн., 5/2015 - усклађени дин. изн., 55/2015, 103/2015, 5/2016 - усклађени дин. изн. 108/2016 ,7/2017 -  усклађени дин. изн, 18/2018- усклађени дин. изн). </w:t>
      </w:r>
    </w:p>
    <w:sectPr w:rsidR="00BA7CE5" w:rsidRPr="00BA7CE5" w:rsidSect="003003C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A48"/>
    <w:multiLevelType w:val="hybridMultilevel"/>
    <w:tmpl w:val="1EBC9DCE"/>
    <w:lvl w:ilvl="0" w:tplc="CDB40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18F7"/>
    <w:rsid w:val="00071E62"/>
    <w:rsid w:val="003003CF"/>
    <w:rsid w:val="00356A73"/>
    <w:rsid w:val="003B1C2A"/>
    <w:rsid w:val="00434263"/>
    <w:rsid w:val="0085668D"/>
    <w:rsid w:val="008D18F7"/>
    <w:rsid w:val="00A55EDD"/>
    <w:rsid w:val="00BA7CE5"/>
    <w:rsid w:val="00C075BF"/>
    <w:rsid w:val="00D55562"/>
    <w:rsid w:val="00E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F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8</cp:revision>
  <dcterms:created xsi:type="dcterms:W3CDTF">2019-05-24T10:00:00Z</dcterms:created>
  <dcterms:modified xsi:type="dcterms:W3CDTF">2019-05-24T10:38:00Z</dcterms:modified>
</cp:coreProperties>
</file>