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05" w:rsidRDefault="00BF5E05" w:rsidP="00BF5E05">
      <w:r>
        <w:t>Република Србија</w:t>
      </w:r>
    </w:p>
    <w:p w:rsidR="00BF5E05" w:rsidRDefault="00BF5E05" w:rsidP="00BF5E05">
      <w:r>
        <w:t>ОПШТИНА ЉУБОВИЈА</w:t>
      </w:r>
    </w:p>
    <w:p w:rsidR="00BF5E05" w:rsidRDefault="00BF5E05" w:rsidP="00BF5E05">
      <w:r>
        <w:t>Општинска управа</w:t>
      </w:r>
    </w:p>
    <w:p w:rsidR="00BF5E05" w:rsidRPr="00956DD4" w:rsidRDefault="00BF5E05" w:rsidP="00BF5E05">
      <w:pPr>
        <w:rPr>
          <w:b/>
        </w:rPr>
      </w:pPr>
      <w:r w:rsidRPr="00956DD4">
        <w:rPr>
          <w:b/>
        </w:rPr>
        <w:t>-Комисија за јавну набавку-</w:t>
      </w:r>
    </w:p>
    <w:p w:rsidR="00BF5E05" w:rsidRDefault="004C0A40" w:rsidP="00BF5E05">
      <w:r>
        <w:t>Број: 404-5</w:t>
      </w:r>
      <w:r w:rsidR="00511084">
        <w:t>/201</w:t>
      </w:r>
      <w:r>
        <w:t>9</w:t>
      </w:r>
      <w:r w:rsidR="00BF5E05">
        <w:t>-04</w:t>
      </w:r>
    </w:p>
    <w:p w:rsidR="00BF5E05" w:rsidRDefault="004C0A40" w:rsidP="00BF5E05">
      <w:r>
        <w:t>21.02</w:t>
      </w:r>
      <w:r w:rsidR="00FF00D5">
        <w:t>.</w:t>
      </w:r>
      <w:r>
        <w:t>2019</w:t>
      </w:r>
      <w:r w:rsidR="00BF5E05">
        <w:t xml:space="preserve">. </w:t>
      </w:r>
      <w:proofErr w:type="gramStart"/>
      <w:r w:rsidR="00BF5E05">
        <w:t>године</w:t>
      </w:r>
      <w:proofErr w:type="gramEnd"/>
    </w:p>
    <w:p w:rsidR="00BF5E05" w:rsidRDefault="00BF5E05" w:rsidP="00BF5E05">
      <w:r>
        <w:t>Војводе Мишића 45</w:t>
      </w:r>
    </w:p>
    <w:p w:rsidR="00BF5E05" w:rsidRDefault="00BF5E05" w:rsidP="00BF5E05">
      <w:r>
        <w:t>Љ у б о в и ј а</w:t>
      </w:r>
    </w:p>
    <w:p w:rsidR="00BF5E05" w:rsidRDefault="00BF5E05" w:rsidP="00BF5E05"/>
    <w:p w:rsidR="0017266A" w:rsidRDefault="0017266A" w:rsidP="00431177">
      <w:pPr>
        <w:spacing w:after="120"/>
      </w:pPr>
    </w:p>
    <w:p w:rsidR="00BF5E05" w:rsidRDefault="00BF5E05" w:rsidP="00BF5E05"/>
    <w:p w:rsidR="00BF5E05" w:rsidRDefault="00BF5E05" w:rsidP="0017266A">
      <w:pPr>
        <w:spacing w:after="120"/>
        <w:jc w:val="both"/>
      </w:pPr>
      <w:r>
        <w:tab/>
      </w:r>
      <w:proofErr w:type="gramStart"/>
      <w:r>
        <w:t>На основу члана 63.</w:t>
      </w:r>
      <w:proofErr w:type="gramEnd"/>
      <w:r>
        <w:t xml:space="preserve"> </w:t>
      </w:r>
      <w:proofErr w:type="gramStart"/>
      <w:r w:rsidR="009925AA">
        <w:t>с</w:t>
      </w:r>
      <w:r>
        <w:t>тав</w:t>
      </w:r>
      <w:proofErr w:type="gramEnd"/>
      <w:r>
        <w:t xml:space="preserve"> </w:t>
      </w:r>
      <w:r w:rsidR="00E840AD">
        <w:t>1 Закона о јавним набавкама („Службени гласник Републике Србије“, бро</w:t>
      </w:r>
      <w:r w:rsidR="0049792A">
        <w:t>ј: 124/2012, 14/2015 и 68/2015)</w:t>
      </w:r>
      <w:r w:rsidR="00E47BAD">
        <w:t xml:space="preserve">, Комисија за јавну набавку </w:t>
      </w:r>
      <w:r w:rsidR="00AB7767">
        <w:rPr>
          <w:lang/>
        </w:rPr>
        <w:t>услуге</w:t>
      </w:r>
      <w:r w:rsidR="00102B2C">
        <w:rPr>
          <w:lang/>
        </w:rPr>
        <w:t xml:space="preserve"> -</w:t>
      </w:r>
      <w:r w:rsidR="00AB7767">
        <w:rPr>
          <w:lang/>
        </w:rPr>
        <w:t xml:space="preserve"> </w:t>
      </w:r>
      <w:r w:rsidR="00102B2C" w:rsidRPr="0006474B">
        <w:rPr>
          <w:lang w:val="sr-Cyrl-CS"/>
        </w:rPr>
        <w:t>Израда Пројек</w:t>
      </w:r>
      <w:r w:rsidR="00102B2C">
        <w:rPr>
          <w:lang w:val="sr-Cyrl-CS"/>
        </w:rPr>
        <w:t>та за извођење за изградњу дечјег</w:t>
      </w:r>
      <w:r w:rsidR="00102B2C" w:rsidRPr="0006474B">
        <w:rPr>
          <w:lang w:val="sr-Cyrl-CS"/>
        </w:rPr>
        <w:t xml:space="preserve"> игралишта у оквиру Спортског комплекса ФК Дрина у Љубовији</w:t>
      </w:r>
      <w:r w:rsidR="00102B2C">
        <w:t xml:space="preserve">,  </w:t>
      </w:r>
      <w:r w:rsidR="00102B2C" w:rsidRPr="00B60F40">
        <w:t>редни број  ЈН 4/2019</w:t>
      </w:r>
      <w:r w:rsidR="00E47BAD">
        <w:t>, објављује</w:t>
      </w:r>
    </w:p>
    <w:p w:rsidR="005A1549" w:rsidRDefault="005A1549" w:rsidP="00BF5E05"/>
    <w:p w:rsidR="005A1549" w:rsidRPr="005A1549" w:rsidRDefault="006F2099" w:rsidP="005A1549">
      <w:pPr>
        <w:jc w:val="center"/>
        <w:rPr>
          <w:b/>
        </w:rPr>
      </w:pPr>
      <w:r>
        <w:rPr>
          <w:b/>
        </w:rPr>
        <w:t>ИЗМ</w:t>
      </w:r>
      <w:r w:rsidR="00102B2C">
        <w:rPr>
          <w:b/>
        </w:rPr>
        <w:t>ЕН</w:t>
      </w:r>
      <w:r w:rsidR="00102B2C">
        <w:rPr>
          <w:b/>
          <w:lang/>
        </w:rPr>
        <w:t>У</w:t>
      </w:r>
      <w:r w:rsidR="005A1549" w:rsidRPr="005A1549">
        <w:rPr>
          <w:b/>
        </w:rPr>
        <w:t xml:space="preserve"> КОНКУРСНЕ ДОКУМЕНТАЦИЈЕ</w:t>
      </w:r>
    </w:p>
    <w:p w:rsidR="005A1549" w:rsidRDefault="00102B2C" w:rsidP="005A1549">
      <w:pPr>
        <w:jc w:val="center"/>
      </w:pPr>
      <w:r>
        <w:t>Број: 404-</w:t>
      </w:r>
      <w:r>
        <w:rPr>
          <w:lang/>
        </w:rPr>
        <w:t>5</w:t>
      </w:r>
      <w:r>
        <w:t>/201</w:t>
      </w:r>
      <w:r>
        <w:rPr>
          <w:lang/>
        </w:rPr>
        <w:t>9</w:t>
      </w:r>
      <w:r w:rsidR="00FF00D5">
        <w:t xml:space="preserve">-04 од </w:t>
      </w:r>
      <w:r>
        <w:t>2</w:t>
      </w:r>
      <w:r>
        <w:rPr>
          <w:lang/>
        </w:rPr>
        <w:t>0</w:t>
      </w:r>
      <w:r>
        <w:t>.0</w:t>
      </w:r>
      <w:r>
        <w:rPr>
          <w:lang/>
        </w:rPr>
        <w:t>2</w:t>
      </w:r>
      <w:r w:rsidR="00FF00D5">
        <w:t>.</w:t>
      </w:r>
      <w:r>
        <w:t>201</w:t>
      </w:r>
      <w:r>
        <w:rPr>
          <w:lang/>
        </w:rPr>
        <w:t>9</w:t>
      </w:r>
      <w:r w:rsidR="005A1549">
        <w:t xml:space="preserve">. </w:t>
      </w:r>
      <w:proofErr w:type="gramStart"/>
      <w:r w:rsidR="00246E47">
        <w:t>г</w:t>
      </w:r>
      <w:r w:rsidR="005A1549">
        <w:t>одине</w:t>
      </w:r>
      <w:proofErr w:type="gramEnd"/>
      <w:r w:rsidR="00C06BF0">
        <w:t xml:space="preserve"> </w:t>
      </w:r>
    </w:p>
    <w:p w:rsidR="00C06BF0" w:rsidRDefault="00C06BF0" w:rsidP="005A1549">
      <w:pPr>
        <w:jc w:val="center"/>
      </w:pPr>
    </w:p>
    <w:p w:rsidR="00C06BF0" w:rsidRDefault="00C06BF0" w:rsidP="00C06BF0">
      <w:pPr>
        <w:jc w:val="both"/>
      </w:pPr>
      <w:r>
        <w:tab/>
        <w:t xml:space="preserve">У року предвиђеном за подношење понуда, Комисија за </w:t>
      </w:r>
      <w:r w:rsidR="00102B2C">
        <w:t>јавну набавку извршила је измен</w:t>
      </w:r>
      <w:r w:rsidR="00102B2C">
        <w:rPr>
          <w:lang/>
        </w:rPr>
        <w:t xml:space="preserve">у Конкурсне документације за јавну набавку услуге - </w:t>
      </w:r>
      <w:r w:rsidR="00102B2C" w:rsidRPr="0006474B">
        <w:rPr>
          <w:lang w:val="sr-Cyrl-CS"/>
        </w:rPr>
        <w:t>Израда Пројек</w:t>
      </w:r>
      <w:r w:rsidR="00102B2C">
        <w:rPr>
          <w:lang w:val="sr-Cyrl-CS"/>
        </w:rPr>
        <w:t>та за извођење за изградњу дечјег</w:t>
      </w:r>
      <w:r w:rsidR="00102B2C" w:rsidRPr="0006474B">
        <w:rPr>
          <w:lang w:val="sr-Cyrl-CS"/>
        </w:rPr>
        <w:t xml:space="preserve"> игралишта у оквиру Спортског комплекса ФК Дрина у Љубовији</w:t>
      </w:r>
      <w:proofErr w:type="gramStart"/>
      <w:r w:rsidR="00102B2C">
        <w:t xml:space="preserve">,  </w:t>
      </w:r>
      <w:r w:rsidR="00102B2C" w:rsidRPr="00B60F40">
        <w:t>редни</w:t>
      </w:r>
      <w:proofErr w:type="gramEnd"/>
      <w:r w:rsidR="00102B2C" w:rsidRPr="00B60F40">
        <w:t xml:space="preserve"> број  ЈН 4/2019</w:t>
      </w:r>
      <w:r>
        <w:t xml:space="preserve"> на следећи начин</w:t>
      </w:r>
      <w:r w:rsidR="000143AA">
        <w:t xml:space="preserve">: </w:t>
      </w:r>
    </w:p>
    <w:p w:rsidR="00CF36FF" w:rsidRDefault="00CF36FF" w:rsidP="00C06BF0">
      <w:pPr>
        <w:jc w:val="both"/>
      </w:pPr>
    </w:p>
    <w:p w:rsidR="00F85CE1" w:rsidRDefault="001F5F55" w:rsidP="00F85CE1">
      <w:pPr>
        <w:rPr>
          <w:lang/>
        </w:rPr>
      </w:pPr>
      <w:r w:rsidRPr="001F5F55">
        <w:rPr>
          <w:rFonts w:eastAsia="Times New Roman"/>
          <w:color w:val="000000"/>
          <w:lang w:val="sr-Cyrl-CS"/>
        </w:rPr>
        <w:t>У оквиру </w:t>
      </w:r>
      <w:r w:rsidR="000872A4">
        <w:rPr>
          <w:rFonts w:eastAsia="Times New Roman"/>
          <w:color w:val="000000"/>
          <w:lang w:val="sr-Cyrl-CS"/>
        </w:rPr>
        <w:t xml:space="preserve">одељка </w:t>
      </w:r>
      <w:r w:rsidRPr="00F85CE1">
        <w:rPr>
          <w:rFonts w:eastAsia="Times New Roman"/>
          <w:b/>
          <w:color w:val="000000"/>
        </w:rPr>
        <w:t>V</w:t>
      </w:r>
      <w:r w:rsidR="000872A4" w:rsidRPr="00F85CE1">
        <w:rPr>
          <w:rFonts w:eastAsia="Times New Roman"/>
          <w:b/>
          <w:color w:val="000000"/>
        </w:rPr>
        <w:t>I</w:t>
      </w:r>
      <w:r w:rsidRPr="001F5F55">
        <w:rPr>
          <w:rFonts w:eastAsia="Times New Roman"/>
          <w:color w:val="000000"/>
        </w:rPr>
        <w:t xml:space="preserve">  </w:t>
      </w:r>
      <w:r w:rsidR="00F85CE1" w:rsidRPr="006B0A41">
        <w:rPr>
          <w:b/>
        </w:rPr>
        <w:t>Упутство понуђачима како да сачине понуду</w:t>
      </w:r>
      <w:r w:rsidR="00F85CE1">
        <w:rPr>
          <w:b/>
          <w:lang/>
        </w:rPr>
        <w:t xml:space="preserve">, </w:t>
      </w:r>
      <w:r w:rsidR="00F85CE1" w:rsidRPr="00F85CE1">
        <w:rPr>
          <w:lang/>
        </w:rPr>
        <w:t>на страни 10/37</w:t>
      </w:r>
      <w:r w:rsidR="00F85CE1">
        <w:rPr>
          <w:lang/>
        </w:rPr>
        <w:t>:</w:t>
      </w:r>
    </w:p>
    <w:p w:rsidR="00F85CE1" w:rsidRDefault="00F85CE1" w:rsidP="00F85CE1">
      <w:pPr>
        <w:rPr>
          <w:lang/>
        </w:rPr>
      </w:pPr>
      <w:r w:rsidRPr="00F85CE1">
        <w:t xml:space="preserve"> </w:t>
      </w:r>
    </w:p>
    <w:p w:rsidR="00240DD6" w:rsidRDefault="00F85CE1" w:rsidP="00240DD6">
      <w:pPr>
        <w:pStyle w:val="ListParagraph"/>
        <w:numPr>
          <w:ilvl w:val="0"/>
          <w:numId w:val="18"/>
        </w:numPr>
        <w:spacing w:after="120"/>
        <w:rPr>
          <w:lang/>
        </w:rPr>
      </w:pPr>
      <w:r w:rsidRPr="006A2A67">
        <w:rPr>
          <w:b/>
          <w:lang/>
        </w:rPr>
        <w:t>уместо текста</w:t>
      </w:r>
      <w:r>
        <w:rPr>
          <w:lang/>
        </w:rPr>
        <w:t xml:space="preserve"> „Крајњи рок за подношење понуда је </w:t>
      </w:r>
      <w:r w:rsidRPr="00F85CE1">
        <w:rPr>
          <w:b/>
          <w:lang/>
        </w:rPr>
        <w:t>04.03.2019. године</w:t>
      </w:r>
      <w:r>
        <w:rPr>
          <w:lang/>
        </w:rPr>
        <w:t xml:space="preserve"> до </w:t>
      </w:r>
      <w:r w:rsidRPr="00F85CE1">
        <w:rPr>
          <w:b/>
          <w:lang/>
        </w:rPr>
        <w:t>12,00</w:t>
      </w:r>
      <w:r>
        <w:rPr>
          <w:lang/>
        </w:rPr>
        <w:t xml:space="preserve"> часова</w:t>
      </w:r>
      <w:r w:rsidRPr="00F85CE1">
        <w:rPr>
          <w:lang/>
        </w:rPr>
        <w:t xml:space="preserve">“, </w:t>
      </w:r>
    </w:p>
    <w:p w:rsidR="00240DD6" w:rsidRDefault="00240DD6" w:rsidP="00240DD6">
      <w:pPr>
        <w:pStyle w:val="ListParagraph"/>
        <w:spacing w:after="120"/>
        <w:ind w:left="405"/>
        <w:rPr>
          <w:lang/>
        </w:rPr>
      </w:pPr>
    </w:p>
    <w:p w:rsidR="001516D5" w:rsidRPr="00240DD6" w:rsidRDefault="00F85CE1" w:rsidP="00240DD6">
      <w:pPr>
        <w:pStyle w:val="ListParagraph"/>
        <w:ind w:left="405"/>
        <w:rPr>
          <w:b/>
          <w:lang/>
        </w:rPr>
      </w:pPr>
      <w:r w:rsidRPr="00240DD6">
        <w:rPr>
          <w:b/>
          <w:lang/>
        </w:rPr>
        <w:t>треба да стоји текст</w:t>
      </w:r>
      <w:r w:rsidR="001516D5" w:rsidRPr="00240DD6">
        <w:rPr>
          <w:b/>
          <w:lang/>
        </w:rPr>
        <w:t>:</w:t>
      </w:r>
      <w:r w:rsidRPr="00240DD6">
        <w:rPr>
          <w:b/>
          <w:lang/>
        </w:rPr>
        <w:t xml:space="preserve"> </w:t>
      </w:r>
    </w:p>
    <w:p w:rsidR="00F85CE1" w:rsidRPr="00D65F7C" w:rsidRDefault="00F85CE1" w:rsidP="001516D5">
      <w:pPr>
        <w:pStyle w:val="ListParagraph"/>
        <w:ind w:left="405"/>
        <w:rPr>
          <w:lang/>
        </w:rPr>
      </w:pPr>
      <w:r w:rsidRPr="00D65F7C">
        <w:rPr>
          <w:lang/>
        </w:rPr>
        <w:t xml:space="preserve">„Крајњи рок за подношење понуда је </w:t>
      </w:r>
      <w:r w:rsidRPr="00D65F7C">
        <w:rPr>
          <w:b/>
          <w:lang/>
        </w:rPr>
        <w:t>01.03.2019. године</w:t>
      </w:r>
      <w:r w:rsidRPr="00D65F7C">
        <w:rPr>
          <w:lang/>
        </w:rPr>
        <w:t xml:space="preserve"> до </w:t>
      </w:r>
      <w:r w:rsidRPr="00D65F7C">
        <w:rPr>
          <w:b/>
          <w:lang/>
        </w:rPr>
        <w:t>12,00</w:t>
      </w:r>
      <w:r w:rsidRPr="00D65F7C">
        <w:rPr>
          <w:lang/>
        </w:rPr>
        <w:t xml:space="preserve"> часова</w:t>
      </w:r>
      <w:r w:rsidR="00D65F7C">
        <w:rPr>
          <w:lang/>
        </w:rPr>
        <w:t>.</w:t>
      </w:r>
      <w:r w:rsidRPr="00D65F7C">
        <w:rPr>
          <w:b/>
          <w:lang/>
        </w:rPr>
        <w:t>“</w:t>
      </w:r>
    </w:p>
    <w:p w:rsidR="00B758EC" w:rsidRPr="00D65F7C" w:rsidRDefault="00B758EC" w:rsidP="00B758EC">
      <w:pPr>
        <w:pStyle w:val="ListParagraph"/>
        <w:shd w:val="clear" w:color="auto" w:fill="FFFFFF"/>
        <w:ind w:left="0"/>
        <w:rPr>
          <w:rFonts w:eastAsia="Times New Roman"/>
          <w:color w:val="000000"/>
        </w:rPr>
      </w:pPr>
    </w:p>
    <w:p w:rsidR="00240DD6" w:rsidRPr="00240DD6" w:rsidRDefault="00F85CE1" w:rsidP="00240DD6">
      <w:pPr>
        <w:pStyle w:val="ListParagraph"/>
        <w:numPr>
          <w:ilvl w:val="0"/>
          <w:numId w:val="18"/>
        </w:numPr>
        <w:shd w:val="clear" w:color="auto" w:fill="FFFFFF"/>
        <w:spacing w:after="12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/>
        </w:rPr>
        <w:t xml:space="preserve">у оквиру дела </w:t>
      </w:r>
      <w:r w:rsidRPr="00F85CE1">
        <w:rPr>
          <w:rFonts w:eastAsia="Times New Roman"/>
          <w:b/>
          <w:color w:val="000000"/>
          <w:lang/>
        </w:rPr>
        <w:t>Место, време и начин отварања понуда</w:t>
      </w:r>
      <w:r w:rsidR="00240DD6">
        <w:rPr>
          <w:rFonts w:eastAsia="Times New Roman"/>
          <w:b/>
          <w:color w:val="000000"/>
          <w:lang/>
        </w:rPr>
        <w:t>,</w:t>
      </w:r>
      <w:r>
        <w:rPr>
          <w:rFonts w:eastAsia="Times New Roman"/>
          <w:color w:val="000000"/>
          <w:lang/>
        </w:rPr>
        <w:t xml:space="preserve"> </w:t>
      </w:r>
      <w:r w:rsidRPr="006A2A67">
        <w:rPr>
          <w:rFonts w:eastAsia="Times New Roman"/>
          <w:b/>
          <w:color w:val="000000"/>
          <w:lang/>
        </w:rPr>
        <w:t>уместо текста</w:t>
      </w:r>
      <w:r w:rsidR="00240DD6">
        <w:rPr>
          <w:rFonts w:eastAsia="Times New Roman"/>
          <w:color w:val="000000"/>
          <w:lang/>
        </w:rPr>
        <w:t>:</w:t>
      </w:r>
      <w:r>
        <w:rPr>
          <w:rFonts w:eastAsia="Times New Roman"/>
          <w:color w:val="000000"/>
          <w:lang/>
        </w:rPr>
        <w:t xml:space="preserve"> </w:t>
      </w:r>
    </w:p>
    <w:p w:rsidR="00240DD6" w:rsidRPr="00240DD6" w:rsidRDefault="00F85CE1" w:rsidP="00240DD6">
      <w:pPr>
        <w:shd w:val="clear" w:color="auto" w:fill="FFFFFF"/>
        <w:spacing w:after="120"/>
        <w:jc w:val="both"/>
        <w:rPr>
          <w:rFonts w:eastAsia="Times New Roman"/>
          <w:color w:val="000000"/>
          <w:lang/>
        </w:rPr>
      </w:pPr>
      <w:r w:rsidRPr="00240DD6">
        <w:rPr>
          <w:rFonts w:eastAsia="Times New Roman"/>
          <w:color w:val="000000"/>
          <w:lang/>
        </w:rPr>
        <w:t>„Јавно отварање понуда обавиће се дана 04.03.2019. године у 12,30 часова</w:t>
      </w:r>
      <w:r w:rsidR="001516D5" w:rsidRPr="00240DD6">
        <w:rPr>
          <w:rFonts w:eastAsia="Times New Roman"/>
          <w:color w:val="000000"/>
          <w:lang/>
        </w:rPr>
        <w:t xml:space="preserve"> </w:t>
      </w:r>
      <w:r w:rsidR="001516D5" w:rsidRPr="00677C53">
        <w:t>у просторијама Општинске управе општине Љубовија, Војводе Мишића 45, Љубовија, уз присуство о</w:t>
      </w:r>
      <w:r w:rsidR="001516D5">
        <w:t>влашћених представника понуђача</w:t>
      </w:r>
      <w:r w:rsidR="001516D5" w:rsidRPr="00240DD6">
        <w:rPr>
          <w:lang/>
        </w:rPr>
        <w:t>.“</w:t>
      </w:r>
      <w:r w:rsidR="002E6BD8" w:rsidRPr="00240DD6">
        <w:rPr>
          <w:rFonts w:eastAsia="Times New Roman"/>
          <w:color w:val="000000"/>
        </w:rPr>
        <w:t xml:space="preserve"> </w:t>
      </w:r>
      <w:r w:rsidR="001516D5" w:rsidRPr="00240DD6">
        <w:rPr>
          <w:rFonts w:eastAsia="Times New Roman"/>
          <w:color w:val="000000"/>
          <w:lang/>
        </w:rPr>
        <w:t xml:space="preserve"> </w:t>
      </w:r>
    </w:p>
    <w:p w:rsidR="001516D5" w:rsidRPr="00240DD6" w:rsidRDefault="001516D5" w:rsidP="00240DD6">
      <w:pPr>
        <w:pStyle w:val="ListParagraph"/>
        <w:shd w:val="clear" w:color="auto" w:fill="FFFFFF"/>
        <w:spacing w:after="120"/>
        <w:ind w:left="405"/>
        <w:jc w:val="both"/>
        <w:rPr>
          <w:rFonts w:eastAsia="Times New Roman"/>
          <w:b/>
          <w:color w:val="000000"/>
        </w:rPr>
      </w:pPr>
      <w:r w:rsidRPr="00240DD6">
        <w:rPr>
          <w:rFonts w:eastAsia="Times New Roman"/>
          <w:b/>
          <w:color w:val="000000"/>
          <w:lang/>
        </w:rPr>
        <w:t>треба да стоји текст:</w:t>
      </w:r>
    </w:p>
    <w:p w:rsidR="002E6BD8" w:rsidRPr="002E6BD8" w:rsidRDefault="001516D5" w:rsidP="00240DD6">
      <w:pPr>
        <w:pStyle w:val="ListParagraph"/>
        <w:shd w:val="clear" w:color="auto" w:fill="FFFFFF"/>
        <w:ind w:left="0" w:firstLine="21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  <w:lang/>
        </w:rPr>
        <w:t xml:space="preserve"> „</w:t>
      </w:r>
      <w:r w:rsidRPr="00D65F7C">
        <w:rPr>
          <w:rFonts w:eastAsia="Times New Roman"/>
          <w:color w:val="000000"/>
          <w:lang/>
        </w:rPr>
        <w:t xml:space="preserve">Јавно отварање понуда обавиће се дана </w:t>
      </w:r>
      <w:r w:rsidRPr="00D65F7C">
        <w:rPr>
          <w:rFonts w:eastAsia="Times New Roman"/>
          <w:b/>
          <w:color w:val="000000"/>
          <w:lang/>
        </w:rPr>
        <w:t>01.03.2019. године</w:t>
      </w:r>
      <w:r w:rsidRPr="00D65F7C">
        <w:rPr>
          <w:rFonts w:eastAsia="Times New Roman"/>
          <w:color w:val="000000"/>
          <w:lang/>
        </w:rPr>
        <w:t xml:space="preserve"> у </w:t>
      </w:r>
      <w:r w:rsidRPr="00D65F7C">
        <w:rPr>
          <w:rFonts w:eastAsia="Times New Roman"/>
          <w:b/>
          <w:color w:val="000000"/>
          <w:lang/>
        </w:rPr>
        <w:t>12,30</w:t>
      </w:r>
      <w:r w:rsidRPr="00D65F7C">
        <w:rPr>
          <w:rFonts w:eastAsia="Times New Roman"/>
          <w:color w:val="000000"/>
          <w:lang/>
        </w:rPr>
        <w:t xml:space="preserve"> часова </w:t>
      </w:r>
      <w:r w:rsidRPr="00D65F7C">
        <w:t>у просторијама Општинске управе општине Љубовија, Војводе Мишића 45, Љубовија, уз присуство овлашћених представника понуђача</w:t>
      </w:r>
      <w:r w:rsidRPr="00D65F7C">
        <w:rPr>
          <w:lang/>
        </w:rPr>
        <w:t>.</w:t>
      </w:r>
      <w:r w:rsidR="00240DD6" w:rsidRPr="00D65F7C">
        <w:rPr>
          <w:lang/>
        </w:rPr>
        <w:t>“</w:t>
      </w:r>
    </w:p>
    <w:p w:rsidR="001516D5" w:rsidRDefault="001516D5" w:rsidP="000161A5">
      <w:pPr>
        <w:pStyle w:val="ListParagraph"/>
        <w:spacing w:after="240"/>
        <w:jc w:val="both"/>
        <w:rPr>
          <w:b/>
          <w:lang/>
        </w:rPr>
      </w:pPr>
    </w:p>
    <w:p w:rsidR="00663C0D" w:rsidRDefault="00663C0D" w:rsidP="000161A5">
      <w:pPr>
        <w:pStyle w:val="ListParagraph"/>
        <w:spacing w:after="240"/>
        <w:jc w:val="both"/>
      </w:pPr>
      <w:r>
        <w:rPr>
          <w:b/>
        </w:rPr>
        <w:t xml:space="preserve">Прилог: </w:t>
      </w:r>
      <w:r w:rsidR="001516D5">
        <w:t>измењен</w:t>
      </w:r>
      <w:r w:rsidR="001516D5">
        <w:rPr>
          <w:lang/>
        </w:rPr>
        <w:t>а</w:t>
      </w:r>
      <w:r w:rsidR="001516D5">
        <w:t xml:space="preserve"> стран</w:t>
      </w:r>
      <w:r w:rsidR="001516D5">
        <w:rPr>
          <w:lang/>
        </w:rPr>
        <w:t>а</w:t>
      </w:r>
      <w:r w:rsidRPr="00663C0D">
        <w:t xml:space="preserve"> Конкурсне документације</w:t>
      </w:r>
      <w:r w:rsidR="004A6A2A">
        <w:t xml:space="preserve"> </w:t>
      </w:r>
    </w:p>
    <w:p w:rsidR="001D69D8" w:rsidRDefault="001D69D8" w:rsidP="000161A5">
      <w:pPr>
        <w:pStyle w:val="ListParagraph"/>
        <w:spacing w:after="240"/>
        <w:jc w:val="both"/>
      </w:pPr>
    </w:p>
    <w:p w:rsidR="001D69D8" w:rsidRDefault="001D69D8" w:rsidP="000161A5">
      <w:pPr>
        <w:pStyle w:val="ListParagraph"/>
        <w:spacing w:after="240"/>
        <w:jc w:val="both"/>
      </w:pPr>
    </w:p>
    <w:p w:rsidR="002B49AB" w:rsidRPr="002B49AB" w:rsidRDefault="002B49AB" w:rsidP="000161A5">
      <w:pPr>
        <w:pStyle w:val="ListParagraph"/>
        <w:spacing w:after="240"/>
        <w:jc w:val="both"/>
      </w:pPr>
    </w:p>
    <w:p w:rsidR="001516D5" w:rsidRDefault="00663C0D" w:rsidP="005A1549">
      <w:pPr>
        <w:jc w:val="center"/>
        <w:rPr>
          <w:b/>
          <w:lang/>
        </w:rPr>
      </w:pPr>
      <w:r w:rsidRPr="00663C0D">
        <w:rPr>
          <w:b/>
        </w:rPr>
        <w:t>КОМИСИЈА ЗА ЈАВНУ НАБАВКУ</w:t>
      </w:r>
      <w:r w:rsidR="001516D5">
        <w:rPr>
          <w:b/>
          <w:lang/>
        </w:rPr>
        <w:t xml:space="preserve"> ОПШТИНСКЕ УПРАВЕ </w:t>
      </w:r>
    </w:p>
    <w:p w:rsidR="00AB2979" w:rsidRPr="001516D5" w:rsidRDefault="001516D5" w:rsidP="005A1549">
      <w:pPr>
        <w:jc w:val="center"/>
        <w:rPr>
          <w:b/>
          <w:lang/>
        </w:rPr>
      </w:pPr>
      <w:r>
        <w:rPr>
          <w:b/>
          <w:lang/>
        </w:rPr>
        <w:t>ОПШТИНЕ ЉУБОВИЈА</w:t>
      </w:r>
    </w:p>
    <w:p w:rsidR="001D69D8" w:rsidRDefault="001D69D8" w:rsidP="005A1549">
      <w:pPr>
        <w:jc w:val="center"/>
        <w:rPr>
          <w:b/>
        </w:rPr>
      </w:pPr>
    </w:p>
    <w:p w:rsidR="001D69D8" w:rsidRDefault="001D69D8" w:rsidP="005A1549">
      <w:pPr>
        <w:jc w:val="center"/>
        <w:rPr>
          <w:b/>
        </w:rPr>
      </w:pPr>
    </w:p>
    <w:p w:rsidR="001D69D8" w:rsidRDefault="001D69D8" w:rsidP="005A1549">
      <w:pPr>
        <w:jc w:val="center"/>
        <w:rPr>
          <w:b/>
        </w:rPr>
      </w:pPr>
    </w:p>
    <w:p w:rsidR="001D69D8" w:rsidRDefault="001D69D8" w:rsidP="005A1549">
      <w:pPr>
        <w:jc w:val="center"/>
        <w:rPr>
          <w:b/>
        </w:rPr>
      </w:pPr>
    </w:p>
    <w:p w:rsidR="001D69D8" w:rsidRDefault="001D69D8" w:rsidP="005A1549">
      <w:pPr>
        <w:jc w:val="center"/>
        <w:rPr>
          <w:b/>
        </w:rPr>
      </w:pPr>
    </w:p>
    <w:p w:rsidR="001D69D8" w:rsidRPr="001A137D" w:rsidRDefault="001D69D8" w:rsidP="005A1549">
      <w:pPr>
        <w:jc w:val="center"/>
        <w:rPr>
          <w:b/>
          <w:lang/>
        </w:rPr>
      </w:pPr>
    </w:p>
    <w:p w:rsidR="00276CC8" w:rsidRPr="00677C53" w:rsidRDefault="00276CC8" w:rsidP="00276CC8">
      <w:pPr>
        <w:pStyle w:val="ListParagraph"/>
        <w:numPr>
          <w:ilvl w:val="0"/>
          <w:numId w:val="22"/>
        </w:numPr>
        <w:suppressAutoHyphens/>
      </w:pPr>
      <w:r>
        <w:t>П</w:t>
      </w:r>
      <w:r w:rsidRPr="00677C53">
        <w:t>отписан Образац трошкова припреме понуде (достављање овог обрасца није обавезно) – Образац 9,</w:t>
      </w:r>
    </w:p>
    <w:p w:rsidR="00276CC8" w:rsidRPr="00677C53" w:rsidRDefault="00276CC8" w:rsidP="00276CC8">
      <w:pPr>
        <w:pStyle w:val="ListParagraph"/>
        <w:numPr>
          <w:ilvl w:val="0"/>
          <w:numId w:val="22"/>
        </w:numPr>
        <w:suppressAutoHyphens/>
      </w:pPr>
      <w:r>
        <w:t>П</w:t>
      </w:r>
      <w:r w:rsidRPr="00677C53">
        <w:t>отписан Образац изјаве о независној понуди – Образац 10,</w:t>
      </w:r>
    </w:p>
    <w:p w:rsidR="00276CC8" w:rsidRPr="002C3B87" w:rsidRDefault="00276CC8" w:rsidP="00276CC8">
      <w:pPr>
        <w:pStyle w:val="ListParagraph"/>
        <w:numPr>
          <w:ilvl w:val="0"/>
          <w:numId w:val="22"/>
        </w:numPr>
        <w:suppressAutoHyphens/>
      </w:pPr>
      <w:r>
        <w:t>П</w:t>
      </w:r>
      <w:r w:rsidRPr="00677C53">
        <w:t xml:space="preserve">отписан Образац изјаве о достављању менице за добро извршење посла – Образац 11 </w:t>
      </w:r>
    </w:p>
    <w:p w:rsidR="00276CC8" w:rsidRPr="00677C53" w:rsidRDefault="00276CC8" w:rsidP="00276CC8">
      <w:pPr>
        <w:pStyle w:val="ListParagraph"/>
        <w:numPr>
          <w:ilvl w:val="0"/>
          <w:numId w:val="22"/>
        </w:numPr>
        <w:suppressAutoHyphens/>
        <w:jc w:val="both"/>
      </w:pPr>
      <w:r w:rsidRPr="00677C53">
        <w:t>Фотокопиј</w:t>
      </w:r>
      <w:r>
        <w:t>е захтеваних личних лиценци</w:t>
      </w:r>
      <w:r w:rsidRPr="00677C53">
        <w:t xml:space="preserve"> са потврдом Инжењерске коморе Србије да је носилац лиценце члан Инжењерске коморе Србије, као и да му одлуком Суда части издата лиценца није одузета (потврда мора бити важећа на дан отварања понуда) и захтевана документација о радном односу или ангажовању наведених лица </w:t>
      </w:r>
    </w:p>
    <w:p w:rsidR="00276CC8" w:rsidRPr="00936DFD" w:rsidRDefault="00276CC8" w:rsidP="00276CC8">
      <w:pPr>
        <w:pStyle w:val="ListParagraph"/>
        <w:numPr>
          <w:ilvl w:val="0"/>
          <w:numId w:val="22"/>
        </w:numPr>
        <w:suppressAutoHyphens/>
        <w:jc w:val="both"/>
        <w:rPr>
          <w:i/>
        </w:rPr>
      </w:pPr>
      <w:r w:rsidRPr="00936DFD">
        <w:t xml:space="preserve">Решење / лиценце МУП-а </w:t>
      </w:r>
    </w:p>
    <w:p w:rsidR="00276CC8" w:rsidRPr="005462ED" w:rsidRDefault="00276CC8" w:rsidP="00276CC8">
      <w:pPr>
        <w:pStyle w:val="ListParagraph"/>
        <w:numPr>
          <w:ilvl w:val="0"/>
          <w:numId w:val="22"/>
        </w:numPr>
        <w:suppressAutoHyphens/>
        <w:jc w:val="both"/>
      </w:pPr>
      <w:r w:rsidRPr="00677C53">
        <w:t>Споразум учесника о заједничком подношењу понуде (у случају подношења заједничке понуде).</w:t>
      </w:r>
    </w:p>
    <w:p w:rsidR="00276CC8" w:rsidRPr="00ED7D9F" w:rsidRDefault="00276CC8" w:rsidP="00276CC8">
      <w:pPr>
        <w:pStyle w:val="ListParagraph"/>
        <w:numPr>
          <w:ilvl w:val="0"/>
          <w:numId w:val="22"/>
        </w:numPr>
        <w:suppressAutoHyphens/>
        <w:jc w:val="both"/>
      </w:pPr>
      <w:r>
        <w:t>ОП Образац – оверени потписи  лица овлашћених за заступање</w:t>
      </w:r>
    </w:p>
    <w:p w:rsidR="00276CC8" w:rsidRPr="008C08B1" w:rsidRDefault="00276CC8" w:rsidP="00276CC8">
      <w:pPr>
        <w:jc w:val="both"/>
      </w:pPr>
    </w:p>
    <w:p w:rsidR="00276CC8" w:rsidRPr="004C7201" w:rsidRDefault="00276CC8" w:rsidP="00276CC8">
      <w:pPr>
        <w:jc w:val="both"/>
        <w:rPr>
          <w:b/>
        </w:rPr>
      </w:pPr>
      <w:r w:rsidRPr="00677C53">
        <w:t>Понуде се подносе у затвореној коверти са назнаком „</w:t>
      </w:r>
      <w:r w:rsidRPr="00860F56">
        <w:rPr>
          <w:b/>
        </w:rPr>
        <w:t xml:space="preserve">Понуда – НЕ ОТВАРАТИ – јавна набавка услугe - </w:t>
      </w:r>
      <w:r w:rsidRPr="00F52D38">
        <w:rPr>
          <w:b/>
          <w:lang w:val="sr-Cyrl-CS"/>
        </w:rPr>
        <w:t xml:space="preserve">Израда Пројекта за извођење </w:t>
      </w:r>
      <w:r>
        <w:rPr>
          <w:b/>
          <w:lang w:val="sr-Cyrl-CS"/>
        </w:rPr>
        <w:t>за изградњу дечјег игралишта у оквиру Спортског комплекса ФК Дрина у Љубовији</w:t>
      </w:r>
      <w:proofErr w:type="gramStart"/>
      <w:r w:rsidRPr="004C7201">
        <w:rPr>
          <w:b/>
        </w:rPr>
        <w:t>,  редни</w:t>
      </w:r>
      <w:proofErr w:type="gramEnd"/>
      <w:r w:rsidRPr="004C7201">
        <w:rPr>
          <w:b/>
        </w:rPr>
        <w:t xml:space="preserve"> број  ЈН </w:t>
      </w:r>
      <w:r>
        <w:rPr>
          <w:b/>
        </w:rPr>
        <w:t>4/2019</w:t>
      </w:r>
      <w:r w:rsidRPr="004C7201">
        <w:rPr>
          <w:b/>
        </w:rPr>
        <w:t xml:space="preserve"> .  </w:t>
      </w:r>
    </w:p>
    <w:p w:rsidR="00276CC8" w:rsidRPr="00677C53" w:rsidRDefault="00276CC8" w:rsidP="00276CC8">
      <w:pPr>
        <w:spacing w:after="120"/>
        <w:jc w:val="both"/>
      </w:pPr>
      <w:proofErr w:type="gramStart"/>
      <w:r w:rsidRPr="00677C53">
        <w:t>Понуђач је дужан да на коверти назначи назив, адресу, телефон и контакт особу.</w:t>
      </w:r>
      <w:proofErr w:type="gramEnd"/>
      <w:r w:rsidRPr="00677C53">
        <w:t xml:space="preserve"> </w:t>
      </w:r>
    </w:p>
    <w:p w:rsidR="00276CC8" w:rsidRPr="00677C53" w:rsidRDefault="00276CC8" w:rsidP="00276CC8">
      <w:pPr>
        <w:jc w:val="both"/>
      </w:pPr>
      <w:r w:rsidRPr="00677C53">
        <w:t>Понуде се достављају путем поште или лично сваког радног дана 07</w:t>
      </w:r>
      <w:proofErr w:type="gramStart"/>
      <w:r w:rsidRPr="00677C53">
        <w:t>,00</w:t>
      </w:r>
      <w:proofErr w:type="gramEnd"/>
      <w:r w:rsidRPr="00677C53">
        <w:t xml:space="preserve"> -15,00 часова, на адресу Наручиоца – Општинска управа општине Љубовија, Војводе Мишића 45, 15320 Љубовија.</w:t>
      </w:r>
    </w:p>
    <w:p w:rsidR="00276CC8" w:rsidRPr="00677C53" w:rsidRDefault="00276CC8" w:rsidP="00276CC8">
      <w:pPr>
        <w:jc w:val="both"/>
      </w:pPr>
      <w:r w:rsidRPr="00677C53">
        <w:t xml:space="preserve">Крајњи рок за подношење понуда </w:t>
      </w:r>
      <w:proofErr w:type="gramStart"/>
      <w:r w:rsidRPr="00677C53">
        <w:t xml:space="preserve">је  </w:t>
      </w:r>
      <w:r>
        <w:rPr>
          <w:b/>
        </w:rPr>
        <w:t>0</w:t>
      </w:r>
      <w:r>
        <w:rPr>
          <w:b/>
          <w:lang/>
        </w:rPr>
        <w:t>1</w:t>
      </w:r>
      <w:r>
        <w:rPr>
          <w:b/>
        </w:rPr>
        <w:t>.03</w:t>
      </w:r>
      <w:r w:rsidRPr="00860F56">
        <w:rPr>
          <w:b/>
        </w:rPr>
        <w:t>.201</w:t>
      </w:r>
      <w:r>
        <w:rPr>
          <w:b/>
        </w:rPr>
        <w:t>9</w:t>
      </w:r>
      <w:proofErr w:type="gramEnd"/>
      <w:r w:rsidRPr="00677C53">
        <w:t xml:space="preserve">. </w:t>
      </w:r>
      <w:proofErr w:type="gramStart"/>
      <w:r w:rsidRPr="00677C53">
        <w:t>године</w:t>
      </w:r>
      <w:proofErr w:type="gramEnd"/>
      <w:r w:rsidRPr="00677C53">
        <w:t xml:space="preserve"> до </w:t>
      </w:r>
      <w:r>
        <w:rPr>
          <w:b/>
        </w:rPr>
        <w:t>12</w:t>
      </w:r>
      <w:r w:rsidRPr="00860F56">
        <w:rPr>
          <w:b/>
        </w:rPr>
        <w:t>,00</w:t>
      </w:r>
      <w:r w:rsidRPr="00677C53">
        <w:t xml:space="preserve"> часова.</w:t>
      </w:r>
    </w:p>
    <w:p w:rsidR="00276CC8" w:rsidRPr="00677C53" w:rsidRDefault="00276CC8" w:rsidP="00276CC8">
      <w:pPr>
        <w:jc w:val="both"/>
      </w:pPr>
      <w:proofErr w:type="gramStart"/>
      <w:r w:rsidRPr="00677C53">
        <w:t>Понуде које стигну после рока наведеног у претходном ставу сматраће се неблаговременим.</w:t>
      </w:r>
      <w:proofErr w:type="gramEnd"/>
      <w:r w:rsidRPr="00677C53">
        <w:t xml:space="preserve"> </w:t>
      </w:r>
      <w:proofErr w:type="gramStart"/>
      <w:r w:rsidRPr="00677C53">
        <w:t>Ако је поднета неблаговремена понуда, наручилац ће је по окончању поступка отварања вратити неотворену понуђачу, са назнаком да је понуда поднета неблаговремено.</w:t>
      </w:r>
      <w:proofErr w:type="gramEnd"/>
    </w:p>
    <w:p w:rsidR="00276CC8" w:rsidRPr="00677C53" w:rsidRDefault="00276CC8" w:rsidP="00276CC8">
      <w:pPr>
        <w:jc w:val="both"/>
      </w:pPr>
    </w:p>
    <w:p w:rsidR="00276CC8" w:rsidRPr="006B0A41" w:rsidRDefault="00276CC8" w:rsidP="00276CC8">
      <w:pPr>
        <w:jc w:val="both"/>
        <w:rPr>
          <w:b/>
        </w:rPr>
      </w:pPr>
      <w:r w:rsidRPr="006B0A41">
        <w:rPr>
          <w:b/>
        </w:rPr>
        <w:t>Место, време и начин отварања понуда</w:t>
      </w:r>
    </w:p>
    <w:p w:rsidR="00276CC8" w:rsidRPr="00677C53" w:rsidRDefault="00276CC8" w:rsidP="00276CC8">
      <w:pPr>
        <w:jc w:val="both"/>
      </w:pPr>
      <w:proofErr w:type="gramStart"/>
      <w:r w:rsidRPr="00677C53">
        <w:t xml:space="preserve">Јавно отварање понуда обавиће се дана </w:t>
      </w:r>
      <w:r>
        <w:rPr>
          <w:b/>
        </w:rPr>
        <w:t>0</w:t>
      </w:r>
      <w:r>
        <w:rPr>
          <w:b/>
          <w:lang/>
        </w:rPr>
        <w:t>1</w:t>
      </w:r>
      <w:r>
        <w:rPr>
          <w:b/>
        </w:rPr>
        <w:t>.03</w:t>
      </w:r>
      <w:r w:rsidRPr="00860F56">
        <w:rPr>
          <w:b/>
        </w:rPr>
        <w:t>.201</w:t>
      </w:r>
      <w:r>
        <w:rPr>
          <w:b/>
        </w:rPr>
        <w:t>9</w:t>
      </w:r>
      <w:r w:rsidRPr="00860F56">
        <w:rPr>
          <w:b/>
        </w:rPr>
        <w:t>.</w:t>
      </w:r>
      <w:proofErr w:type="gramEnd"/>
      <w:r w:rsidRPr="00860F56">
        <w:rPr>
          <w:b/>
        </w:rPr>
        <w:t xml:space="preserve"> </w:t>
      </w:r>
      <w:proofErr w:type="gramStart"/>
      <w:r w:rsidRPr="00677C53">
        <w:t>године</w:t>
      </w:r>
      <w:proofErr w:type="gramEnd"/>
      <w:r w:rsidRPr="00677C53">
        <w:t xml:space="preserve"> у </w:t>
      </w:r>
      <w:r w:rsidRPr="00860F56">
        <w:rPr>
          <w:b/>
        </w:rPr>
        <w:t>1</w:t>
      </w:r>
      <w:r>
        <w:rPr>
          <w:b/>
        </w:rPr>
        <w:t>2</w:t>
      </w:r>
      <w:r w:rsidRPr="00860F56">
        <w:rPr>
          <w:b/>
        </w:rPr>
        <w:t>,30</w:t>
      </w:r>
      <w:r w:rsidRPr="00677C53">
        <w:t xml:space="preserve"> часова у просторијама Општинске управе општине Љубовија, Војводе Мишића 45, Љубовија, уз присуство овлашћених представника понуђача. </w:t>
      </w:r>
      <w:proofErr w:type="gramStart"/>
      <w:r w:rsidRPr="00677C53">
        <w:t>Поступак отварања понуда спроводи Комисија образована решењем Наручиоца.</w:t>
      </w:r>
      <w:proofErr w:type="gramEnd"/>
    </w:p>
    <w:p w:rsidR="00276CC8" w:rsidRPr="00677C53" w:rsidRDefault="00276CC8" w:rsidP="00276CC8">
      <w:pPr>
        <w:jc w:val="both"/>
      </w:pPr>
      <w:proofErr w:type="gramStart"/>
      <w:r w:rsidRPr="00677C53">
        <w:t xml:space="preserve">Представници понуђача који присуствују јавном отварању понуда, морају да доставе Комисији заведено </w:t>
      </w:r>
      <w:r>
        <w:t xml:space="preserve">и потписано </w:t>
      </w:r>
      <w:r w:rsidRPr="00677C53">
        <w:t xml:space="preserve">овлашћење </w:t>
      </w:r>
      <w:r w:rsidRPr="00D57078">
        <w:rPr>
          <w:b/>
        </w:rPr>
        <w:t>за учешће у поступку</w:t>
      </w:r>
      <w:r w:rsidRPr="00677C53">
        <w:t xml:space="preserve"> отварања 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</w:t>
      </w:r>
      <w:proofErr w:type="gramEnd"/>
      <w:r w:rsidRPr="00677C53">
        <w:t xml:space="preserve"> </w:t>
      </w:r>
    </w:p>
    <w:p w:rsidR="00276CC8" w:rsidRPr="00677C53" w:rsidRDefault="00276CC8" w:rsidP="00276CC8"/>
    <w:p w:rsidR="00276CC8" w:rsidRPr="006B0A41" w:rsidRDefault="00276CC8" w:rsidP="00276CC8">
      <w:pPr>
        <w:rPr>
          <w:b/>
        </w:rPr>
      </w:pPr>
      <w:r w:rsidRPr="006B0A41">
        <w:rPr>
          <w:b/>
        </w:rPr>
        <w:t>Обавештење о могућности да понуђач може да поднесе понуду за једну или више партија и упутство о начину на који понуда мора да буде поднета, уколико је предмет јавне набавке обликован у више партија</w:t>
      </w:r>
    </w:p>
    <w:p w:rsidR="00276CC8" w:rsidRPr="00677C53" w:rsidRDefault="00276CC8" w:rsidP="00276CC8">
      <w:proofErr w:type="gramStart"/>
      <w:r w:rsidRPr="00677C53">
        <w:t>Предмет јавне набавке није обликован по партијама.</w:t>
      </w:r>
      <w:proofErr w:type="gramEnd"/>
      <w:r w:rsidRPr="00677C53">
        <w:t xml:space="preserve">  </w:t>
      </w:r>
    </w:p>
    <w:p w:rsidR="00276CC8" w:rsidRPr="00677C53" w:rsidRDefault="00276CC8" w:rsidP="00276CC8"/>
    <w:p w:rsidR="00276CC8" w:rsidRPr="006B0A41" w:rsidRDefault="00276CC8" w:rsidP="00276CC8">
      <w:pPr>
        <w:rPr>
          <w:b/>
        </w:rPr>
      </w:pPr>
      <w:r w:rsidRPr="006B0A41">
        <w:rPr>
          <w:b/>
        </w:rPr>
        <w:t>Понуда са варијантама</w:t>
      </w:r>
    </w:p>
    <w:p w:rsidR="00276CC8" w:rsidRPr="00677C53" w:rsidRDefault="00276CC8" w:rsidP="00276CC8">
      <w:pPr>
        <w:tabs>
          <w:tab w:val="left" w:pos="142"/>
          <w:tab w:val="left" w:pos="426"/>
        </w:tabs>
      </w:pPr>
      <w:proofErr w:type="gramStart"/>
      <w:r w:rsidRPr="00677C53">
        <w:t>Понуда са варијантама није дозвољена.</w:t>
      </w:r>
      <w:proofErr w:type="gramEnd"/>
    </w:p>
    <w:p w:rsidR="00276CC8" w:rsidRPr="00677C53" w:rsidRDefault="00276CC8" w:rsidP="00276CC8"/>
    <w:p w:rsidR="00276CC8" w:rsidRPr="006B0A41" w:rsidRDefault="00276CC8" w:rsidP="00276CC8">
      <w:pPr>
        <w:rPr>
          <w:b/>
        </w:rPr>
      </w:pPr>
      <w:r w:rsidRPr="006B0A41">
        <w:rPr>
          <w:b/>
        </w:rPr>
        <w:t xml:space="preserve">Начин измене, допуне и повлачења понуде понуде </w:t>
      </w:r>
    </w:p>
    <w:p w:rsidR="00276CC8" w:rsidRPr="00677C53" w:rsidRDefault="00276CC8" w:rsidP="00276CC8">
      <w:proofErr w:type="gramStart"/>
      <w:r w:rsidRPr="00677C53">
        <w:t>Понуђач може да измени, допуни или повуче понуду писаним обавештењем пре истека рока за подношење понуда.</w:t>
      </w:r>
      <w:proofErr w:type="gramEnd"/>
    </w:p>
    <w:p w:rsidR="001D69D8" w:rsidRDefault="001D69D8" w:rsidP="005A1549">
      <w:pPr>
        <w:jc w:val="center"/>
        <w:rPr>
          <w:b/>
          <w:lang/>
        </w:rPr>
      </w:pPr>
    </w:p>
    <w:p w:rsidR="00130B73" w:rsidRDefault="00130B73" w:rsidP="005A1549">
      <w:pPr>
        <w:jc w:val="center"/>
        <w:rPr>
          <w:b/>
          <w:lang/>
        </w:rPr>
      </w:pPr>
    </w:p>
    <w:p w:rsidR="00276CC8" w:rsidRDefault="00276CC8" w:rsidP="005A1549">
      <w:pPr>
        <w:jc w:val="center"/>
        <w:rPr>
          <w:b/>
          <w:lang/>
        </w:rPr>
      </w:pPr>
    </w:p>
    <w:p w:rsidR="00276CC8" w:rsidRPr="00130B73" w:rsidRDefault="00130B73" w:rsidP="008642DD">
      <w:pPr>
        <w:rPr>
          <w:iCs/>
          <w:u w:val="single"/>
          <w:lang/>
        </w:rPr>
      </w:pPr>
      <w:r w:rsidRPr="00130B73">
        <w:rPr>
          <w:iCs/>
          <w:u w:val="single"/>
          <w:lang/>
        </w:rPr>
        <w:t>____________________________________________________________________________________</w:t>
      </w:r>
    </w:p>
    <w:p w:rsidR="00B26183" w:rsidRPr="008040CF" w:rsidRDefault="00276CC8" w:rsidP="00C03BC3">
      <w:r>
        <w:rPr>
          <w:lang/>
        </w:rPr>
        <w:t xml:space="preserve">    </w:t>
      </w:r>
      <w:r w:rsidR="00130B73">
        <w:rPr>
          <w:lang/>
        </w:rPr>
        <w:t xml:space="preserve">        Конкурсна документација у поступку ЈНМВ, бр. ЈН 4/2019,          </w:t>
      </w:r>
      <w:r w:rsidR="001A137D">
        <w:rPr>
          <w:lang/>
        </w:rPr>
        <w:t xml:space="preserve">Измењена страна </w:t>
      </w:r>
      <w:r w:rsidR="009A34C0">
        <w:rPr>
          <w:lang/>
        </w:rPr>
        <w:t xml:space="preserve"> </w:t>
      </w:r>
      <w:r w:rsidRPr="00130B73">
        <w:rPr>
          <w:b/>
          <w:lang/>
        </w:rPr>
        <w:t>10/37</w:t>
      </w:r>
      <w:r w:rsidR="00B26183" w:rsidRPr="00130B73">
        <w:rPr>
          <w:b/>
        </w:rPr>
        <w:t xml:space="preserve">                                                                                                                                                       </w:t>
      </w:r>
      <w:r w:rsidR="002C6364" w:rsidRPr="00130B73">
        <w:rPr>
          <w:b/>
        </w:rPr>
        <w:t xml:space="preserve">        </w:t>
      </w:r>
      <w:r w:rsidR="00B26183" w:rsidRPr="00130B73">
        <w:rPr>
          <w:b/>
        </w:rPr>
        <w:t xml:space="preserve"> </w:t>
      </w:r>
    </w:p>
    <w:sectPr w:rsidR="00B26183" w:rsidRPr="008040CF" w:rsidSect="002C6364">
      <w:pgSz w:w="11907" w:h="16839" w:code="9"/>
      <w:pgMar w:top="1152" w:right="720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1573" w:rsidRDefault="00CE1573" w:rsidP="006970E0">
      <w:r>
        <w:separator/>
      </w:r>
    </w:p>
  </w:endnote>
  <w:endnote w:type="continuationSeparator" w:id="0">
    <w:p w:rsidR="00CE1573" w:rsidRDefault="00CE1573" w:rsidP="00697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1573" w:rsidRDefault="00CE1573" w:rsidP="006970E0">
      <w:r>
        <w:separator/>
      </w:r>
    </w:p>
  </w:footnote>
  <w:footnote w:type="continuationSeparator" w:id="0">
    <w:p w:rsidR="00CE1573" w:rsidRDefault="00CE1573" w:rsidP="006970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3A88BE5C"/>
    <w:name w:val="WW8Num4"/>
    <w:lvl w:ilvl="0">
      <w:start w:val="1"/>
      <w:numFmt w:val="decimal"/>
      <w:lvlText w:val="%1)"/>
      <w:lvlJc w:val="left"/>
      <w:pPr>
        <w:tabs>
          <w:tab w:val="num" w:pos="990"/>
        </w:tabs>
        <w:ind w:left="1710" w:hanging="360"/>
      </w:pPr>
      <w:rPr>
        <w:rFonts w:cs="Arial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540"/>
        </w:tabs>
        <w:ind w:left="19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540"/>
        </w:tabs>
        <w:ind w:left="27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34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540"/>
        </w:tabs>
        <w:ind w:left="41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"/>
        </w:tabs>
        <w:ind w:left="48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5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"/>
        </w:tabs>
        <w:ind w:left="63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540"/>
        </w:tabs>
        <w:ind w:left="7020" w:hanging="360"/>
      </w:pPr>
      <w:rPr>
        <w:rFonts w:ascii="Wingdings" w:hAnsi="Wingdings" w:cs="Wingdings"/>
      </w:rPr>
    </w:lvl>
  </w:abstractNum>
  <w:abstractNum w:abstractNumId="1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5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>
    <w:nsid w:val="00000014"/>
    <w:multiLevelType w:val="singleLevel"/>
    <w:tmpl w:val="00000014"/>
    <w:name w:val="WW8Num20"/>
    <w:lvl w:ilvl="0">
      <w:start w:val="3"/>
      <w:numFmt w:val="bullet"/>
      <w:lvlText w:val="•"/>
      <w:lvlJc w:val="left"/>
      <w:pPr>
        <w:tabs>
          <w:tab w:val="num" w:pos="567"/>
        </w:tabs>
        <w:ind w:left="567" w:hanging="283"/>
      </w:pPr>
      <w:rPr>
        <w:rFonts w:ascii="Courier New" w:hAnsi="Courier New"/>
      </w:rPr>
    </w:lvl>
  </w:abstractNum>
  <w:abstractNum w:abstractNumId="7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</w:abstractNum>
  <w:abstractNum w:abstractNumId="8">
    <w:nsid w:val="0F293FE6"/>
    <w:multiLevelType w:val="hybridMultilevel"/>
    <w:tmpl w:val="1CCE6EB2"/>
    <w:lvl w:ilvl="0" w:tplc="0BBC7DBC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0F7E7D19"/>
    <w:multiLevelType w:val="multilevel"/>
    <w:tmpl w:val="92E27C10"/>
    <w:lvl w:ilvl="0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364" w:hanging="360"/>
      </w:pPr>
      <w:rPr>
        <w:rFonts w:ascii="Arial" w:eastAsia="Times New Roman" w:hAnsi="Arial" w:cs="Arial"/>
        <w:b/>
      </w:rPr>
    </w:lvl>
    <w:lvl w:ilvl="2">
      <w:start w:val="8"/>
      <w:numFmt w:val="decimal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74A2E0C"/>
    <w:multiLevelType w:val="hybridMultilevel"/>
    <w:tmpl w:val="B3D462FC"/>
    <w:lvl w:ilvl="0" w:tplc="AC4C76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98B1AFF"/>
    <w:multiLevelType w:val="hybridMultilevel"/>
    <w:tmpl w:val="CCD0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3D6519"/>
    <w:multiLevelType w:val="hybridMultilevel"/>
    <w:tmpl w:val="3A902CEA"/>
    <w:lvl w:ilvl="0" w:tplc="AC5E32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F26B2F"/>
    <w:multiLevelType w:val="hybridMultilevel"/>
    <w:tmpl w:val="27AAF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57D72"/>
    <w:multiLevelType w:val="hybridMultilevel"/>
    <w:tmpl w:val="B3E877CA"/>
    <w:lvl w:ilvl="0" w:tplc="EFB0E6EC">
      <w:start w:val="1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34A60C72"/>
    <w:multiLevelType w:val="hybridMultilevel"/>
    <w:tmpl w:val="2EC00156"/>
    <w:lvl w:ilvl="0" w:tplc="8A182BA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B0768C"/>
    <w:multiLevelType w:val="hybridMultilevel"/>
    <w:tmpl w:val="B862FC94"/>
    <w:lvl w:ilvl="0" w:tplc="0576D332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6B0CE3"/>
    <w:multiLevelType w:val="hybridMultilevel"/>
    <w:tmpl w:val="BBD0A616"/>
    <w:lvl w:ilvl="0" w:tplc="2CC03544">
      <w:start w:val="3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3E5C1193"/>
    <w:multiLevelType w:val="hybridMultilevel"/>
    <w:tmpl w:val="8E42E8E8"/>
    <w:lvl w:ilvl="0" w:tplc="30F230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32879BA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A9A0ED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AD1892"/>
    <w:multiLevelType w:val="hybridMultilevel"/>
    <w:tmpl w:val="5E3217E2"/>
    <w:lvl w:ilvl="0" w:tplc="A16AE2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4987539"/>
    <w:multiLevelType w:val="hybridMultilevel"/>
    <w:tmpl w:val="CEA67538"/>
    <w:lvl w:ilvl="0" w:tplc="F69A2EF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2B25A15"/>
    <w:multiLevelType w:val="hybridMultilevel"/>
    <w:tmpl w:val="E5DA6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20"/>
  </w:num>
  <w:num w:numId="4">
    <w:abstractNumId w:val="19"/>
  </w:num>
  <w:num w:numId="5">
    <w:abstractNumId w:val="18"/>
  </w:num>
  <w:num w:numId="6">
    <w:abstractNumId w:val="13"/>
  </w:num>
  <w:num w:numId="7">
    <w:abstractNumId w:val="15"/>
  </w:num>
  <w:num w:numId="8">
    <w:abstractNumId w:val="4"/>
  </w:num>
  <w:num w:numId="9">
    <w:abstractNumId w:val="5"/>
  </w:num>
  <w:num w:numId="10">
    <w:abstractNumId w:val="3"/>
  </w:num>
  <w:num w:numId="11">
    <w:abstractNumId w:val="7"/>
  </w:num>
  <w:num w:numId="12">
    <w:abstractNumId w:val="6"/>
  </w:num>
  <w:num w:numId="13">
    <w:abstractNumId w:val="2"/>
  </w:num>
  <w:num w:numId="14">
    <w:abstractNumId w:val="1"/>
  </w:num>
  <w:num w:numId="15">
    <w:abstractNumId w:val="21"/>
  </w:num>
  <w:num w:numId="16">
    <w:abstractNumId w:val="17"/>
  </w:num>
  <w:num w:numId="17">
    <w:abstractNumId w:val="16"/>
  </w:num>
  <w:num w:numId="18">
    <w:abstractNumId w:val="14"/>
  </w:num>
  <w:num w:numId="19">
    <w:abstractNumId w:val="8"/>
  </w:num>
  <w:num w:numId="20">
    <w:abstractNumId w:val="0"/>
  </w:num>
  <w:num w:numId="21">
    <w:abstractNumId w:val="9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2E186B"/>
    <w:rsid w:val="000143AA"/>
    <w:rsid w:val="000161A5"/>
    <w:rsid w:val="0002106F"/>
    <w:rsid w:val="00031286"/>
    <w:rsid w:val="0003327B"/>
    <w:rsid w:val="00054136"/>
    <w:rsid w:val="000809C7"/>
    <w:rsid w:val="00081E8D"/>
    <w:rsid w:val="000872A4"/>
    <w:rsid w:val="000902ED"/>
    <w:rsid w:val="000B709E"/>
    <w:rsid w:val="000E501F"/>
    <w:rsid w:val="00100E17"/>
    <w:rsid w:val="00102B2C"/>
    <w:rsid w:val="00130B73"/>
    <w:rsid w:val="00140C66"/>
    <w:rsid w:val="00140D19"/>
    <w:rsid w:val="00143020"/>
    <w:rsid w:val="00143402"/>
    <w:rsid w:val="001516D5"/>
    <w:rsid w:val="00162DF1"/>
    <w:rsid w:val="0017266A"/>
    <w:rsid w:val="001A137D"/>
    <w:rsid w:val="001B33D8"/>
    <w:rsid w:val="001D69D8"/>
    <w:rsid w:val="001F5F55"/>
    <w:rsid w:val="00204A47"/>
    <w:rsid w:val="00222D67"/>
    <w:rsid w:val="0022543A"/>
    <w:rsid w:val="00233A7B"/>
    <w:rsid w:val="00240DD6"/>
    <w:rsid w:val="00246E47"/>
    <w:rsid w:val="00264EE8"/>
    <w:rsid w:val="00276CC8"/>
    <w:rsid w:val="00280C38"/>
    <w:rsid w:val="002A2BE3"/>
    <w:rsid w:val="002B49AB"/>
    <w:rsid w:val="002C6364"/>
    <w:rsid w:val="002D1B6F"/>
    <w:rsid w:val="002E186B"/>
    <w:rsid w:val="002E1AF0"/>
    <w:rsid w:val="002E21F5"/>
    <w:rsid w:val="002E6BD8"/>
    <w:rsid w:val="00303074"/>
    <w:rsid w:val="00306F4F"/>
    <w:rsid w:val="003333A0"/>
    <w:rsid w:val="003340B7"/>
    <w:rsid w:val="00341E94"/>
    <w:rsid w:val="00342CD8"/>
    <w:rsid w:val="0037161E"/>
    <w:rsid w:val="0037207F"/>
    <w:rsid w:val="00372CC3"/>
    <w:rsid w:val="0038327F"/>
    <w:rsid w:val="003842E8"/>
    <w:rsid w:val="003922CA"/>
    <w:rsid w:val="00392AE0"/>
    <w:rsid w:val="003A08FF"/>
    <w:rsid w:val="003A3121"/>
    <w:rsid w:val="003B2D2C"/>
    <w:rsid w:val="003C7DC2"/>
    <w:rsid w:val="003E52CA"/>
    <w:rsid w:val="00415409"/>
    <w:rsid w:val="0041769B"/>
    <w:rsid w:val="00431177"/>
    <w:rsid w:val="004321F5"/>
    <w:rsid w:val="00464CB2"/>
    <w:rsid w:val="00492ADA"/>
    <w:rsid w:val="0049792A"/>
    <w:rsid w:val="004A535D"/>
    <w:rsid w:val="004A6A2A"/>
    <w:rsid w:val="004B1F05"/>
    <w:rsid w:val="004C0A40"/>
    <w:rsid w:val="004E673D"/>
    <w:rsid w:val="005101FD"/>
    <w:rsid w:val="00511084"/>
    <w:rsid w:val="00511BF6"/>
    <w:rsid w:val="005316EF"/>
    <w:rsid w:val="005466DF"/>
    <w:rsid w:val="00557C85"/>
    <w:rsid w:val="00564BFF"/>
    <w:rsid w:val="00590CA0"/>
    <w:rsid w:val="005A1549"/>
    <w:rsid w:val="005A29EF"/>
    <w:rsid w:val="005B1AF3"/>
    <w:rsid w:val="005D2FC9"/>
    <w:rsid w:val="005F147C"/>
    <w:rsid w:val="006062E9"/>
    <w:rsid w:val="00610E30"/>
    <w:rsid w:val="006130AD"/>
    <w:rsid w:val="00627FF4"/>
    <w:rsid w:val="00632EEC"/>
    <w:rsid w:val="006409B8"/>
    <w:rsid w:val="00663C0D"/>
    <w:rsid w:val="00670893"/>
    <w:rsid w:val="00670FC4"/>
    <w:rsid w:val="006851EE"/>
    <w:rsid w:val="006970E0"/>
    <w:rsid w:val="006A2A67"/>
    <w:rsid w:val="006B0CEC"/>
    <w:rsid w:val="006B4B42"/>
    <w:rsid w:val="006C3F02"/>
    <w:rsid w:val="006F2099"/>
    <w:rsid w:val="006F77BF"/>
    <w:rsid w:val="007007CB"/>
    <w:rsid w:val="007206CB"/>
    <w:rsid w:val="007212B9"/>
    <w:rsid w:val="00741068"/>
    <w:rsid w:val="00747593"/>
    <w:rsid w:val="00754283"/>
    <w:rsid w:val="007547AA"/>
    <w:rsid w:val="00790155"/>
    <w:rsid w:val="007A72E3"/>
    <w:rsid w:val="007D67CD"/>
    <w:rsid w:val="007D7B7C"/>
    <w:rsid w:val="007E070E"/>
    <w:rsid w:val="008040CF"/>
    <w:rsid w:val="0082416C"/>
    <w:rsid w:val="00836371"/>
    <w:rsid w:val="0083642A"/>
    <w:rsid w:val="008642DD"/>
    <w:rsid w:val="00865B01"/>
    <w:rsid w:val="00877024"/>
    <w:rsid w:val="00887B35"/>
    <w:rsid w:val="00896E4E"/>
    <w:rsid w:val="008A1393"/>
    <w:rsid w:val="008C7874"/>
    <w:rsid w:val="008F6517"/>
    <w:rsid w:val="008F77DB"/>
    <w:rsid w:val="00905E5F"/>
    <w:rsid w:val="009251ED"/>
    <w:rsid w:val="009326B1"/>
    <w:rsid w:val="00945225"/>
    <w:rsid w:val="00946798"/>
    <w:rsid w:val="0094787B"/>
    <w:rsid w:val="00953CF1"/>
    <w:rsid w:val="00960A06"/>
    <w:rsid w:val="00974CF4"/>
    <w:rsid w:val="00976A68"/>
    <w:rsid w:val="0098441E"/>
    <w:rsid w:val="00990F77"/>
    <w:rsid w:val="009925AA"/>
    <w:rsid w:val="0099707F"/>
    <w:rsid w:val="009A34C0"/>
    <w:rsid w:val="009B4005"/>
    <w:rsid w:val="009C32EA"/>
    <w:rsid w:val="009C6351"/>
    <w:rsid w:val="009C6A89"/>
    <w:rsid w:val="009E0ED5"/>
    <w:rsid w:val="009F10E7"/>
    <w:rsid w:val="00A01A74"/>
    <w:rsid w:val="00A135B1"/>
    <w:rsid w:val="00A15D75"/>
    <w:rsid w:val="00A165F4"/>
    <w:rsid w:val="00A2506E"/>
    <w:rsid w:val="00A44666"/>
    <w:rsid w:val="00A60F0C"/>
    <w:rsid w:val="00A63AAD"/>
    <w:rsid w:val="00A65895"/>
    <w:rsid w:val="00A7229B"/>
    <w:rsid w:val="00A81035"/>
    <w:rsid w:val="00AA2873"/>
    <w:rsid w:val="00AB11E3"/>
    <w:rsid w:val="00AB2979"/>
    <w:rsid w:val="00AB7767"/>
    <w:rsid w:val="00AE2802"/>
    <w:rsid w:val="00B26183"/>
    <w:rsid w:val="00B4063B"/>
    <w:rsid w:val="00B43770"/>
    <w:rsid w:val="00B4611F"/>
    <w:rsid w:val="00B55412"/>
    <w:rsid w:val="00B758EC"/>
    <w:rsid w:val="00B83069"/>
    <w:rsid w:val="00BE47C0"/>
    <w:rsid w:val="00BF5E05"/>
    <w:rsid w:val="00C03BC3"/>
    <w:rsid w:val="00C06BE1"/>
    <w:rsid w:val="00C06BF0"/>
    <w:rsid w:val="00C1657B"/>
    <w:rsid w:val="00C24178"/>
    <w:rsid w:val="00C35778"/>
    <w:rsid w:val="00C35C41"/>
    <w:rsid w:val="00C4136E"/>
    <w:rsid w:val="00C57A3A"/>
    <w:rsid w:val="00C65E02"/>
    <w:rsid w:val="00C660CE"/>
    <w:rsid w:val="00CD5FCC"/>
    <w:rsid w:val="00CE1573"/>
    <w:rsid w:val="00CF36FF"/>
    <w:rsid w:val="00D65C06"/>
    <w:rsid w:val="00D65F7C"/>
    <w:rsid w:val="00DA2ED8"/>
    <w:rsid w:val="00DC70A8"/>
    <w:rsid w:val="00DD1596"/>
    <w:rsid w:val="00DE0016"/>
    <w:rsid w:val="00E01EC4"/>
    <w:rsid w:val="00E122E2"/>
    <w:rsid w:val="00E23865"/>
    <w:rsid w:val="00E33231"/>
    <w:rsid w:val="00E47BAD"/>
    <w:rsid w:val="00E519EA"/>
    <w:rsid w:val="00E5368F"/>
    <w:rsid w:val="00E747CA"/>
    <w:rsid w:val="00E840AD"/>
    <w:rsid w:val="00EA3A59"/>
    <w:rsid w:val="00F02DEE"/>
    <w:rsid w:val="00F05760"/>
    <w:rsid w:val="00F840FC"/>
    <w:rsid w:val="00F85CE1"/>
    <w:rsid w:val="00F93A49"/>
    <w:rsid w:val="00FA306B"/>
    <w:rsid w:val="00FC15C1"/>
    <w:rsid w:val="00FD0893"/>
    <w:rsid w:val="00FD19FE"/>
    <w:rsid w:val="00FE525A"/>
    <w:rsid w:val="00FF00D5"/>
    <w:rsid w:val="00FF5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E0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1068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0143AA"/>
    <w:pPr>
      <w:ind w:left="720"/>
      <w:contextualSpacing/>
    </w:pPr>
  </w:style>
  <w:style w:type="paragraph" w:customStyle="1" w:styleId="Default">
    <w:name w:val="Default"/>
    <w:link w:val="DefaultChar"/>
    <w:rsid w:val="006130AD"/>
    <w:pPr>
      <w:autoSpaceDE w:val="0"/>
      <w:autoSpaceDN w:val="0"/>
      <w:adjustRightInd w:val="0"/>
    </w:pPr>
    <w:rPr>
      <w:rFonts w:ascii="Arial" w:eastAsia="Calibri" w:hAnsi="Arial"/>
      <w:color w:val="000000"/>
    </w:rPr>
  </w:style>
  <w:style w:type="character" w:customStyle="1" w:styleId="DefaultChar">
    <w:name w:val="Default Char"/>
    <w:link w:val="Default"/>
    <w:rsid w:val="006130AD"/>
    <w:rPr>
      <w:rFonts w:ascii="Arial" w:eastAsia="Calibri" w:hAnsi="Arial"/>
      <w:color w:val="000000"/>
    </w:rPr>
  </w:style>
  <w:style w:type="paragraph" w:styleId="Header">
    <w:name w:val="header"/>
    <w:basedOn w:val="Normal"/>
    <w:link w:val="HeaderChar"/>
    <w:rsid w:val="0041769B"/>
    <w:pPr>
      <w:tabs>
        <w:tab w:val="center" w:pos="4536"/>
        <w:tab w:val="right" w:pos="9072"/>
      </w:tabs>
      <w:suppressAutoHyphens/>
    </w:pPr>
    <w:rPr>
      <w:rFonts w:eastAsia="Times New Roman"/>
      <w:color w:val="auto"/>
      <w:lang w:val="en-GB" w:eastAsia="ar-SA"/>
    </w:rPr>
  </w:style>
  <w:style w:type="character" w:customStyle="1" w:styleId="HeaderChar">
    <w:name w:val="Header Char"/>
    <w:basedOn w:val="DefaultParagraphFont"/>
    <w:link w:val="Header"/>
    <w:rsid w:val="0041769B"/>
    <w:rPr>
      <w:rFonts w:eastAsia="Times New Roman"/>
      <w:color w:val="auto"/>
      <w:lang w:val="en-GB" w:eastAsia="ar-SA"/>
    </w:rPr>
  </w:style>
  <w:style w:type="paragraph" w:customStyle="1" w:styleId="Style15">
    <w:name w:val="Style15"/>
    <w:basedOn w:val="Normal"/>
    <w:rsid w:val="0041769B"/>
    <w:pPr>
      <w:widowControl w:val="0"/>
      <w:autoSpaceDE w:val="0"/>
      <w:autoSpaceDN w:val="0"/>
      <w:adjustRightInd w:val="0"/>
      <w:spacing w:line="295" w:lineRule="exact"/>
      <w:jc w:val="both"/>
    </w:pPr>
    <w:rPr>
      <w:rFonts w:ascii="Book Antiqua" w:eastAsia="Times New Roman" w:hAnsi="Book Antiqua"/>
      <w:color w:val="auto"/>
    </w:rPr>
  </w:style>
  <w:style w:type="paragraph" w:styleId="PlainText">
    <w:name w:val="Plain Text"/>
    <w:basedOn w:val="Normal"/>
    <w:link w:val="PlainTextChar"/>
    <w:rsid w:val="0041769B"/>
    <w:pPr>
      <w:suppressAutoHyphens/>
    </w:pPr>
    <w:rPr>
      <w:rFonts w:ascii="Courier New" w:eastAsia="Times New Roman" w:hAnsi="Courier New"/>
      <w:color w:val="auto"/>
      <w:sz w:val="20"/>
      <w:szCs w:val="20"/>
      <w:lang w:eastAsia="ar-SA"/>
    </w:rPr>
  </w:style>
  <w:style w:type="character" w:customStyle="1" w:styleId="PlainTextChar">
    <w:name w:val="Plain Text Char"/>
    <w:basedOn w:val="DefaultParagraphFont"/>
    <w:link w:val="PlainText"/>
    <w:rsid w:val="0041769B"/>
    <w:rPr>
      <w:rFonts w:ascii="Courier New" w:eastAsia="Times New Roman" w:hAnsi="Courier New"/>
      <w:color w:val="auto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6970E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70E0"/>
  </w:style>
  <w:style w:type="character" w:styleId="Hyperlink">
    <w:name w:val="Hyperlink"/>
    <w:basedOn w:val="DefaultParagraphFont"/>
    <w:uiPriority w:val="99"/>
    <w:unhideWhenUsed/>
    <w:rsid w:val="00511BF6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5101FD"/>
  </w:style>
  <w:style w:type="paragraph" w:customStyle="1" w:styleId="nabrajanjebold">
    <w:name w:val="nabrajanje bold"/>
    <w:basedOn w:val="Normal"/>
    <w:qFormat/>
    <w:rsid w:val="005101FD"/>
    <w:rPr>
      <w:rFonts w:eastAsia="Calibri-Bold"/>
      <w:b/>
      <w:color w:val="auto"/>
      <w:lang w:val="en-GB" w:eastAsia="ar-SA"/>
    </w:rPr>
  </w:style>
  <w:style w:type="paragraph" w:customStyle="1" w:styleId="ListParagraph1">
    <w:name w:val="List Paragraph1"/>
    <w:basedOn w:val="Normal"/>
    <w:qFormat/>
    <w:rsid w:val="00632EEC"/>
    <w:pPr>
      <w:suppressAutoHyphens/>
      <w:spacing w:line="100" w:lineRule="atLeast"/>
      <w:ind w:left="720"/>
    </w:pPr>
    <w:rPr>
      <w:rFonts w:eastAsia="Arial Unicode MS"/>
      <w:color w:val="000000"/>
      <w:kern w:val="1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7410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6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806DB-8CF8-4FBE-8AF3-93A083B7D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ANA_so</cp:lastModifiedBy>
  <cp:revision>34</cp:revision>
  <cp:lastPrinted>2019-02-21T09:02:00Z</cp:lastPrinted>
  <dcterms:created xsi:type="dcterms:W3CDTF">2019-02-21T07:16:00Z</dcterms:created>
  <dcterms:modified xsi:type="dcterms:W3CDTF">2019-02-21T09:05:00Z</dcterms:modified>
</cp:coreProperties>
</file>