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07.04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28151A">
        <w:rPr>
          <w:rFonts w:ascii="Times New Roman" w:hAnsi="Times New Roman"/>
          <w:sz w:val="24"/>
          <w:szCs w:val="24"/>
          <w:lang w:val="sr-Cyrl-CS"/>
        </w:rPr>
        <w:t xml:space="preserve">материјала за текуће </w:t>
      </w:r>
      <w:r w:rsidR="007A1B74">
        <w:rPr>
          <w:rFonts w:ascii="Times New Roman" w:hAnsi="Times New Roman"/>
          <w:sz w:val="24"/>
          <w:szCs w:val="24"/>
          <w:lang w:val="sr-Cyrl-CS"/>
        </w:rPr>
        <w:t xml:space="preserve">одржавање </w:t>
      </w:r>
      <w:r w:rsidR="007A41B5">
        <w:rPr>
          <w:rFonts w:ascii="Times New Roman" w:hAnsi="Times New Roman"/>
          <w:sz w:val="24"/>
          <w:szCs w:val="24"/>
          <w:lang w:val="sr-Cyrl-CS"/>
        </w:rPr>
        <w:t>уличне расвете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6F7EE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31500000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расветна опрема и електричне светиљке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EA568E" w:rsidRPr="00EA568E">
        <w:rPr>
          <w:rFonts w:ascii="Times New Roman" w:hAnsi="Times New Roman"/>
          <w:bCs/>
          <w:color w:val="000000"/>
          <w:sz w:val="24"/>
          <w:szCs w:val="24"/>
          <w:lang/>
        </w:rPr>
        <w:t>472.209,00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467D43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67D43">
        <w:rPr>
          <w:rFonts w:ascii="Times New Roman" w:hAnsi="Times New Roman"/>
          <w:sz w:val="24"/>
          <w:lang w:val="sr-Cyrl-CS"/>
        </w:rPr>
        <w:t>467.100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467D43">
        <w:rPr>
          <w:rFonts w:ascii="Times New Roman" w:hAnsi="Times New Roman"/>
          <w:sz w:val="24"/>
          <w:lang w:val="sr-Cyrl-CS"/>
        </w:rPr>
        <w:t>497.044,</w:t>
      </w:r>
      <w:r w:rsidR="000B432E">
        <w:rPr>
          <w:rFonts w:ascii="Times New Roman" w:hAnsi="Times New Roman"/>
          <w:sz w:val="24"/>
          <w:lang w:val="sr-Cyrl-CS"/>
        </w:rPr>
        <w:t>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F76047">
        <w:rPr>
          <w:rFonts w:ascii="Times New Roman" w:hAnsi="Times New Roman"/>
          <w:sz w:val="24"/>
          <w:lang w:val="sr-Cyrl-CS"/>
        </w:rPr>
        <w:t>472.209,00</w:t>
      </w:r>
      <w:r w:rsidR="00B73C27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7A52B8">
        <w:rPr>
          <w:rFonts w:ascii="Times New Roman" w:hAnsi="Times New Roman"/>
          <w:sz w:val="24"/>
          <w:lang w:val="sr-Cyrl-CS"/>
        </w:rPr>
        <w:t>497.044,00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73C27">
        <w:rPr>
          <w:rFonts w:ascii="Times New Roman" w:hAnsi="Times New Roman"/>
          <w:sz w:val="24"/>
          <w:lang w:val="sr-Cyrl-CS"/>
        </w:rPr>
        <w:t>2</w:t>
      </w:r>
      <w:r w:rsidR="001F02A1">
        <w:rPr>
          <w:rFonts w:ascii="Times New Roman" w:hAnsi="Times New Roman"/>
          <w:sz w:val="24"/>
          <w:lang w:val="sr-Cyrl-CS"/>
        </w:rPr>
        <w:t>1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B73C27">
        <w:rPr>
          <w:rFonts w:ascii="Times New Roman" w:hAnsi="Times New Roman"/>
          <w:sz w:val="24"/>
        </w:rPr>
        <w:t>03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1F02A1">
        <w:rPr>
          <w:rFonts w:ascii="Times New Roman" w:hAnsi="Times New Roman"/>
          <w:sz w:val="24"/>
          <w:lang/>
        </w:rPr>
        <w:t>05</w:t>
      </w:r>
      <w:r w:rsidR="001F02A1">
        <w:rPr>
          <w:rFonts w:ascii="Times New Roman" w:hAnsi="Times New Roman"/>
          <w:sz w:val="24"/>
        </w:rPr>
        <w:t>.0</w:t>
      </w:r>
      <w:r w:rsidR="001F02A1">
        <w:rPr>
          <w:rFonts w:ascii="Times New Roman" w:hAnsi="Times New Roman"/>
          <w:sz w:val="24"/>
          <w:lang/>
        </w:rPr>
        <w:t>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0C6273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0C6273" w:rsidRPr="000C6273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0C6273" w:rsidRPr="000C6273">
        <w:rPr>
          <w:rFonts w:ascii="Times New Roman" w:hAnsi="Times New Roman"/>
          <w:sz w:val="24"/>
          <w:szCs w:val="24"/>
          <w:lang w:val="sr-Cyrl-CS"/>
        </w:rPr>
        <w:t xml:space="preserve">ЕЛЕКТРОПЛУС ТДС“ ДОО, улица Слободана Пенезића бр. 3, 15300 Лозница, ПИБ: 105762619, Матични број: 20453265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71A88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70</cp:revision>
  <cp:lastPrinted>2016-12-01T09:24:00Z</cp:lastPrinted>
  <dcterms:created xsi:type="dcterms:W3CDTF">2016-09-09T10:35:00Z</dcterms:created>
  <dcterms:modified xsi:type="dcterms:W3CDTF">2017-04-07T11:47:00Z</dcterms:modified>
</cp:coreProperties>
</file>