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D2" w:rsidRPr="006870D2" w:rsidRDefault="006870D2" w:rsidP="006870D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На основу члана 46. Закона о локалној самоуправи („Службени гласник Републике Србије“, број 129/2007, 83/2014-др.закон, 101/2016-др.закон и 47/2018), члана 77. Статута општине Љубовија („Службени лист општине Љубовија“, број 3/2019), a </w:t>
      </w:r>
      <w:r w:rsidRPr="006870D2">
        <w:rPr>
          <w:rFonts w:ascii="Times New Roman" w:eastAsia="Times New Roman" w:hAnsi="Times New Roman" w:cs="Times New Roman"/>
          <w:sz w:val="24"/>
          <w:szCs w:val="24"/>
        </w:rPr>
        <w:t>у складу са чланом 38. Закона о удружењима („Службени гласник РС“, број 51/09, 99/11-др. закон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и чланом 4. Правилника о финансирању и суфинансирању програма/пројеката удружења који су од јавног интереса за општину Љубовија („Службени лист општине Љубовија“, број 4/2019), Општинско веће општине Љубовија на седници одржаној дана </w:t>
      </w:r>
      <w:r w:rsidR="00FB30C8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.07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.2023.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>, расписује</w:t>
      </w:r>
    </w:p>
    <w:p w:rsidR="006870D2" w:rsidRPr="006870D2" w:rsidRDefault="006870D2" w:rsidP="006870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>ЈАВНИ КОНКУРС</w:t>
      </w:r>
    </w:p>
    <w:p w:rsidR="006870D2" w:rsidRPr="006870D2" w:rsidRDefault="006870D2" w:rsidP="00687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870D2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 доделу средстава из буџета општине Љубовија у 2023. </w:t>
      </w:r>
      <w:proofErr w:type="gramStart"/>
      <w:r w:rsidRPr="006870D2">
        <w:rPr>
          <w:rFonts w:ascii="Times New Roman" w:eastAsia="Calibri" w:hAnsi="Times New Roman" w:cs="Times New Roman"/>
          <w:b/>
          <w:sz w:val="24"/>
          <w:szCs w:val="24"/>
        </w:rPr>
        <w:t>години</w:t>
      </w:r>
      <w:proofErr w:type="gramEnd"/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 за финансирање и суфинансирање програма/пројеката из области социјалне и борачко-инвалидске заштите који су од јавног интереса за општину Љубовија</w:t>
      </w:r>
    </w:p>
    <w:p w:rsidR="006870D2" w:rsidRPr="006870D2" w:rsidRDefault="006870D2" w:rsidP="006870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I Предмет јавног конкурса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Средства по сталном конкурсу могу се распоредити корисницима средстава за реализацију програма/пројеката од јавног интереса која се не финансирају по другим основама из буџета општине Љубовија, а доприносе развоју у областима: </w:t>
      </w:r>
    </w:p>
    <w:p w:rsidR="006870D2" w:rsidRPr="006870D2" w:rsidRDefault="006870D2" w:rsidP="006870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социјалне заштите, </w:t>
      </w:r>
    </w:p>
    <w:p w:rsidR="006870D2" w:rsidRPr="006870D2" w:rsidRDefault="006870D2" w:rsidP="006870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борачко-инвалидске заштите, </w:t>
      </w:r>
    </w:p>
    <w:p w:rsidR="006870D2" w:rsidRPr="006870D2" w:rsidRDefault="006870D2" w:rsidP="006870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лица са инвалидитетом, </w:t>
      </w:r>
    </w:p>
    <w:p w:rsidR="006870D2" w:rsidRPr="006870D2" w:rsidRDefault="006870D2" w:rsidP="006870D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помоћи старима.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left="1093" w:right="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Програм/пројекат нарочито садржи: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назив и седиште удружења;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color w:val="000000"/>
          <w:sz w:val="24"/>
          <w:szCs w:val="24"/>
        </w:rPr>
        <w:t>област у којој се програм реализује;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опште и специфичне циљеве;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детаљан опис програма/пројекта;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податке о циљној групи (навести број лица на који се програм/пројекат односи);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време и место реализације;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финансијски план програма/пројекта (са спецификацијом износа сопствених средстава, средстава донатора, других извора и очекиваних средстава из буџета општине);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систем за мониторинг и евалуацију;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укупан број лица који је потребан за извођење програма 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и </w:t>
      </w:r>
    </w:p>
    <w:p w:rsidR="006870D2" w:rsidRPr="006870D2" w:rsidRDefault="006870D2" w:rsidP="006870D2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податке релевантне за реализацију програма/пројекта. </w:t>
      </w:r>
    </w:p>
    <w:p w:rsidR="006870D2" w:rsidRPr="006870D2" w:rsidRDefault="006870D2" w:rsidP="006870D2">
      <w:pPr>
        <w:tabs>
          <w:tab w:val="left" w:pos="1134"/>
        </w:tabs>
        <w:spacing w:after="0" w:line="276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II Средства за финансирање/суфинансирање програма/пројеката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Одлуком Општинског већа број 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06-2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05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/2023-02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од </w:t>
      </w:r>
      <w:r w:rsidR="00FB30C8">
        <w:rPr>
          <w:rFonts w:ascii="Times New Roman" w:eastAsia="Calibri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.07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расписан је конкурс за финансирање и суфинансирање програма/пројеката удружења из буџета </w:t>
      </w:r>
      <w:r w:rsidRPr="006870D2">
        <w:rPr>
          <w:rFonts w:ascii="Times New Roman" w:eastAsia="Calibri" w:hAnsi="Times New Roman" w:cs="Times New Roman"/>
          <w:sz w:val="24"/>
          <w:szCs w:val="24"/>
        </w:rPr>
        <w:lastRenderedPageBreak/>
        <w:t>општине Љубовија који ће бити финансирани и реализовани у току 2023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у износу од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870D2">
        <w:rPr>
          <w:rFonts w:ascii="Times New Roman" w:eastAsia="Calibri" w:hAnsi="Times New Roman" w:cs="Times New Roman"/>
          <w:sz w:val="24"/>
          <w:szCs w:val="24"/>
        </w:rPr>
        <w:t>00.000,00 динара. Средства су обезбеђена у буџету општине Љубовија на конту 481-дотације невладиним организацијама, програмска активност: 0902-00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Pr="006870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Максималан износ дотације који се може одобрити по поднетом програму/пројекту износи </w:t>
      </w:r>
      <w:r w:rsidR="0068045D">
        <w:rPr>
          <w:rFonts w:ascii="Times New Roman" w:eastAsia="Calibri" w:hAnsi="Times New Roman" w:cs="Times New Roman"/>
          <w:sz w:val="24"/>
          <w:szCs w:val="24"/>
          <w:lang w:val="sr-Cyrl-RS"/>
        </w:rPr>
        <w:t>150.000,00</w:t>
      </w:r>
      <w:bookmarkStart w:id="0" w:name="_GoBack"/>
      <w:bookmarkEnd w:id="0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динара.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III Право учешћа на конкурсу 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Својство предлагача програма/ пројекта може да има само регистровано удружење грађана, у складу са важећим законским прописима у Србији.</w:t>
      </w:r>
    </w:p>
    <w:p w:rsidR="006870D2" w:rsidRPr="006870D2" w:rsidRDefault="006870D2" w:rsidP="006870D2">
      <w:pPr>
        <w:spacing w:after="0" w:line="228" w:lineRule="exact"/>
        <w:ind w:right="3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color w:val="000000"/>
          <w:sz w:val="24"/>
          <w:szCs w:val="24"/>
        </w:rPr>
        <w:t>Комисија по службеној дужности утврђује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Право учешћа на конкурсу имају удружења која испуњавају следеће услове: </w:t>
      </w:r>
    </w:p>
    <w:p w:rsidR="006870D2" w:rsidRPr="006870D2" w:rsidRDefault="006870D2" w:rsidP="006870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да удружења нису у поступку ликвидације или под привременом забраном обављања делатности; </w:t>
      </w:r>
    </w:p>
    <w:p w:rsidR="006870D2" w:rsidRPr="006870D2" w:rsidRDefault="006870D2" w:rsidP="006870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да у последње две године правноснажном одлуком нису кажњена за прекршај или привредни преступ везан за њихову делатност;</w:t>
      </w:r>
    </w:p>
    <w:p w:rsidR="006870D2" w:rsidRPr="006870D2" w:rsidRDefault="006870D2" w:rsidP="006870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да су директно одговорна за припрему и извођење програма/пројекта којим конкуришу; </w:t>
      </w:r>
    </w:p>
    <w:p w:rsidR="006870D2" w:rsidRPr="006870D2" w:rsidRDefault="006870D2" w:rsidP="006870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да су оправдали средства која су им у претходним годинама додељена из буџета општине по било ком основу (уколико их је било),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Као доказ о испуњености наведених услова подноси се изјава која је саставни део Апликационог формулара.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Подносилац пројекта/програма ће бити искључен из учешћа у конкурсу или из додељивања средстава ако је:</w:t>
      </w:r>
    </w:p>
    <w:p w:rsidR="006870D2" w:rsidRPr="006870D2" w:rsidRDefault="006870D2" w:rsidP="006870D2">
      <w:pPr>
        <w:widowControl w:val="0"/>
        <w:numPr>
          <w:ilvl w:val="0"/>
          <w:numId w:val="3"/>
        </w:numPr>
        <w:tabs>
          <w:tab w:val="left" w:pos="1093"/>
          <w:tab w:val="left" w:pos="1094"/>
        </w:tabs>
        <w:autoSpaceDE w:val="0"/>
        <w:autoSpaceDN w:val="0"/>
        <w:spacing w:after="0" w:line="244" w:lineRule="exact"/>
        <w:ind w:right="30" w:firstLine="733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у сукобу</w:t>
      </w:r>
      <w:r w:rsidRPr="006870D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870D2">
        <w:rPr>
          <w:rFonts w:ascii="Times New Roman" w:eastAsia="Calibri" w:hAnsi="Times New Roman" w:cs="Times New Roman"/>
          <w:sz w:val="24"/>
          <w:szCs w:val="24"/>
        </w:rPr>
        <w:t>интереса,</w:t>
      </w:r>
    </w:p>
    <w:p w:rsidR="006870D2" w:rsidRPr="006870D2" w:rsidRDefault="006870D2" w:rsidP="006870D2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давао лажне информације овлашћеној страни и </w:t>
      </w:r>
    </w:p>
    <w:p w:rsidR="006870D2" w:rsidRPr="006870D2" w:rsidRDefault="006870D2" w:rsidP="006870D2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вршио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утицај на комисију за евалуацију.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Подосиоци могу поднети предлоге програма/пројеката самостално или у партнерству са другим организацијама цивилног друштва/удржењима грађана или сарадницима.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Партнери на програму/пројекту могу бити: друге организације цивилног друштва/удружења грађана. 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Партнерске организације морају задовољити исте услове као и подосилац. 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Ако подносилац у партнерству, подноси предлог програма/пројекта, “Подносилац” ће бити водећа организација, а ако буде изабран као уговорна страна (“Корисник”), у потпуности ће сносити правне и финансијске одговорности за извршење пројекта. 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Изјава о партнерству</w:t>
      </w:r>
      <w:r w:rsidRPr="006870D2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en-US"/>
        </w:rPr>
        <w:t xml:space="preserve"> </w:t>
      </w: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треба да буде исправно попуњена и да чини саставни део пријаве.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>IV Пријава на конкурс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Пријава на јавни конкурс подноси се Општинској управи, Комисији за давање предлога за доделу средстава из буџета општине Љубовија за финансирање и суфинансирање програма/пројекта удружења који су од јавног интереса за општину Љубовија, на обрасцу пријаве (образац 1-Апликациони формулар). </w:t>
      </w:r>
    </w:p>
    <w:p w:rsidR="006870D2" w:rsidRPr="006870D2" w:rsidRDefault="006870D2" w:rsidP="006870D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lastRenderedPageBreak/>
        <w:t>Предлог програма/пројекта се достава у затвореној коверти, на пријемном шалтеру Општинске управе или препорученом поштом на адресу Општина Љубовија, ул. Војводе Мишића 45, 15320 Љубовија, са назнаком: ''За Комисију за давање предлога за доделу средстава из буџета општине Љубовија за 2023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за финансирање и суфинансирање програма/пројеката из области социјалне и борачко-инвалидске заштите који су од јавног интереса за општину Љубовија, број: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06-24/2023-02“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Предња страна коверте са предлогом програма/пројекта садржи следеће податке: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предлога програма/пројекта;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подносиоца предлога;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подносиоца предлога;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ознаку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: „Не отварати”.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Конкурсни материјал се не враћа.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Рок за предају конкурсне документације за доделу средстава из буџета општине Љубовија за финансирање и суфинансирање програма/пројеката удружења који су од јавног интереса за општину Љубовија у 2023. години је </w:t>
      </w:r>
      <w:r w:rsidR="00FB30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</w:t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.08.2023. </w:t>
      </w:r>
      <w:proofErr w:type="gramStart"/>
      <w:r w:rsidRPr="006870D2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gramEnd"/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Неће се узимати у разматрање неблаговремене и непотпуне или неправилно попуњене пријаве, пријаве које нису поднете од стране овлашћених лица, као ни пријаве које нису предмет јавног конкурса.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V Критеријуми и мерила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Пријаве ће се разматрати и о њима одлучивати по критеријумима, мерилима и</w:t>
      </w:r>
    </w:p>
    <w:p w:rsidR="006870D2" w:rsidRPr="006870D2" w:rsidRDefault="006870D2" w:rsidP="006870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утврђеним Правилником о финансирању и суфинансирању програма/пројеката удружења који су од јавног интереса за општину Љубовија.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Избор програма/пројекта који ће се финансирати средствима општине Љубовија врши се применом следећих критеријума: </w:t>
      </w:r>
    </w:p>
    <w:p w:rsidR="006870D2" w:rsidRPr="006870D2" w:rsidRDefault="006870D2" w:rsidP="006870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референце програма</w:t>
      </w: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870D2" w:rsidRPr="006870D2" w:rsidRDefault="006870D2" w:rsidP="006870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којој се реализује програм (усклађеност програма/пројекта са циљевима конкурса), од 1-5 бодова</w:t>
      </w:r>
    </w:p>
    <w:p w:rsidR="006870D2" w:rsidRPr="006870D2" w:rsidRDefault="006870D2" w:rsidP="006870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трајања програма (програми/пројекти чији ефекти и реализација нису краткотрајни имају предност), од 1-5 бодова,</w:t>
      </w:r>
    </w:p>
    <w:p w:rsidR="006870D2" w:rsidRPr="006870D2" w:rsidRDefault="006870D2" w:rsidP="006870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корисника програма (већи број корисника програма/пројекта има предност), од 1-5 бодова, </w:t>
      </w:r>
    </w:p>
    <w:p w:rsidR="006870D2" w:rsidRPr="006870D2" w:rsidRDefault="006870D2" w:rsidP="006870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развијања програма и његова одрживост, од 1-5 бодова.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циљеви</w:t>
      </w:r>
      <w:proofErr w:type="gramEnd"/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који се постижу</w:t>
      </w: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 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обим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задовољавања јавног интереса, од 1-5 бодова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унапређења стања у области у којој се програм спроводи, од 1-5 бодова.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суфинансирање</w:t>
      </w:r>
      <w:proofErr w:type="gramEnd"/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програма из других извора</w:t>
      </w: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сопствених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прихода, фондова Европске уније, поклона, донација, легата, кредита и друго, у случају недостајућег дела средстава за финансирање програма, (програми/пројети који се делимично финансирају и из других извора имају предност), од 1-5 бодова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законитост</w:t>
      </w:r>
      <w:proofErr w:type="gramEnd"/>
      <w:r w:rsidRPr="00687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ефикасност коришћења средстава и одрживост ранијих програма</w:t>
      </w: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870D2" w:rsidRPr="006870D2" w:rsidRDefault="006870D2" w:rsidP="00687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- </w:t>
      </w:r>
      <w:proofErr w:type="gramStart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</w:t>
      </w:r>
      <w:proofErr w:type="gramEnd"/>
      <w:r w:rsidRPr="00687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уговорних обавеза, ако су раније коришћена средства буџета, од 1-5 бодова</w:t>
      </w:r>
    </w:p>
    <w:p w:rsidR="006870D2" w:rsidRPr="006870D2" w:rsidRDefault="006870D2" w:rsidP="006870D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У обзир за финансирање/суфинансирање предлога програма/пројеката средствима из буџета општине Љубовија могу да дођу предлози који су бодовани са минимум 25 бодова.</w:t>
      </w:r>
    </w:p>
    <w:p w:rsidR="006870D2" w:rsidRPr="006870D2" w:rsidRDefault="006870D2" w:rsidP="006870D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b/>
          <w:bCs/>
          <w:sz w:val="24"/>
          <w:szCs w:val="24"/>
        </w:rPr>
        <w:t>Трајање пројекта</w:t>
      </w:r>
    </w:p>
    <w:p w:rsidR="006870D2" w:rsidRPr="006870D2" w:rsidRDefault="006870D2" w:rsidP="006870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D2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Пројекат мора бити реализован најкасније до истека буџетске године, тј. </w:t>
      </w:r>
      <w:proofErr w:type="gramStart"/>
      <w:r w:rsidRPr="006870D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870D2">
        <w:rPr>
          <w:rFonts w:ascii="Times New Roman" w:eastAsia="Times New Roman" w:hAnsi="Times New Roman" w:cs="Times New Roman"/>
          <w:sz w:val="24"/>
          <w:szCs w:val="24"/>
        </w:rPr>
        <w:t xml:space="preserve"> 31.12.2023. </w:t>
      </w:r>
      <w:proofErr w:type="gramStart"/>
      <w:r w:rsidRPr="006870D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687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 xml:space="preserve">VI Рокови за доношење и објављивање одлуке </w:t>
      </w:r>
    </w:p>
    <w:p w:rsidR="006870D2" w:rsidRPr="006870D2" w:rsidRDefault="006870D2" w:rsidP="006870D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Након вредновања и рангирања свих програма/пројеката, Комисија је у обавези да до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.08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.2023. </w:t>
      </w:r>
      <w:proofErr w:type="gramStart"/>
      <w:r w:rsidRPr="006870D2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достави Општинском већу </w:t>
      </w:r>
      <w:r w:rsidRPr="006870D2">
        <w:rPr>
          <w:rFonts w:ascii="Times New Roman" w:eastAsia="Times New Roman" w:hAnsi="Times New Roman" w:cs="Times New Roman"/>
          <w:sz w:val="24"/>
          <w:szCs w:val="24"/>
        </w:rPr>
        <w:t xml:space="preserve">листу вредновања и рангирања пројеката </w:t>
      </w:r>
      <w:r w:rsidRPr="006870D2">
        <w:rPr>
          <w:rFonts w:ascii="Times New Roman" w:eastAsia="Calibri" w:hAnsi="Times New Roman" w:cs="Times New Roman"/>
          <w:sz w:val="24"/>
          <w:szCs w:val="24"/>
        </w:rPr>
        <w:t>који ће се финансирати и суфинансирати из буџета општине Љубовија. Листа вредновања и рангирања</w:t>
      </w:r>
      <w:r w:rsidRPr="006870D2">
        <w:rPr>
          <w:rFonts w:ascii="Times New Roman" w:eastAsia="Times New Roman" w:hAnsi="Times New Roman" w:cs="Times New Roman"/>
          <w:sz w:val="24"/>
          <w:szCs w:val="24"/>
        </w:rPr>
        <w:t xml:space="preserve"> објављује се на званичној интернет страници општине Љубовија и на порталу е-Управа.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На Листу вредновања подносилац пројекта/програма може да изјави приговор Општинском већу општине Љубовија у року од 8 дана од дана објављивања. 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Одлуку о приговору, која мора бити образложена, Општинско веће општине Љубовија доноси у року од 7 дана од дана његовог пријема. </w:t>
      </w:r>
    </w:p>
    <w:p w:rsidR="006870D2" w:rsidRPr="006870D2" w:rsidRDefault="006870D2" w:rsidP="006870D2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6870D2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Општинско веће општине Љубовија коначну одлуку о избору пројекта/програма и расподели средстава доноси у року од 15 дана од дана истека рока за подношење приговора, односно од решавања по свим поднетим приговорима и јавно објављује на сајту Општине, огласној табли и порталу е-Управе коначну одлуку о одобравању програма/пројекта са Листом вредновања.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Уколико се одобрени програм/пројекат удружења финансира у више рата, корисник је дужан да подноси периодичне извештаје, на Обрасцу број 2.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Носилац програма/пројекта је у обавези да у року од 15 дана од завршетка реализације програма/пројекта достави Општинском већу завршни (коначни) извештај о реализацији програма/пројекта, са фотокопијама комплетне документације о утрошку средстава. Завршни извештај се подноси на Обрасцу број 3. 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D2">
        <w:rPr>
          <w:rFonts w:ascii="Times New Roman" w:eastAsia="Calibri" w:hAnsi="Times New Roman" w:cs="Times New Roman"/>
          <w:sz w:val="24"/>
          <w:szCs w:val="24"/>
        </w:rPr>
        <w:t>Носиоци одобрених пројеката дужни су да при реализацији истих на видном месту назначе да је програм/пројекат финансиран или суфинансиран из средстава буџета општине. За додатне информације можете се обратити начелнику Општинске управе општине Љубовија у просторијама управе или на број телефона: 015/561-411.</w:t>
      </w: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D2" w:rsidRPr="006870D2" w:rsidRDefault="006870D2" w:rsidP="006870D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</w:rPr>
        <w:t>Број:</w:t>
      </w:r>
      <w:r w:rsidRPr="00687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06-2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05</w:t>
      </w:r>
      <w:r w:rsidRPr="006870D2">
        <w:rPr>
          <w:rFonts w:ascii="Times New Roman" w:eastAsia="Calibri" w:hAnsi="Times New Roman" w:cs="Times New Roman"/>
          <w:sz w:val="24"/>
          <w:szCs w:val="24"/>
          <w:lang w:val="sr-Cyrl-RS"/>
        </w:rPr>
        <w:t>/2023-02</w:t>
      </w:r>
    </w:p>
    <w:p w:rsidR="006870D2" w:rsidRPr="006870D2" w:rsidRDefault="006870D2" w:rsidP="006870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870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ПРЕДСЕДНИК</w:t>
      </w:r>
    </w:p>
    <w:p w:rsidR="006870D2" w:rsidRPr="006870D2" w:rsidRDefault="006870D2" w:rsidP="006870D2">
      <w:pPr>
        <w:spacing w:after="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</w:pP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687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6870D2">
        <w:rPr>
          <w:rFonts w:ascii="Times New Roman" w:eastAsia="Calibri" w:hAnsi="Times New Roman" w:cs="Times New Roman"/>
          <w:b/>
          <w:sz w:val="24"/>
          <w:szCs w:val="24"/>
        </w:rPr>
        <w:t>ОПШТИНСКОГ ВЕЋА</w:t>
      </w:r>
    </w:p>
    <w:p w:rsidR="006870D2" w:rsidRPr="006870D2" w:rsidRDefault="006870D2" w:rsidP="006870D2">
      <w:pPr>
        <w:spacing w:after="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</w:pPr>
      <w:r w:rsidRPr="006870D2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6870D2">
        <w:rPr>
          <w:rFonts w:ascii="Times New Roman" w:eastAsia="Calibri" w:hAnsi="Times New Roman" w:cs="Times New Roman"/>
          <w:color w:val="222222"/>
          <w:sz w:val="24"/>
          <w:szCs w:val="24"/>
        </w:rPr>
        <w:t>Милан Јовановић</w:t>
      </w:r>
      <w:proofErr w:type="gramStart"/>
      <w:r w:rsidRPr="006870D2"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  <w:t>,с.р</w:t>
      </w:r>
      <w:proofErr w:type="gramEnd"/>
      <w:r w:rsidRPr="006870D2"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  <w:t>.</w:t>
      </w:r>
    </w:p>
    <w:p w:rsidR="006870D2" w:rsidRPr="006870D2" w:rsidRDefault="006870D2" w:rsidP="006870D2">
      <w:pPr>
        <w:spacing w:after="200" w:line="276" w:lineRule="auto"/>
        <w:rPr>
          <w:rFonts w:ascii="Calibri" w:eastAsia="Calibri" w:hAnsi="Calibri" w:cs="Times New Roman"/>
        </w:rPr>
      </w:pPr>
    </w:p>
    <w:p w:rsidR="00167ACA" w:rsidRDefault="00167ACA"/>
    <w:sectPr w:rsidR="00167ACA" w:rsidSect="00B96F3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4FC"/>
    <w:multiLevelType w:val="hybridMultilevel"/>
    <w:tmpl w:val="30DE2B92"/>
    <w:lvl w:ilvl="0" w:tplc="AB32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A1819"/>
    <w:multiLevelType w:val="hybridMultilevel"/>
    <w:tmpl w:val="6DF6E4A8"/>
    <w:lvl w:ilvl="0" w:tplc="B67AF3DC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88853E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en-US"/>
      </w:rPr>
    </w:lvl>
    <w:lvl w:ilvl="2" w:tplc="250E0BE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D37251F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0B7839B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5" w:tplc="EB2A2E3C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6" w:tplc="18C6A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7" w:tplc="972A9FB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8" w:tplc="00CCE15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</w:abstractNum>
  <w:abstractNum w:abstractNumId="2">
    <w:nsid w:val="3CAC490D"/>
    <w:multiLevelType w:val="hybridMultilevel"/>
    <w:tmpl w:val="F620C9BE"/>
    <w:lvl w:ilvl="0" w:tplc="C3981744">
      <w:start w:val="1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D2"/>
    <w:rsid w:val="00167ACA"/>
    <w:rsid w:val="0068045D"/>
    <w:rsid w:val="006870D2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F15B8-25E4-48C6-9288-265257E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2023-07-14T05:53:00Z</dcterms:created>
  <dcterms:modified xsi:type="dcterms:W3CDTF">2023-07-14T12:27:00Z</dcterms:modified>
</cp:coreProperties>
</file>