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Република Србија</w:t>
      </w:r>
    </w:p>
    <w:p w:rsidR="001A4BE7" w:rsidRPr="00AE0BDF" w:rsidRDefault="001A4BE7" w:rsidP="001A4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1A4BE7" w:rsidRPr="00F00E9C" w:rsidRDefault="001A4BE7" w:rsidP="001A4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-Општинска управа-</w:t>
      </w:r>
    </w:p>
    <w:p w:rsidR="001A4BE7" w:rsidRPr="006B1506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Број: </w:t>
      </w:r>
      <w:r>
        <w:rPr>
          <w:rFonts w:ascii="Times New Roman" w:hAnsi="Times New Roman"/>
          <w:sz w:val="24"/>
          <w:szCs w:val="24"/>
        </w:rPr>
        <w:t>112-174/2020-04</w:t>
      </w:r>
    </w:p>
    <w:p w:rsidR="001A4BE7" w:rsidRDefault="00B24998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A4BE7">
        <w:rPr>
          <w:rFonts w:ascii="Times New Roman" w:hAnsi="Times New Roman"/>
          <w:sz w:val="24"/>
          <w:szCs w:val="24"/>
        </w:rPr>
        <w:t xml:space="preserve">.11.2020. </w:t>
      </w:r>
      <w:proofErr w:type="gramStart"/>
      <w:r w:rsidR="001A4BE7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1A4BE7" w:rsidRPr="00B41F91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 xml:space="preserve">а основу члана </w:t>
      </w:r>
      <w:r>
        <w:rPr>
          <w:rFonts w:ascii="Times New Roman" w:hAnsi="Times New Roman"/>
          <w:sz w:val="24"/>
          <w:szCs w:val="24"/>
        </w:rPr>
        <w:t>94.</w:t>
      </w:r>
      <w:proofErr w:type="gram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1624">
        <w:rPr>
          <w:rFonts w:ascii="Times New Roman" w:hAnsi="Times New Roman"/>
          <w:sz w:val="24"/>
          <w:szCs w:val="24"/>
        </w:rPr>
        <w:t xml:space="preserve">Закона о запосленима </w:t>
      </w:r>
      <w:r>
        <w:rPr>
          <w:rFonts w:ascii="Times New Roman" w:hAnsi="Times New Roman"/>
          <w:sz w:val="24"/>
          <w:szCs w:val="24"/>
        </w:rPr>
        <w:t>аутономним</w:t>
      </w:r>
      <w:r w:rsidRPr="00941624">
        <w:rPr>
          <w:rFonts w:ascii="Times New Roman" w:hAnsi="Times New Roman"/>
          <w:sz w:val="24"/>
          <w:szCs w:val="24"/>
        </w:rPr>
        <w:t xml:space="preserve"> покрајина</w:t>
      </w:r>
      <w:r>
        <w:rPr>
          <w:rFonts w:ascii="Times New Roman" w:hAnsi="Times New Roman"/>
          <w:sz w:val="24"/>
          <w:szCs w:val="24"/>
        </w:rPr>
        <w:t>ма</w:t>
      </w:r>
      <w:r w:rsidRPr="00941624">
        <w:rPr>
          <w:rFonts w:ascii="Times New Roman" w:hAnsi="Times New Roman"/>
          <w:sz w:val="24"/>
          <w:szCs w:val="24"/>
        </w:rPr>
        <w:t xml:space="preserve"> и јединица</w:t>
      </w:r>
      <w:r>
        <w:rPr>
          <w:rFonts w:ascii="Times New Roman" w:hAnsi="Times New Roman"/>
          <w:sz w:val="24"/>
          <w:szCs w:val="24"/>
        </w:rPr>
        <w:t>ма</w:t>
      </w:r>
      <w:r w:rsidRPr="00941624">
        <w:rPr>
          <w:rFonts w:ascii="Times New Roman" w:hAnsi="Times New Roman"/>
          <w:sz w:val="24"/>
          <w:szCs w:val="24"/>
        </w:rPr>
        <w:t xml:space="preserve"> локалне самоуправе ("Службени гласник Републике Србије", број 21/2016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077F">
        <w:rPr>
          <w:rFonts w:ascii="Times New Roman" w:hAnsi="Times New Roman"/>
          <w:iCs/>
          <w:sz w:val="24"/>
          <w:szCs w:val="24"/>
        </w:rPr>
        <w:t>113/2017, 113/2017 - др. закон и 95/2018</w:t>
      </w:r>
      <w:r>
        <w:rPr>
          <w:rFonts w:ascii="Times New Roman" w:hAnsi="Times New Roman"/>
          <w:sz w:val="24"/>
          <w:szCs w:val="24"/>
        </w:rPr>
        <w:t xml:space="preserve">), члана </w:t>
      </w:r>
      <w:r w:rsidRPr="00021D1F">
        <w:rPr>
          <w:rFonts w:ascii="Times New Roman" w:hAnsi="Times New Roman"/>
          <w:sz w:val="24"/>
          <w:szCs w:val="24"/>
        </w:rPr>
        <w:t>12.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</w:t>
      </w:r>
      <w:r>
        <w:rPr>
          <w:rFonts w:ascii="Times New Roman" w:hAnsi="Times New Roman"/>
          <w:sz w:val="24"/>
          <w:szCs w:val="24"/>
        </w:rPr>
        <w:t xml:space="preserve">ужбени </w:t>
      </w:r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асник </w:t>
      </w:r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епублике </w:t>
      </w:r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gramStart"/>
      <w:r>
        <w:rPr>
          <w:rFonts w:ascii="Times New Roman" w:hAnsi="Times New Roman"/>
          <w:sz w:val="24"/>
          <w:szCs w:val="24"/>
        </w:rPr>
        <w:t>“ бр</w:t>
      </w:r>
      <w:proofErr w:type="gramEnd"/>
      <w:r>
        <w:rPr>
          <w:rFonts w:ascii="Times New Roman" w:hAnsi="Times New Roman"/>
          <w:sz w:val="24"/>
          <w:szCs w:val="24"/>
        </w:rPr>
        <w:t>. 95/2016) и</w:t>
      </w:r>
      <w:r w:rsidRPr="00021D1F">
        <w:rPr>
          <w:rFonts w:ascii="Times New Roman" w:hAnsi="Times New Roman"/>
          <w:sz w:val="24"/>
          <w:szCs w:val="24"/>
        </w:rPr>
        <w:t xml:space="preserve"> члана</w:t>
      </w:r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обједињеног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Правилника о </w:t>
      </w:r>
      <w:r>
        <w:rPr>
          <w:rFonts w:ascii="Times New Roman" w:hAnsi="Times New Roman"/>
          <w:sz w:val="24"/>
          <w:szCs w:val="24"/>
        </w:rPr>
        <w:t xml:space="preserve">унутрашњој </w:t>
      </w:r>
      <w:r w:rsidRPr="00021D1F">
        <w:rPr>
          <w:rFonts w:ascii="Times New Roman" w:hAnsi="Times New Roman"/>
          <w:sz w:val="24"/>
          <w:szCs w:val="24"/>
        </w:rPr>
        <w:t xml:space="preserve">организацији и систематизацији радних места у </w:t>
      </w:r>
      <w:r>
        <w:rPr>
          <w:rFonts w:ascii="Times New Roman" w:hAnsi="Times New Roman"/>
          <w:sz w:val="24"/>
          <w:szCs w:val="24"/>
        </w:rPr>
        <w:t>Општинској</w:t>
      </w:r>
      <w:r w:rsidRPr="00021D1F">
        <w:rPr>
          <w:rFonts w:ascii="Times New Roman" w:hAnsi="Times New Roman"/>
          <w:sz w:val="24"/>
          <w:szCs w:val="24"/>
        </w:rPr>
        <w:t xml:space="preserve"> управи </w:t>
      </w:r>
      <w:r>
        <w:rPr>
          <w:rFonts w:ascii="Times New Roman" w:hAnsi="Times New Roman"/>
          <w:sz w:val="24"/>
          <w:szCs w:val="24"/>
        </w:rPr>
        <w:t>општине Љубовија („Службени лист општине Љубовија“, број 11/2017, 13/2017, 1/2018, 7/2018, 4/2019 и 11/20019),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Општинска</w:t>
      </w:r>
      <w:r w:rsidRPr="00021D1F">
        <w:rPr>
          <w:rFonts w:ascii="Times New Roman" w:hAnsi="Times New Roman"/>
          <w:sz w:val="24"/>
          <w:szCs w:val="24"/>
        </w:rPr>
        <w:t xml:space="preserve"> управа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021D1F">
        <w:rPr>
          <w:rFonts w:ascii="Times New Roman" w:hAnsi="Times New Roman"/>
          <w:sz w:val="24"/>
          <w:szCs w:val="24"/>
        </w:rPr>
        <w:t xml:space="preserve"> оглашава </w:t>
      </w:r>
    </w:p>
    <w:p w:rsidR="001A4BE7" w:rsidRPr="006B1506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4BE7" w:rsidRPr="00DC6305" w:rsidRDefault="001A4BE7" w:rsidP="001A4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JAВНИ</w:t>
      </w:r>
      <w:r w:rsidRPr="00DC6305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1A4BE7" w:rsidRPr="00DC6305" w:rsidRDefault="001A4BE7" w:rsidP="001A4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ИЗВРШИЛАЧКОГ РАДНОГ МЕСТА У </w:t>
      </w:r>
    </w:p>
    <w:p w:rsidR="001A4BE7" w:rsidRPr="00DC6305" w:rsidRDefault="001A4BE7" w:rsidP="001A4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1A4BE7" w:rsidRDefault="001A4BE7" w:rsidP="001A4B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995">
        <w:rPr>
          <w:rFonts w:ascii="Times New Roman" w:hAnsi="Times New Roman"/>
          <w:sz w:val="24"/>
          <w:szCs w:val="24"/>
          <w:u w:val="single"/>
        </w:rPr>
        <w:t>Орган у коме се радно место попуњава</w:t>
      </w:r>
      <w:r w:rsidRPr="00021D1F">
        <w:rPr>
          <w:rFonts w:ascii="Times New Roman" w:hAnsi="Times New Roman"/>
          <w:sz w:val="24"/>
          <w:szCs w:val="24"/>
        </w:rPr>
        <w:t>:</w:t>
      </w:r>
    </w:p>
    <w:p w:rsidR="001A4BE7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Општинска управа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општине Љубовија</w:t>
      </w: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Pr="00E521D0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7995">
        <w:rPr>
          <w:rFonts w:ascii="Times New Roman" w:hAnsi="Times New Roman"/>
          <w:sz w:val="24"/>
          <w:szCs w:val="24"/>
          <w:u w:val="single"/>
        </w:rPr>
        <w:t>Подаци о радном месту које се попуњава</w:t>
      </w:r>
    </w:p>
    <w:p w:rsidR="001A4BE7" w:rsidRPr="00CD1C6E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Назив радног места: </w:t>
      </w:r>
      <w:r w:rsidRPr="00FC18AB">
        <w:rPr>
          <w:rFonts w:ascii="Times New Roman" w:hAnsi="Times New Roman"/>
          <w:b/>
          <w:sz w:val="24"/>
          <w:szCs w:val="24"/>
        </w:rPr>
        <w:t xml:space="preserve">Руководилац Одељења </w:t>
      </w:r>
      <w:r w:rsidRPr="003217DE">
        <w:rPr>
          <w:rFonts w:ascii="Times New Roman" w:hAnsi="Times New Roman"/>
          <w:sz w:val="24"/>
          <w:szCs w:val="24"/>
        </w:rPr>
        <w:t xml:space="preserve">у Одељењу за </w:t>
      </w:r>
      <w:r w:rsidRPr="00FC18AB">
        <w:rPr>
          <w:rFonts w:ascii="Times New Roman" w:hAnsi="Times New Roman"/>
          <w:sz w:val="24"/>
          <w:szCs w:val="24"/>
        </w:rPr>
        <w:t>привреду, урбанизам, грађевинске, инспекцијске, комуналне, стамбене и имовинско-правне послове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9073D">
        <w:rPr>
          <w:rFonts w:ascii="Times New Roman" w:hAnsi="Times New Roman"/>
          <w:sz w:val="24"/>
          <w:szCs w:val="24"/>
        </w:rPr>
        <w:t xml:space="preserve">јавни конкурс се расписује за пријем у радни однос </w:t>
      </w:r>
      <w:r>
        <w:rPr>
          <w:rFonts w:ascii="Times New Roman" w:hAnsi="Times New Roman"/>
          <w:b/>
          <w:sz w:val="24"/>
          <w:szCs w:val="24"/>
        </w:rPr>
        <w:t>једног</w:t>
      </w:r>
      <w:r w:rsidRPr="0099073D">
        <w:rPr>
          <w:rFonts w:ascii="Times New Roman" w:hAnsi="Times New Roman"/>
          <w:b/>
          <w:sz w:val="24"/>
          <w:szCs w:val="24"/>
        </w:rPr>
        <w:t xml:space="preserve"> извршиоца</w:t>
      </w:r>
    </w:p>
    <w:p w:rsidR="001A4BE7" w:rsidRDefault="001A4BE7" w:rsidP="001A4BE7">
      <w:pPr>
        <w:shd w:val="clear" w:color="auto" w:fill="FFFFFF"/>
        <w:spacing w:after="0" w:line="240" w:lineRule="auto"/>
        <w:ind w:right="2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01EC">
        <w:rPr>
          <w:rFonts w:ascii="Times New Roman" w:hAnsi="Times New Roman"/>
          <w:sz w:val="24"/>
          <w:szCs w:val="24"/>
        </w:rPr>
        <w:t xml:space="preserve">- Опис послова: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Одељења,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је,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објед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равилној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рописа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надлежности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Одговор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аговрем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обавља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ова из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 непосредн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звршиоцим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помоћ запосл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4BE7" w:rsidRPr="003840EA" w:rsidRDefault="001A4BE7" w:rsidP="001A4B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вља 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 посло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 који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едбама и 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 рада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љења.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вља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ајслож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ланск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-анали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ичке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других делатности којима се одељење бави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даје</w:t>
      </w:r>
      <w:proofErr w:type="gram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/>
          <w:color w:val="000000"/>
          <w:sz w:val="24"/>
          <w:szCs w:val="24"/>
        </w:rPr>
        <w:t>ања послова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Прати реализацију програма рада јавних предузећа чији је оснивач општина Љубовија и даје сагласност на извештаје о реализацији које подносе јавна предузећа.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штаје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 послов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ећа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чији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штина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(послови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сплата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праћење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је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ња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штав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ње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них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даје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/>
          <w:color w:val="000000"/>
          <w:sz w:val="24"/>
          <w:szCs w:val="24"/>
        </w:rPr>
        <w:t>ења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тевима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ћ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адлежности органа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ја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овој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даје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ва за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цима;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ланове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обје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ланове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програме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развоја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Даје предлоге за унапређење рада организационих делова одељења.</w:t>
      </w:r>
      <w:r w:rsidRPr="00854B43">
        <w:rPr>
          <w:rFonts w:ascii="Times New Roman" w:hAnsi="Times New Roman"/>
          <w:sz w:val="24"/>
          <w:szCs w:val="24"/>
        </w:rPr>
        <w:t>обавља послове везане за решавање у првостепеном управном поступку о обавези плаћања и висини накнаде за промену намене обрадивог пољопривредног земљишта, стара се о развоју и унапређењу пољопривреде, израђује програм заштите и унапређења пољопривредног земљишта стара се о повећању енергетске ефикасности и унапређења квалитета животне средине у производњи, конверзији, преносу, односно транспорту, дистрибуцији и потрошњи енергије, врши послове енергетског менаџера: праћење и контрола комуналне делатности јавне расвете; подстицање примене домаћих извора енергије; праћење пројеката чији је циљ повећање енергетске ефикасности и коришћења обновљивих извора енергије, прикупља, прати и анализира податке који се односе на набавку, трансформацију и потрошњу енергије у јавним комуналним предузећима, јавним зградама, осталим системима који спадају у објекте јавне потрошње, као и у осталим објектима на страни потрошње енергије; израђује енергетски биланс општине; израда периодичних извештаја о стању општине у области енергетике; учешће у изради енергетског плана општине; идентификује могућности коришћења обновљивих извора енергије на територији општине, а посебно у јавним комуналним предузећима, јавним зградама и осталим системима који спадају у објекте јавне потрошње; идентификује и предлаже мере рационалног коришћења енергије у јавним комуналним предузећима, јавним зградама и осталим системима који спадају у објекте јавне потрошње; припрема и прати реализацију пројеката за уштеду енергије или коришћење обновљивих извора енергије, усавршава се у области енергетског менаџмента и енергетског планирања на општинском нивоу кроз домаће и међународне семинаре.</w:t>
      </w:r>
    </w:p>
    <w:p w:rsidR="001A4BE7" w:rsidRDefault="001A4BE7" w:rsidP="001A4BE7">
      <w:pPr>
        <w:shd w:val="clear" w:color="auto" w:fill="FFFFFF"/>
        <w:spacing w:after="0" w:line="240" w:lineRule="auto"/>
        <w:ind w:right="227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ради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аката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области деловања Одељења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 послове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пот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ине опш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ског већ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A4BE7" w:rsidRPr="001A4BE7" w:rsidRDefault="001A4BE7" w:rsidP="001A4BE7">
      <w:pPr>
        <w:shd w:val="clear" w:color="auto" w:fill="FFFFFF"/>
        <w:tabs>
          <w:tab w:val="left" w:pos="7830"/>
        </w:tabs>
        <w:spacing w:after="0" w:line="240" w:lineRule="auto"/>
        <w:ind w:left="720" w:right="-27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вој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 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одгова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Општинске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BE7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A4BE7">
        <w:rPr>
          <w:rFonts w:ascii="Times New Roman" w:hAnsi="Times New Roman"/>
          <w:b/>
          <w:sz w:val="24"/>
          <w:szCs w:val="24"/>
        </w:rPr>
        <w:t>- Услови за обављање послова</w:t>
      </w:r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4BE7" w:rsidRPr="00BA0D49" w:rsidRDefault="00B24998" w:rsidP="001A4BE7">
      <w:pPr>
        <w:shd w:val="clear" w:color="auto" w:fill="FFFFFF"/>
        <w:spacing w:after="0" w:line="240" w:lineRule="auto"/>
        <w:ind w:right="26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4998">
        <w:rPr>
          <w:rFonts w:ascii="Times New Roman" w:hAnsi="Times New Roman"/>
          <w:sz w:val="24"/>
          <w:szCs w:val="24"/>
        </w:rPr>
        <w:t>течено високо образовање из научне, односно стручне области у оквиру образовно - научног поља Друштвено хуманистичких наука или из научне области економске и правне науке, или из области техничких наука дипломирани или мастер инжењер грађевине,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rFonts w:ascii="Times New Roman" w:hAnsi="Times New Roman"/>
          <w:sz w:val="24"/>
          <w:szCs w:val="24"/>
        </w:rPr>
        <w:t>истичким студијама на факултету</w:t>
      </w:r>
      <w:r w:rsidR="001A4BE7" w:rsidRPr="00B24998">
        <w:rPr>
          <w:rFonts w:ascii="Times New Roman" w:hAnsi="Times New Roman"/>
          <w:sz w:val="24"/>
          <w:szCs w:val="24"/>
        </w:rPr>
        <w:t>;</w:t>
      </w:r>
      <w:r w:rsidR="001A4BE7">
        <w:rPr>
          <w:rFonts w:ascii="Times New Roman" w:hAnsi="Times New Roman"/>
          <w:sz w:val="24"/>
          <w:szCs w:val="24"/>
        </w:rPr>
        <w:t xml:space="preserve"> најмање пет</w:t>
      </w:r>
      <w:r w:rsidR="001A4BE7" w:rsidRPr="00903405">
        <w:rPr>
          <w:rFonts w:ascii="Times New Roman" w:hAnsi="Times New Roman"/>
          <w:sz w:val="24"/>
          <w:szCs w:val="24"/>
        </w:rPr>
        <w:t xml:space="preserve"> годин</w:t>
      </w:r>
      <w:r w:rsidR="001A4BE7">
        <w:rPr>
          <w:rFonts w:ascii="Times New Roman" w:hAnsi="Times New Roman"/>
          <w:sz w:val="24"/>
          <w:szCs w:val="24"/>
        </w:rPr>
        <w:t>е</w:t>
      </w:r>
      <w:r w:rsidR="001A4BE7" w:rsidRPr="00903405">
        <w:rPr>
          <w:rFonts w:ascii="Times New Roman" w:hAnsi="Times New Roman"/>
          <w:sz w:val="24"/>
          <w:szCs w:val="24"/>
        </w:rPr>
        <w:t xml:space="preserve"> радног искуства</w:t>
      </w:r>
      <w:r w:rsidR="001A4BE7">
        <w:rPr>
          <w:rFonts w:ascii="Times New Roman" w:hAnsi="Times New Roman"/>
          <w:sz w:val="24"/>
          <w:szCs w:val="24"/>
        </w:rPr>
        <w:t xml:space="preserve"> у струци</w:t>
      </w:r>
      <w:r w:rsidR="001A4BE7" w:rsidRPr="00903405">
        <w:rPr>
          <w:rFonts w:ascii="Times New Roman" w:hAnsi="Times New Roman"/>
          <w:sz w:val="24"/>
          <w:szCs w:val="24"/>
        </w:rPr>
        <w:t>, познавање рада на рачунару</w:t>
      </w:r>
      <w:r w:rsidR="001A4BE7">
        <w:rPr>
          <w:rFonts w:ascii="Times New Roman" w:hAnsi="Times New Roman"/>
          <w:sz w:val="24"/>
          <w:szCs w:val="24"/>
        </w:rPr>
        <w:t xml:space="preserve"> (MS Office пакет и интернет)</w:t>
      </w:r>
      <w:r w:rsidR="001A4BE7" w:rsidRPr="00903405">
        <w:rPr>
          <w:rFonts w:ascii="Times New Roman" w:hAnsi="Times New Roman"/>
          <w:sz w:val="24"/>
          <w:szCs w:val="24"/>
        </w:rPr>
        <w:t>.</w:t>
      </w:r>
    </w:p>
    <w:p w:rsidR="001A4BE7" w:rsidRDefault="001A4BE7" w:rsidP="001A4B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6046B">
        <w:rPr>
          <w:rFonts w:ascii="Times New Roman" w:hAnsi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D6046B">
        <w:rPr>
          <w:rFonts w:ascii="Times New Roman" w:hAnsi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Место рада: </w:t>
      </w:r>
    </w:p>
    <w:p w:rsidR="001A4BE7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Општинска управа општине Љубовија</w:t>
      </w:r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Војводе Мишића 45, 15320 Љубовија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>. Трајање радног односа:</w:t>
      </w:r>
    </w:p>
    <w:p w:rsidR="001A4BE7" w:rsidRDefault="001A4BE7" w:rsidP="001A4B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Радни однос се заснива на </w:t>
      </w:r>
      <w:r>
        <w:rPr>
          <w:rFonts w:ascii="Times New Roman" w:hAnsi="Times New Roman"/>
          <w:sz w:val="24"/>
          <w:szCs w:val="24"/>
        </w:rPr>
        <w:t>неодређено време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>Кандидати који први пут заснивају радни однос у органима аутономне покрајине, органима јединице локалне самоуправе или државном органу, подлежу пробном раду од шест месеци.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1A4BE7" w:rsidRPr="00082014" w:rsidRDefault="001A4BE7" w:rsidP="001A4B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</w:p>
    <w:p w:rsidR="001A4BE7" w:rsidRPr="00B879D7" w:rsidRDefault="001A4BE7" w:rsidP="001A4BE7">
      <w:pPr>
        <w:pStyle w:val="Heading6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Вредновање знања и вештина кандидата:</w:t>
      </w:r>
    </w:p>
    <w:p w:rsidR="001A4BE7" w:rsidRPr="007A1421" w:rsidRDefault="001A4BE7" w:rsidP="001A4BE7">
      <w:pPr>
        <w:pStyle w:val="Heading6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  <w:r w:rsidRPr="00AD0381">
        <w:rPr>
          <w:b w:val="0"/>
          <w:color w:val="000000"/>
          <w:sz w:val="24"/>
          <w:szCs w:val="24"/>
        </w:rPr>
        <w:t>У изборном поступку проверава се</w:t>
      </w:r>
      <w:r>
        <w:rPr>
          <w:b w:val="0"/>
          <w:color w:val="000000"/>
          <w:sz w:val="24"/>
          <w:szCs w:val="24"/>
        </w:rPr>
        <w:t xml:space="preserve"> </w:t>
      </w:r>
      <w:r w:rsidRPr="00AD0381">
        <w:rPr>
          <w:b w:val="0"/>
          <w:color w:val="000000"/>
          <w:sz w:val="24"/>
          <w:szCs w:val="24"/>
        </w:rPr>
        <w:t xml:space="preserve">познавање законских прописа – Закон о </w:t>
      </w:r>
      <w:r>
        <w:rPr>
          <w:b w:val="0"/>
          <w:color w:val="000000"/>
          <w:sz w:val="24"/>
          <w:szCs w:val="24"/>
        </w:rPr>
        <w:t xml:space="preserve">општем управном поступку </w:t>
      </w:r>
      <w:r w:rsidRPr="001A4BE7">
        <w:rPr>
          <w:b w:val="0"/>
          <w:iCs/>
          <w:sz w:val="24"/>
          <w:szCs w:val="24"/>
        </w:rPr>
        <w:t>("Сл. гласник РС", бр. 18/2016 и 95/2018 - аутентично тумачење)</w:t>
      </w:r>
      <w:r>
        <w:rPr>
          <w:b w:val="0"/>
          <w:color w:val="000000"/>
          <w:sz w:val="24"/>
          <w:szCs w:val="24"/>
        </w:rPr>
        <w:t>,</w:t>
      </w:r>
      <w:r w:rsidRPr="00154BCD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Закон о планирању и изградњи</w:t>
      </w:r>
      <w:r>
        <w:rPr>
          <w:b w:val="0"/>
          <w:color w:val="000000"/>
          <w:sz w:val="24"/>
          <w:szCs w:val="24"/>
        </w:rPr>
        <w:t xml:space="preserve"> </w:t>
      </w:r>
      <w:r w:rsidRPr="001A4BE7">
        <w:rPr>
          <w:b w:val="0"/>
          <w:iCs/>
          <w:sz w:val="24"/>
          <w:szCs w:val="24"/>
        </w:rPr>
        <w:t>("Сл. гласник РС", бр. 72/2009, 81/2009 - испр., 64/2010 - одлука УС, 24/2011, 121/2012, 42/2013 - одлука УС, 50/2013 - одлука УС, 98/2013 - одлука УС, 132/2014, 145/2014, 83/2018, 31/2019, 37/2019 - др. закон и 9/2020)</w:t>
      </w:r>
      <w:r>
        <w:rPr>
          <w:iCs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и Закон о инспекцијском надзору </w:t>
      </w:r>
      <w:r w:rsidRPr="001A4BE7">
        <w:rPr>
          <w:b w:val="0"/>
          <w:iCs/>
          <w:sz w:val="24"/>
          <w:szCs w:val="24"/>
        </w:rPr>
        <w:t>("Сл. гласник РС", бр. 36/2015, 44/2018 - др. закон и 95/2018)</w:t>
      </w:r>
      <w:r w:rsidRPr="00CB4275">
        <w:rPr>
          <w:b w:val="0"/>
          <w:color w:val="000000"/>
          <w:sz w:val="24"/>
          <w:szCs w:val="24"/>
        </w:rPr>
        <w:t xml:space="preserve">– </w:t>
      </w:r>
      <w:r>
        <w:rPr>
          <w:b w:val="0"/>
          <w:color w:val="000000"/>
          <w:sz w:val="24"/>
          <w:szCs w:val="24"/>
        </w:rPr>
        <w:t>писмено</w:t>
      </w:r>
      <w:r w:rsidRPr="00CB4275">
        <w:rPr>
          <w:b w:val="0"/>
          <w:color w:val="000000"/>
          <w:sz w:val="24"/>
          <w:szCs w:val="24"/>
        </w:rPr>
        <w:t>;</w:t>
      </w:r>
      <w:r>
        <w:rPr>
          <w:b w:val="0"/>
          <w:color w:val="000000"/>
          <w:sz w:val="24"/>
          <w:szCs w:val="24"/>
        </w:rPr>
        <w:t xml:space="preserve"> </w:t>
      </w:r>
      <w:r w:rsidRPr="002B1B80">
        <w:rPr>
          <w:b w:val="0"/>
          <w:color w:val="000000"/>
          <w:sz w:val="24"/>
          <w:szCs w:val="24"/>
        </w:rPr>
        <w:t xml:space="preserve">познавање рада на рачунару – практичним радом на рачунару. </w:t>
      </w:r>
    </w:p>
    <w:p w:rsidR="001A4BE7" w:rsidRPr="00E964FD" w:rsidRDefault="001A4BE7" w:rsidP="001A4BE7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</w:p>
    <w:p w:rsidR="001A4BE7" w:rsidRPr="00940DB5" w:rsidRDefault="001A4BE7" w:rsidP="001A4BE7">
      <w:pPr>
        <w:pStyle w:val="normal0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940DB5">
        <w:rPr>
          <w:color w:val="000000"/>
        </w:rPr>
        <w:t xml:space="preserve">Стручна оспособљеност, знања и вештине кандидата </w:t>
      </w:r>
      <w:r>
        <w:rPr>
          <w:color w:val="000000"/>
        </w:rPr>
        <w:t>се</w:t>
      </w:r>
      <w:r w:rsidRPr="00940DB5">
        <w:rPr>
          <w:color w:val="000000"/>
        </w:rPr>
        <w:t xml:space="preserve"> најпре писмено </w:t>
      </w:r>
      <w:r>
        <w:rPr>
          <w:color w:val="000000"/>
        </w:rPr>
        <w:t>проверавају</w:t>
      </w:r>
      <w:r w:rsidRPr="00940DB5">
        <w:rPr>
          <w:color w:val="000000"/>
        </w:rPr>
        <w:t>.</w:t>
      </w:r>
      <w:proofErr w:type="gramEnd"/>
      <w:r w:rsidRPr="00940DB5">
        <w:rPr>
          <w:color w:val="000000"/>
        </w:rPr>
        <w:t xml:space="preserve"> Писмени рад кандидата вреднује сваки члан конкурсне комисије оценом "не задовољава", "делимично задовољава" и "задовољава", према критеријумима које конкурсна комисија унапред одређује најкасније 24 часа пре писмене провере.</w:t>
      </w:r>
      <w:r w:rsidRPr="00940DB5">
        <w:rPr>
          <w:rStyle w:val="apple-converted-space"/>
          <w:color w:val="000000"/>
        </w:rPr>
        <w:t> </w:t>
      </w:r>
      <w:r w:rsidRPr="00940DB5">
        <w:rPr>
          <w:color w:val="000000"/>
        </w:rPr>
        <w:t>У наредном делу изборног поступка могу да учествују само кандидати које су сви чланови конкурсне комисије вредновали оценом "делимично задовољава" или "задовољава".</w:t>
      </w:r>
      <w:r w:rsidRPr="00940DB5">
        <w:rPr>
          <w:rStyle w:val="apple-converted-space"/>
          <w:color w:val="000000"/>
        </w:rPr>
        <w:t> </w:t>
      </w:r>
      <w:bookmarkStart w:id="0" w:name="str_23"/>
      <w:bookmarkEnd w:id="0"/>
      <w:proofErr w:type="gramStart"/>
      <w:r w:rsidRPr="00940DB5">
        <w:rPr>
          <w:color w:val="000000"/>
        </w:rPr>
        <w:t>На разговор се позивају само кандидати који су у претходном делу изборног поступка стекли право да учествују на разговору.</w:t>
      </w:r>
      <w:proofErr w:type="gramEnd"/>
    </w:p>
    <w:p w:rsidR="001A4BE7" w:rsidRPr="00E7237B" w:rsidRDefault="001A4BE7" w:rsidP="001A4BE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940DB5">
        <w:rPr>
          <w:rFonts w:ascii="Times New Roman" w:hAnsi="Times New Roman"/>
          <w:color w:val="000000"/>
          <w:sz w:val="24"/>
          <w:szCs w:val="24"/>
        </w:rPr>
        <w:t xml:space="preserve">ознавање рада на рачунару </w:t>
      </w:r>
      <w:r>
        <w:rPr>
          <w:rFonts w:ascii="Times New Roman" w:hAnsi="Times New Roman"/>
          <w:color w:val="000000"/>
          <w:sz w:val="24"/>
          <w:szCs w:val="24"/>
        </w:rPr>
        <w:t>се проверава</w:t>
      </w:r>
      <w:r w:rsidRPr="00940DB5">
        <w:rPr>
          <w:rFonts w:ascii="Times New Roman" w:hAnsi="Times New Roman"/>
          <w:color w:val="000000"/>
          <w:sz w:val="24"/>
          <w:szCs w:val="24"/>
        </w:rPr>
        <w:t xml:space="preserve"> практичним радом на рачунару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BE7" w:rsidRPr="001A4BE7" w:rsidRDefault="001A4BE7" w:rsidP="001A4BE7">
      <w:pPr>
        <w:pStyle w:val="podnaslovpropisa"/>
        <w:shd w:val="clear" w:color="auto" w:fill="FFFFFF"/>
        <w:spacing w:before="0" w:beforeAutospacing="0" w:after="0" w:afterAutospacing="0"/>
        <w:jc w:val="both"/>
        <w:rPr>
          <w:iCs/>
        </w:rPr>
      </w:pPr>
    </w:p>
    <w:p w:rsidR="001A4BE7" w:rsidRPr="00F6746A" w:rsidRDefault="001A4BE7" w:rsidP="001A4BE7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6746A">
        <w:rPr>
          <w:rFonts w:ascii="Times New Roman" w:hAnsi="Times New Roman"/>
          <w:sz w:val="24"/>
          <w:szCs w:val="24"/>
        </w:rPr>
        <w:t xml:space="preserve">Уз пријаву на </w:t>
      </w:r>
      <w:r>
        <w:rPr>
          <w:rFonts w:ascii="Times New Roman" w:hAnsi="Times New Roman"/>
          <w:sz w:val="24"/>
          <w:szCs w:val="24"/>
        </w:rPr>
        <w:t>јавни</w:t>
      </w:r>
      <w:r w:rsidRPr="00F6746A">
        <w:rPr>
          <w:rFonts w:ascii="Times New Roman" w:hAnsi="Times New Roman"/>
          <w:sz w:val="24"/>
          <w:szCs w:val="24"/>
        </w:rPr>
        <w:t xml:space="preserve"> конкурс подноси се биографија кандидата и следећи докази:</w:t>
      </w:r>
    </w:p>
    <w:p w:rsidR="001A4BE7" w:rsidRDefault="001A4BE7" w:rsidP="001A4BE7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биографија кандидата, са назначеним бројем телефона за контакт и e-mail адресу (уколико је кандидат има),</w:t>
      </w:r>
    </w:p>
    <w:p w:rsidR="001A4BE7" w:rsidRPr="00082014" w:rsidRDefault="001A4BE7" w:rsidP="001A4B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014">
        <w:rPr>
          <w:rFonts w:ascii="Times New Roman" w:hAnsi="Times New Roman"/>
          <w:sz w:val="24"/>
          <w:szCs w:val="24"/>
        </w:rPr>
        <w:t>оригинал или оверена фотокопија уверења о држављанству Републике Србије,</w:t>
      </w:r>
    </w:p>
    <w:p w:rsidR="001A4BE7" w:rsidRDefault="001A4BE7" w:rsidP="001A4BE7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D5A7B">
        <w:rPr>
          <w:rFonts w:ascii="Times New Roman" w:hAnsi="Times New Roman"/>
          <w:b/>
          <w:sz w:val="24"/>
          <w:szCs w:val="24"/>
        </w:rPr>
        <w:t>Уколико кандитат жели да Општинска управа по службеној дужности</w:t>
      </w:r>
      <w:r>
        <w:rPr>
          <w:rFonts w:ascii="Times New Roman" w:hAnsi="Times New Roman"/>
          <w:b/>
          <w:sz w:val="24"/>
          <w:szCs w:val="24"/>
        </w:rPr>
        <w:t>, у складу са</w:t>
      </w:r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чланом</w:t>
      </w:r>
      <w:r w:rsidRPr="009F7F87">
        <w:rPr>
          <w:rFonts w:ascii="Times New Roman" w:hAnsi="Times New Roman"/>
          <w:b/>
          <w:sz w:val="24"/>
          <w:szCs w:val="24"/>
        </w:rPr>
        <w:t xml:space="preserve"> 9. и 103. Закона о општем управном поступку („Службвени гласник РС“, број 18/16)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5A7B">
        <w:rPr>
          <w:rFonts w:ascii="Times New Roman" w:hAnsi="Times New Roman"/>
          <w:b/>
          <w:sz w:val="24"/>
          <w:szCs w:val="24"/>
        </w:rPr>
        <w:t xml:space="preserve">прибави Уверење о држављанству потребно је да </w:t>
      </w:r>
      <w:r>
        <w:rPr>
          <w:rFonts w:ascii="Times New Roman" w:hAnsi="Times New Roman"/>
          <w:b/>
          <w:sz w:val="24"/>
          <w:szCs w:val="24"/>
        </w:rPr>
        <w:t>то</w:t>
      </w:r>
      <w:r w:rsidRPr="009D5A7B">
        <w:rPr>
          <w:rFonts w:ascii="Times New Roman" w:hAnsi="Times New Roman"/>
          <w:b/>
          <w:sz w:val="24"/>
          <w:szCs w:val="24"/>
        </w:rPr>
        <w:t xml:space="preserve"> назначи у пријави.</w:t>
      </w:r>
    </w:p>
    <w:p w:rsidR="001A4BE7" w:rsidRPr="00082014" w:rsidRDefault="001A4BE7" w:rsidP="001A4BE7">
      <w:pPr>
        <w:numPr>
          <w:ilvl w:val="0"/>
          <w:numId w:val="2"/>
        </w:numPr>
        <w:spacing w:after="0"/>
        <w:ind w:left="567" w:hanging="2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фотокопија или очитана лична карта,</w:t>
      </w:r>
    </w:p>
    <w:p w:rsidR="001A4BE7" w:rsidRPr="00E7237B" w:rsidRDefault="001A4BE7" w:rsidP="001A4BE7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или оверена фотокопија документа (диплома, уверење) којом се потврђује стручна спрема, </w:t>
      </w:r>
    </w:p>
    <w:p w:rsidR="001A4BE7" w:rsidRPr="006774ED" w:rsidRDefault="001A4BE7" w:rsidP="001A4BE7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или оверена фотокопија уверења о положеном државном стручном испиту за лица са </w:t>
      </w:r>
      <w:r>
        <w:rPr>
          <w:rFonts w:ascii="Times New Roman" w:hAnsi="Times New Roman"/>
          <w:sz w:val="24"/>
          <w:szCs w:val="24"/>
        </w:rPr>
        <w:t>високом стручном спремом (није услов за заснивање радног односа, доставља се само уколико је кандидат положио државни стручни испит),</w:t>
      </w:r>
    </w:p>
    <w:p w:rsidR="001A4BE7" w:rsidRPr="006774ED" w:rsidRDefault="001A4BE7" w:rsidP="001A4BE7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Напомена: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Лица која немају положен државни стручни испит, у обавези су да исти положе у року од шест месеци од дана заснивања радног односа.</w:t>
      </w:r>
    </w:p>
    <w:p w:rsidR="001A4BE7" w:rsidRDefault="001A4BE7" w:rsidP="001A4BE7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или оверена фотокопија доказа о најмање </w:t>
      </w:r>
      <w:r>
        <w:rPr>
          <w:rFonts w:ascii="Times New Roman" w:hAnsi="Times New Roman"/>
          <w:sz w:val="24"/>
          <w:szCs w:val="24"/>
        </w:rPr>
        <w:t>пет година</w:t>
      </w:r>
      <w:r w:rsidRPr="00021D1F">
        <w:rPr>
          <w:rFonts w:ascii="Times New Roman" w:hAnsi="Times New Roman"/>
          <w:sz w:val="24"/>
          <w:szCs w:val="24"/>
        </w:rPr>
        <w:t xml:space="preserve"> радног искуства</w:t>
      </w:r>
      <w:r>
        <w:rPr>
          <w:rFonts w:ascii="Times New Roman" w:hAnsi="Times New Roman"/>
          <w:sz w:val="24"/>
          <w:szCs w:val="24"/>
        </w:rPr>
        <w:t xml:space="preserve"> у струци</w:t>
      </w:r>
      <w:r w:rsidRPr="00021D1F">
        <w:rPr>
          <w:rFonts w:ascii="Times New Roman" w:hAnsi="Times New Roman"/>
          <w:sz w:val="24"/>
          <w:szCs w:val="24"/>
        </w:rPr>
        <w:t xml:space="preserve"> (потврда, решење и други акти којима се доказује на којим пословима, у ком периоду и са којом стручном спремом је стечено радно искуство), </w:t>
      </w:r>
    </w:p>
    <w:p w:rsidR="001A4BE7" w:rsidRPr="009F7F87" w:rsidRDefault="001A4BE7" w:rsidP="001A4BE7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или оверена фотокопија уверења да кандидат није правоснажно осуђиван на безусловну казну затвора од најмање шест месеци</w:t>
      </w:r>
      <w:r>
        <w:rPr>
          <w:rFonts w:ascii="Times New Roman" w:hAnsi="Times New Roman"/>
          <w:sz w:val="24"/>
          <w:szCs w:val="24"/>
        </w:rPr>
        <w:t xml:space="preserve"> – издато од Полицијске управе,</w:t>
      </w:r>
    </w:p>
    <w:p w:rsidR="001A4BE7" w:rsidRPr="009F7F87" w:rsidRDefault="001A4BE7" w:rsidP="001A4BE7">
      <w:pPr>
        <w:pStyle w:val="BodyText"/>
        <w:ind w:firstLine="284"/>
      </w:pPr>
      <w:r>
        <w:t>-  з</w:t>
      </w:r>
      <w:r w:rsidRPr="009F7F87">
        <w:t>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радне дужности из радног односа.</w:t>
      </w:r>
    </w:p>
    <w:p w:rsidR="001A4BE7" w:rsidRPr="009F7F87" w:rsidRDefault="001A4BE7" w:rsidP="001A4BE7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1D1F">
        <w:rPr>
          <w:rFonts w:ascii="Times New Roman" w:hAnsi="Times New Roman"/>
          <w:sz w:val="24"/>
          <w:szCs w:val="24"/>
        </w:rPr>
        <w:t xml:space="preserve">. Провера оспособљености, знања и вештина кандидата у изборном поступку: </w:t>
      </w:r>
    </w:p>
    <w:p w:rsidR="001A4BE7" w:rsidRPr="00077802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- Са кандидатима чије су пријаве благовремене,</w:t>
      </w:r>
      <w:r>
        <w:rPr>
          <w:rFonts w:ascii="Times New Roman" w:hAnsi="Times New Roman"/>
          <w:sz w:val="24"/>
          <w:szCs w:val="24"/>
        </w:rPr>
        <w:t xml:space="preserve"> допуштене, разумљиве, потпуне,</w:t>
      </w:r>
      <w:r w:rsidRPr="00021D1F">
        <w:rPr>
          <w:rFonts w:ascii="Times New Roman" w:hAnsi="Times New Roman"/>
          <w:sz w:val="24"/>
          <w:szCs w:val="24"/>
        </w:rPr>
        <w:t xml:space="preserve"> уз које су приложени сви потребни докази и који испуњавају услове за рад на оглашеном радном месту, назначен</w:t>
      </w:r>
      <w:r>
        <w:rPr>
          <w:rFonts w:ascii="Times New Roman" w:hAnsi="Times New Roman"/>
          <w:sz w:val="24"/>
          <w:szCs w:val="24"/>
        </w:rPr>
        <w:t>е знања и вештине биће проверене</w:t>
      </w:r>
      <w:r w:rsidRPr="00021D1F">
        <w:rPr>
          <w:rFonts w:ascii="Times New Roman" w:hAnsi="Times New Roman"/>
          <w:sz w:val="24"/>
          <w:szCs w:val="24"/>
        </w:rPr>
        <w:t xml:space="preserve"> у просторијама </w:t>
      </w:r>
      <w:r>
        <w:rPr>
          <w:rFonts w:ascii="Times New Roman" w:hAnsi="Times New Roman"/>
          <w:sz w:val="24"/>
          <w:szCs w:val="24"/>
        </w:rPr>
        <w:t>Општинске</w:t>
      </w:r>
      <w:r w:rsidRPr="00021D1F">
        <w:rPr>
          <w:rFonts w:ascii="Times New Roman" w:hAnsi="Times New Roman"/>
          <w:sz w:val="24"/>
          <w:szCs w:val="24"/>
        </w:rPr>
        <w:t xml:space="preserve"> управе </w:t>
      </w:r>
      <w:r>
        <w:rPr>
          <w:rFonts w:ascii="Times New Roman" w:hAnsi="Times New Roman"/>
          <w:sz w:val="24"/>
          <w:szCs w:val="24"/>
        </w:rPr>
        <w:t>општине Љубовија, у Љубовији</w:t>
      </w:r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Војводе Мишића број 45, у термину о ком ће бити обавештени телефонским путем или преко електронске поште.</w:t>
      </w:r>
    </w:p>
    <w:p w:rsidR="001A4BE7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4BE7" w:rsidRPr="00D43EEA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D1F">
        <w:rPr>
          <w:rFonts w:ascii="Times New Roman" w:hAnsi="Times New Roman"/>
          <w:sz w:val="24"/>
          <w:szCs w:val="24"/>
        </w:rPr>
        <w:t>. Рок за подноше</w:t>
      </w:r>
      <w:r>
        <w:rPr>
          <w:rFonts w:ascii="Times New Roman" w:hAnsi="Times New Roman"/>
          <w:sz w:val="24"/>
          <w:szCs w:val="24"/>
        </w:rPr>
        <w:t xml:space="preserve">ње пријаве на јавни конкурс је 15 дана од дана </w:t>
      </w:r>
      <w:r w:rsidRPr="00B111F1">
        <w:rPr>
          <w:rFonts w:ascii="Times New Roman" w:hAnsi="Times New Roman"/>
          <w:color w:val="000000"/>
          <w:sz w:val="24"/>
          <w:szCs w:val="24"/>
        </w:rPr>
        <w:t>оглашавања обавештења о јавном конкурсу у дневним новинама</w:t>
      </w:r>
      <w:r>
        <w:t xml:space="preserve"> </w:t>
      </w:r>
      <w:r w:rsidRPr="00BE3BEE">
        <w:rPr>
          <w:rFonts w:ascii="Times New Roman" w:hAnsi="Times New Roman"/>
          <w:sz w:val="24"/>
          <w:szCs w:val="24"/>
        </w:rPr>
        <w:t xml:space="preserve">– Дневни лист </w:t>
      </w:r>
      <w:r>
        <w:rPr>
          <w:rFonts w:ascii="Times New Roman" w:hAnsi="Times New Roman"/>
          <w:sz w:val="24"/>
          <w:szCs w:val="24"/>
        </w:rPr>
        <w:t>Курир.</w:t>
      </w:r>
    </w:p>
    <w:p w:rsidR="001A4BE7" w:rsidRPr="0074647B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21D1F">
        <w:rPr>
          <w:rFonts w:ascii="Times New Roman" w:hAnsi="Times New Roman"/>
          <w:sz w:val="24"/>
          <w:szCs w:val="24"/>
        </w:rPr>
        <w:t>Лице које је задуже</w:t>
      </w:r>
      <w:r>
        <w:rPr>
          <w:rFonts w:ascii="Times New Roman" w:hAnsi="Times New Roman"/>
          <w:sz w:val="24"/>
          <w:szCs w:val="24"/>
        </w:rPr>
        <w:t>но за давање обавештења о јавном</w:t>
      </w:r>
      <w:r w:rsidRPr="00021D1F">
        <w:rPr>
          <w:rFonts w:ascii="Times New Roman" w:hAnsi="Times New Roman"/>
          <w:sz w:val="24"/>
          <w:szCs w:val="24"/>
        </w:rPr>
        <w:t xml:space="preserve"> конкурсу: </w:t>
      </w: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Мирослав Ненадовић, начелник Општинске управе општине Љубовија, контакт телефон 015/561-411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21D1F">
        <w:rPr>
          <w:rFonts w:ascii="Times New Roman" w:hAnsi="Times New Roman"/>
          <w:sz w:val="24"/>
          <w:szCs w:val="24"/>
        </w:rPr>
        <w:t xml:space="preserve">. Адреса на коју се подноси пријава на </w:t>
      </w:r>
      <w:r>
        <w:rPr>
          <w:rFonts w:ascii="Times New Roman" w:hAnsi="Times New Roman"/>
          <w:sz w:val="24"/>
          <w:szCs w:val="24"/>
        </w:rPr>
        <w:t>јавни</w:t>
      </w:r>
      <w:r w:rsidRPr="00021D1F">
        <w:rPr>
          <w:rFonts w:ascii="Times New Roman" w:hAnsi="Times New Roman"/>
          <w:sz w:val="24"/>
          <w:szCs w:val="24"/>
        </w:rPr>
        <w:t xml:space="preserve"> конкурс: </w:t>
      </w:r>
    </w:p>
    <w:p w:rsidR="001A4BE7" w:rsidRDefault="001A4BE7" w:rsidP="001A4B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Општинска управа општине Љубовија</w:t>
      </w:r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Љубовија</w:t>
      </w:r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Војводе Мишића број 45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1F">
        <w:rPr>
          <w:rFonts w:ascii="Times New Roman" w:hAnsi="Times New Roman"/>
          <w:sz w:val="24"/>
          <w:szCs w:val="24"/>
        </w:rPr>
        <w:t>са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назнаком «за </w:t>
      </w:r>
      <w:r>
        <w:rPr>
          <w:rFonts w:ascii="Times New Roman" w:hAnsi="Times New Roman"/>
          <w:sz w:val="24"/>
          <w:szCs w:val="24"/>
        </w:rPr>
        <w:t>јавни</w:t>
      </w:r>
      <w:r w:rsidRPr="00021D1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за попуњавање радног места </w:t>
      </w:r>
      <w:r w:rsidRPr="001A4BE7">
        <w:rPr>
          <w:rFonts w:ascii="Times New Roman" w:hAnsi="Times New Roman"/>
          <w:sz w:val="24"/>
          <w:szCs w:val="24"/>
        </w:rPr>
        <w:t>Руководилац Одељења</w:t>
      </w:r>
      <w:r w:rsidRPr="00FC18AB">
        <w:rPr>
          <w:rFonts w:ascii="Times New Roman" w:hAnsi="Times New Roman"/>
          <w:b/>
          <w:sz w:val="24"/>
          <w:szCs w:val="24"/>
        </w:rPr>
        <w:t xml:space="preserve"> </w:t>
      </w:r>
      <w:r w:rsidRPr="003217DE">
        <w:rPr>
          <w:rFonts w:ascii="Times New Roman" w:hAnsi="Times New Roman"/>
          <w:sz w:val="24"/>
          <w:szCs w:val="24"/>
        </w:rPr>
        <w:t xml:space="preserve">у Одељењу за </w:t>
      </w:r>
      <w:r w:rsidRPr="00FC18AB">
        <w:rPr>
          <w:rFonts w:ascii="Times New Roman" w:hAnsi="Times New Roman"/>
          <w:sz w:val="24"/>
          <w:szCs w:val="24"/>
        </w:rPr>
        <w:t>привреду, урбанизам, грађевинске, инспекцијске, комуналне, стамбене и имовинско-правне послове</w:t>
      </w:r>
      <w:r w:rsidRPr="00021D1F">
        <w:rPr>
          <w:rFonts w:ascii="Times New Roman" w:hAnsi="Times New Roman"/>
          <w:sz w:val="24"/>
          <w:szCs w:val="24"/>
        </w:rPr>
        <w:t xml:space="preserve"> » </w:t>
      </w:r>
    </w:p>
    <w:p w:rsidR="001A4BE7" w:rsidRPr="007F2FAF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Pr="00017995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Јавни конкурс ће бити објављен на </w:t>
      </w:r>
      <w:r w:rsidRPr="00021D1F">
        <w:rPr>
          <w:rFonts w:ascii="Times New Roman" w:hAnsi="Times New Roman"/>
          <w:sz w:val="24"/>
          <w:szCs w:val="24"/>
        </w:rPr>
        <w:t xml:space="preserve">web страници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C13EF1">
          <w:rPr>
            <w:rStyle w:val="Hyperlink"/>
            <w:sz w:val="24"/>
            <w:szCs w:val="24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>, а обавештење о јавном конкурсу у дневном листу Курир.</w:t>
      </w:r>
    </w:p>
    <w:p w:rsidR="001A4BE7" w:rsidRPr="00197CFD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Јавни</w:t>
      </w:r>
      <w:r w:rsidRPr="00021D1F">
        <w:rPr>
          <w:rFonts w:ascii="Times New Roman" w:hAnsi="Times New Roman"/>
          <w:sz w:val="24"/>
          <w:szCs w:val="24"/>
        </w:rPr>
        <w:t xml:space="preserve"> конкурс спроводи конкурсна комисија коју је именовао начелник </w:t>
      </w:r>
      <w:r>
        <w:rPr>
          <w:rFonts w:ascii="Times New Roman" w:hAnsi="Times New Roman"/>
          <w:sz w:val="24"/>
          <w:szCs w:val="24"/>
        </w:rPr>
        <w:t>Општинске</w:t>
      </w:r>
      <w:r w:rsidRPr="00021D1F">
        <w:rPr>
          <w:rFonts w:ascii="Times New Roman" w:hAnsi="Times New Roman"/>
          <w:sz w:val="24"/>
          <w:szCs w:val="24"/>
        </w:rPr>
        <w:t xml:space="preserve"> управе. </w:t>
      </w:r>
      <w:proofErr w:type="gramStart"/>
      <w:r w:rsidRPr="00021D1F">
        <w:rPr>
          <w:rFonts w:ascii="Times New Roman" w:hAnsi="Times New Roman"/>
          <w:sz w:val="24"/>
          <w:szCs w:val="24"/>
        </w:rPr>
        <w:t>Неблаговремене, недопуштене, неразумљиве или непотпуне пријаве и пријаве уз које нису приложени сви потребни докази биће одбачене закључком конкурсне комисије.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1A4BE7" w:rsidRPr="001A4BE7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Pr="001A2C44" w:rsidRDefault="001A4BE7" w:rsidP="001A4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E7" w:rsidRPr="00FC15CD" w:rsidRDefault="001A4BE7" w:rsidP="001A4BE7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</w:p>
    <w:p w:rsidR="001A4BE7" w:rsidRPr="00FC15CD" w:rsidRDefault="001A4BE7" w:rsidP="001A4BE7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1A4BE7" w:rsidRDefault="001A4BE7" w:rsidP="001A4BE7">
      <w:pPr>
        <w:spacing w:after="0" w:line="240" w:lineRule="auto"/>
        <w:ind w:left="2880" w:firstLine="720"/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   Мирослав Ненадовић</w:t>
      </w:r>
    </w:p>
    <w:sectPr w:rsidR="001A4BE7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4BE7"/>
    <w:rsid w:val="001A4BE7"/>
    <w:rsid w:val="00A129EE"/>
    <w:rsid w:val="00B24998"/>
    <w:rsid w:val="00CF6144"/>
    <w:rsid w:val="00D2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7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1A4B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A4BE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1A4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paragraph" w:customStyle="1" w:styleId="normal0">
    <w:name w:val="normal"/>
    <w:basedOn w:val="Normal"/>
    <w:rsid w:val="001A4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BE7"/>
  </w:style>
  <w:style w:type="character" w:styleId="Hyperlink">
    <w:name w:val="Hyperlink"/>
    <w:basedOn w:val="DefaultParagraphFont"/>
    <w:uiPriority w:val="99"/>
    <w:unhideWhenUsed/>
    <w:rsid w:val="001A4BE7"/>
    <w:rPr>
      <w:color w:val="0000FF"/>
      <w:u w:val="single"/>
    </w:rPr>
  </w:style>
  <w:style w:type="paragraph" w:styleId="BodyText">
    <w:name w:val="Body Text"/>
    <w:basedOn w:val="Normal"/>
    <w:link w:val="BodyTextChar"/>
    <w:rsid w:val="001A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A4BE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2</cp:revision>
  <cp:lastPrinted>2020-11-30T10:28:00Z</cp:lastPrinted>
  <dcterms:created xsi:type="dcterms:W3CDTF">2020-11-18T06:58:00Z</dcterms:created>
  <dcterms:modified xsi:type="dcterms:W3CDTF">2020-11-30T10:30:00Z</dcterms:modified>
</cp:coreProperties>
</file>